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9C3" w:rsidRDefault="00BC09C3" w:rsidP="00BC09C3">
      <w:pPr>
        <w:tabs>
          <w:tab w:val="left" w:pos="720"/>
          <w:tab w:val="left" w:pos="1530"/>
          <w:tab w:val="left" w:pos="8931"/>
          <w:tab w:val="left" w:pos="8976"/>
          <w:tab w:val="left" w:pos="11070"/>
        </w:tabs>
        <w:spacing w:before="100" w:after="100"/>
        <w:ind w:left="-561" w:right="444"/>
        <w:jc w:val="center"/>
        <w:rPr>
          <w:rFonts w:ascii="Verdana" w:hAnsi="Verdana" w:cs="Verdana"/>
          <w:b/>
          <w:bCs/>
          <w:color w:val="000000"/>
        </w:rPr>
      </w:pPr>
    </w:p>
    <w:p w:rsidR="00BC09C3" w:rsidRPr="002D6ED7" w:rsidRDefault="00BC09C3" w:rsidP="00BC09C3">
      <w:pPr>
        <w:ind w:left="-567" w:right="-483"/>
        <w:jc w:val="center"/>
        <w:rPr>
          <w:rFonts w:ascii="Verdana" w:hAnsi="Verdana"/>
          <w:b/>
          <w:color w:val="2E74B5"/>
          <w:sz w:val="40"/>
          <w:szCs w:val="40"/>
        </w:rPr>
      </w:pPr>
      <w:r w:rsidRPr="002D6ED7">
        <w:rPr>
          <w:rFonts w:ascii="Verdana" w:hAnsi="Verdana"/>
          <w:b/>
          <w:color w:val="2E74B5"/>
          <w:sz w:val="40"/>
          <w:szCs w:val="40"/>
        </w:rPr>
        <w:t>New London Educational Trust</w:t>
      </w:r>
    </w:p>
    <w:p w:rsidR="00BC09C3" w:rsidRPr="00B537DD" w:rsidRDefault="00BC09C3" w:rsidP="00BC09C3">
      <w:pPr>
        <w:jc w:val="center"/>
        <w:rPr>
          <w:rFonts w:ascii="Verdana" w:hAnsi="Verdana" w:cs="Arial"/>
          <w:b/>
          <w:color w:val="990000"/>
          <w:sz w:val="72"/>
          <w:szCs w:val="72"/>
        </w:rPr>
      </w:pPr>
    </w:p>
    <w:p w:rsidR="00BC09C3" w:rsidRPr="00B537DD" w:rsidRDefault="00BC09C3" w:rsidP="00BC09C3">
      <w:pPr>
        <w:jc w:val="center"/>
        <w:rPr>
          <w:rFonts w:ascii="Verdana" w:hAnsi="Verdana" w:cs="Arial"/>
          <w:b/>
          <w:color w:val="990000"/>
          <w:sz w:val="72"/>
          <w:szCs w:val="72"/>
        </w:rPr>
      </w:pPr>
    </w:p>
    <w:p w:rsidR="00BC09C3" w:rsidRPr="00B537DD" w:rsidRDefault="00BC09C3" w:rsidP="00BC09C3">
      <w:pPr>
        <w:rPr>
          <w:rFonts w:ascii="Verdana" w:hAnsi="Verdana" w:cs="Arial"/>
          <w:sz w:val="72"/>
          <w:szCs w:val="72"/>
        </w:rPr>
      </w:pPr>
    </w:p>
    <w:p w:rsidR="00BC09C3" w:rsidRPr="00B537DD" w:rsidRDefault="00BC09C3" w:rsidP="00BC09C3">
      <w:pPr>
        <w:jc w:val="center"/>
        <w:rPr>
          <w:rFonts w:ascii="Verdana" w:hAnsi="Verdana" w:cs="Arial"/>
          <w:sz w:val="72"/>
          <w:szCs w:val="72"/>
        </w:rPr>
      </w:pPr>
    </w:p>
    <w:p w:rsidR="00BC09C3" w:rsidRPr="002D6ED7" w:rsidRDefault="00BC09C3" w:rsidP="00BC09C3">
      <w:pPr>
        <w:jc w:val="center"/>
        <w:rPr>
          <w:rFonts w:ascii="Verdana" w:hAnsi="Verdana"/>
          <w:color w:val="000000"/>
        </w:rPr>
      </w:pPr>
      <w:r w:rsidRPr="00265A6E">
        <w:rPr>
          <w:noProof/>
        </w:rPr>
        <w:drawing>
          <wp:inline distT="0" distB="0" distL="0" distR="0">
            <wp:extent cx="1295400" cy="895350"/>
            <wp:effectExtent l="0" t="0" r="0" b="0"/>
            <wp:docPr id="2" name="Picture 2" descr="nl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95350"/>
                    </a:xfrm>
                    <a:prstGeom prst="rect">
                      <a:avLst/>
                    </a:prstGeom>
                    <a:noFill/>
                    <a:ln>
                      <a:noFill/>
                    </a:ln>
                  </pic:spPr>
                </pic:pic>
              </a:graphicData>
            </a:graphic>
          </wp:inline>
        </w:drawing>
      </w:r>
    </w:p>
    <w:p w:rsidR="00BC09C3" w:rsidRPr="002D6ED7" w:rsidRDefault="00BC09C3" w:rsidP="00BC09C3">
      <w:pPr>
        <w:jc w:val="center"/>
        <w:rPr>
          <w:rFonts w:ascii="Verdana" w:hAnsi="Verdana"/>
          <w:color w:val="2E74B5"/>
        </w:rPr>
      </w:pPr>
    </w:p>
    <w:p w:rsidR="00BC09C3" w:rsidRPr="002D6ED7" w:rsidRDefault="00BC09C3" w:rsidP="00BC09C3">
      <w:pPr>
        <w:jc w:val="center"/>
        <w:rPr>
          <w:rFonts w:ascii="Verdana" w:hAnsi="Verdana"/>
          <w:color w:val="2E74B5"/>
        </w:rPr>
      </w:pPr>
    </w:p>
    <w:p w:rsidR="00BC09C3" w:rsidRPr="00E23019" w:rsidRDefault="00E23019" w:rsidP="00BC09C3">
      <w:pPr>
        <w:jc w:val="center"/>
        <w:rPr>
          <w:rFonts w:ascii="Verdana" w:hAnsi="Verdana" w:cs="Arial"/>
          <w:b/>
          <w:color w:val="2E74B5"/>
          <w:sz w:val="72"/>
          <w:szCs w:val="72"/>
        </w:rPr>
      </w:pPr>
      <w:r w:rsidRPr="00E23019">
        <w:rPr>
          <w:rFonts w:ascii="Verdana" w:hAnsi="Verdana"/>
          <w:color w:val="2E74B5"/>
          <w:sz w:val="72"/>
          <w:szCs w:val="72"/>
        </w:rPr>
        <w:t>Safeguarding and Child Protection Policy</w:t>
      </w:r>
    </w:p>
    <w:p w:rsidR="00BC09C3" w:rsidRPr="002D6ED7" w:rsidRDefault="00BC09C3" w:rsidP="00BC09C3">
      <w:pPr>
        <w:jc w:val="center"/>
        <w:rPr>
          <w:rFonts w:ascii="Verdana" w:hAnsi="Verdana"/>
          <w:color w:val="2E74B5"/>
        </w:rPr>
      </w:pPr>
    </w:p>
    <w:p w:rsidR="00BC09C3" w:rsidRPr="002D6ED7" w:rsidRDefault="00BC09C3" w:rsidP="00BC09C3">
      <w:pPr>
        <w:jc w:val="center"/>
        <w:rPr>
          <w:rFonts w:ascii="Verdana" w:hAnsi="Verdana"/>
          <w:color w:val="2E74B5"/>
        </w:rPr>
      </w:pPr>
    </w:p>
    <w:p w:rsidR="00BC09C3" w:rsidRPr="002D6ED7" w:rsidRDefault="00BC09C3" w:rsidP="00BC09C3">
      <w:pPr>
        <w:jc w:val="center"/>
        <w:rPr>
          <w:rFonts w:ascii="Verdana" w:hAnsi="Verdana"/>
          <w:color w:val="2E74B5"/>
        </w:rPr>
      </w:pPr>
    </w:p>
    <w:p w:rsidR="00BC09C3" w:rsidRPr="002D6ED7" w:rsidRDefault="00BC09C3" w:rsidP="00BC09C3">
      <w:pPr>
        <w:jc w:val="center"/>
        <w:rPr>
          <w:rFonts w:ascii="Verdana" w:hAnsi="Verdana"/>
          <w:color w:val="2E74B5"/>
        </w:rPr>
      </w:pPr>
    </w:p>
    <w:p w:rsidR="00BC09C3" w:rsidRPr="002D6ED7" w:rsidRDefault="00BC09C3" w:rsidP="00BC09C3">
      <w:pPr>
        <w:jc w:val="center"/>
        <w:rPr>
          <w:rFonts w:ascii="Verdana" w:hAnsi="Verdana"/>
          <w:color w:val="2E74B5"/>
        </w:rPr>
      </w:pPr>
    </w:p>
    <w:p w:rsidR="00BC09C3" w:rsidRPr="002D6ED7" w:rsidRDefault="00BC09C3" w:rsidP="00BC09C3">
      <w:pPr>
        <w:keepNext/>
        <w:ind w:right="90"/>
        <w:jc w:val="center"/>
        <w:rPr>
          <w:rFonts w:ascii="Verdana" w:hAnsi="Verdana" w:cs="Verdana"/>
          <w:bCs/>
          <w:color w:val="2E74B5"/>
          <w:sz w:val="20"/>
        </w:rPr>
      </w:pPr>
      <w:r w:rsidRPr="002D6ED7">
        <w:rPr>
          <w:rFonts w:ascii="Verdana" w:hAnsi="Verdana" w:cs="Verdana"/>
          <w:bCs/>
          <w:color w:val="2E74B5"/>
          <w:sz w:val="20"/>
        </w:rPr>
        <w:t xml:space="preserve">Version </w:t>
      </w:r>
      <w:r w:rsidR="002E505A">
        <w:rPr>
          <w:rFonts w:ascii="Verdana" w:hAnsi="Verdana" w:cs="Verdana"/>
          <w:bCs/>
          <w:color w:val="2E74B5"/>
          <w:sz w:val="20"/>
        </w:rPr>
        <w:t>2</w:t>
      </w:r>
    </w:p>
    <w:p w:rsidR="00BC09C3" w:rsidRPr="002D6ED7" w:rsidRDefault="00BC09C3" w:rsidP="00BC09C3">
      <w:pPr>
        <w:keepNext/>
        <w:ind w:right="90"/>
        <w:jc w:val="center"/>
        <w:rPr>
          <w:rFonts w:ascii="Verdana" w:hAnsi="Verdana" w:cs="Verdana"/>
          <w:bCs/>
          <w:color w:val="2E74B5"/>
          <w:sz w:val="20"/>
        </w:rPr>
      </w:pPr>
    </w:p>
    <w:p w:rsidR="00BC09C3" w:rsidRPr="002D6ED7" w:rsidRDefault="00BC09C3" w:rsidP="00BC09C3">
      <w:pPr>
        <w:keepNext/>
        <w:ind w:right="90"/>
        <w:jc w:val="center"/>
        <w:rPr>
          <w:rFonts w:ascii="Verdana" w:hAnsi="Verdana" w:cs="Verdana"/>
          <w:bCs/>
          <w:color w:val="2E74B5"/>
          <w:sz w:val="20"/>
          <w:szCs w:val="20"/>
        </w:rPr>
      </w:pPr>
      <w:r w:rsidRPr="002D6ED7">
        <w:rPr>
          <w:rFonts w:ascii="Verdana" w:hAnsi="Verdana" w:cs="Verdana"/>
          <w:bCs/>
          <w:color w:val="2E74B5"/>
          <w:sz w:val="20"/>
        </w:rPr>
        <w:t>January 201</w:t>
      </w:r>
      <w:r w:rsidR="002E505A">
        <w:rPr>
          <w:rFonts w:ascii="Verdana" w:hAnsi="Verdana" w:cs="Verdana"/>
          <w:bCs/>
          <w:color w:val="2E74B5"/>
          <w:sz w:val="20"/>
        </w:rPr>
        <w:t>9</w:t>
      </w:r>
    </w:p>
    <w:p w:rsidR="00BC09C3" w:rsidRPr="002D6ED7" w:rsidRDefault="00BC09C3" w:rsidP="00BC09C3">
      <w:pPr>
        <w:rPr>
          <w:rFonts w:ascii="Verdana" w:hAnsi="Verdana"/>
          <w:color w:val="2E74B5"/>
        </w:rPr>
      </w:pPr>
    </w:p>
    <w:p w:rsidR="00BC09C3" w:rsidRPr="002D6ED7" w:rsidRDefault="00BC09C3" w:rsidP="00BC09C3">
      <w:pPr>
        <w:rPr>
          <w:rFonts w:ascii="Verdana" w:hAnsi="Verdana"/>
          <w:color w:val="2E74B5"/>
        </w:rPr>
      </w:pPr>
    </w:p>
    <w:p w:rsidR="00BC09C3" w:rsidRPr="002D6ED7" w:rsidRDefault="00BC09C3" w:rsidP="00BC09C3">
      <w:pPr>
        <w:rPr>
          <w:rFonts w:ascii="Verdana" w:hAnsi="Verdana"/>
          <w:color w:val="2E74B5"/>
        </w:rPr>
      </w:pPr>
    </w:p>
    <w:p w:rsidR="00BC09C3" w:rsidRPr="002D6ED7" w:rsidRDefault="00BC09C3" w:rsidP="00BC09C3">
      <w:pPr>
        <w:rPr>
          <w:rFonts w:ascii="Verdana" w:hAnsi="Verdana"/>
          <w:color w:val="2E74B5"/>
        </w:rPr>
      </w:pPr>
    </w:p>
    <w:p w:rsidR="00BC09C3" w:rsidRPr="002D6ED7" w:rsidRDefault="00BC09C3" w:rsidP="00BC09C3">
      <w:pPr>
        <w:rPr>
          <w:rFonts w:ascii="Verdana" w:hAnsi="Verdana"/>
          <w:color w:val="2E74B5"/>
        </w:rPr>
      </w:pPr>
    </w:p>
    <w:p w:rsidR="00BC09C3" w:rsidRPr="002D6ED7" w:rsidRDefault="00BC09C3" w:rsidP="00BC09C3">
      <w:pPr>
        <w:rPr>
          <w:rFonts w:ascii="Verdana" w:hAnsi="Verdana"/>
          <w:color w:val="2E74B5"/>
        </w:rPr>
      </w:pPr>
    </w:p>
    <w:p w:rsidR="004F1A84" w:rsidRPr="00634EB8" w:rsidRDefault="00BC09C3" w:rsidP="00BC09C3">
      <w:pPr>
        <w:jc w:val="both"/>
        <w:rPr>
          <w:rFonts w:ascii="Arial" w:hAnsi="Arial" w:cs="Arial"/>
          <w:sz w:val="16"/>
          <w:szCs w:val="16"/>
        </w:rPr>
      </w:pPr>
      <w:r w:rsidRPr="002D6ED7">
        <w:rPr>
          <w:rFonts w:ascii="Verdana" w:hAnsi="Verdana"/>
          <w:color w:val="2E74B5"/>
          <w:szCs w:val="22"/>
        </w:rPr>
        <w:t>75-81, Sceptre House, Staines Road, Hounslow, London, TW3 3HW, United Kingdom</w:t>
      </w:r>
    </w:p>
    <w:p w:rsidR="00BC09C3" w:rsidRDefault="00BC09C3" w:rsidP="007306FB">
      <w:pPr>
        <w:ind w:left="-142"/>
        <w:jc w:val="center"/>
        <w:rPr>
          <w:rFonts w:ascii="Verdana" w:hAnsi="Verdana"/>
          <w:b/>
        </w:rPr>
      </w:pPr>
    </w:p>
    <w:p w:rsidR="00E23019" w:rsidRDefault="00E23019" w:rsidP="007306FB">
      <w:pPr>
        <w:ind w:left="-142"/>
        <w:jc w:val="center"/>
        <w:rPr>
          <w:rFonts w:ascii="Verdana" w:hAnsi="Verdana"/>
          <w:b/>
        </w:rPr>
      </w:pPr>
    </w:p>
    <w:p w:rsidR="00E23019" w:rsidRDefault="00E23019" w:rsidP="007306FB">
      <w:pPr>
        <w:ind w:left="-142"/>
        <w:jc w:val="center"/>
        <w:rPr>
          <w:rFonts w:ascii="Verdana" w:hAnsi="Verdana"/>
          <w:b/>
        </w:rPr>
      </w:pPr>
    </w:p>
    <w:p w:rsidR="00E23019" w:rsidRDefault="00E23019" w:rsidP="007306FB">
      <w:pPr>
        <w:ind w:left="-142"/>
        <w:jc w:val="center"/>
        <w:rPr>
          <w:rFonts w:ascii="Verdana" w:hAnsi="Verdana"/>
          <w:b/>
        </w:rPr>
      </w:pPr>
    </w:p>
    <w:p w:rsidR="00E23019" w:rsidRDefault="00E23019" w:rsidP="007306FB">
      <w:pPr>
        <w:ind w:left="-142"/>
        <w:jc w:val="center"/>
        <w:rPr>
          <w:rFonts w:ascii="Verdana" w:hAnsi="Verdana"/>
          <w:b/>
        </w:rPr>
      </w:pPr>
    </w:p>
    <w:p w:rsidR="00E23019" w:rsidRDefault="00E23019" w:rsidP="007306FB">
      <w:pPr>
        <w:ind w:left="-142"/>
        <w:jc w:val="center"/>
        <w:rPr>
          <w:rFonts w:ascii="Verdana" w:hAnsi="Verdana"/>
          <w:b/>
        </w:rPr>
      </w:pPr>
    </w:p>
    <w:p w:rsidR="00BC09C3" w:rsidRDefault="00BC09C3" w:rsidP="007306FB">
      <w:pPr>
        <w:ind w:left="-142"/>
        <w:jc w:val="center"/>
        <w:rPr>
          <w:rFonts w:ascii="Verdana" w:hAnsi="Verdana"/>
          <w:b/>
        </w:rPr>
      </w:pPr>
    </w:p>
    <w:p w:rsidR="00BC09C3" w:rsidRDefault="00BC09C3" w:rsidP="007306FB">
      <w:pPr>
        <w:ind w:left="-142"/>
        <w:jc w:val="center"/>
        <w:rPr>
          <w:rFonts w:ascii="Verdana" w:hAnsi="Verdana"/>
          <w:b/>
        </w:rPr>
      </w:pPr>
    </w:p>
    <w:p w:rsidR="00BC09C3" w:rsidRDefault="00BC09C3" w:rsidP="007306FB">
      <w:pPr>
        <w:ind w:left="-142"/>
        <w:jc w:val="center"/>
        <w:rPr>
          <w:rFonts w:ascii="Verdana" w:hAnsi="Verdana"/>
          <w:b/>
        </w:rPr>
      </w:pPr>
    </w:p>
    <w:p w:rsidR="004F1A84" w:rsidRPr="004D2DD3" w:rsidRDefault="004D2DD3" w:rsidP="007306FB">
      <w:pPr>
        <w:ind w:left="-142"/>
        <w:jc w:val="center"/>
        <w:rPr>
          <w:rFonts w:ascii="Verdana" w:hAnsi="Verdana"/>
          <w:b/>
        </w:rPr>
      </w:pPr>
      <w:r w:rsidRPr="004D2DD3">
        <w:rPr>
          <w:rFonts w:ascii="Verdana" w:hAnsi="Verdana"/>
          <w:b/>
        </w:rPr>
        <w:t>Appointments</w:t>
      </w:r>
    </w:p>
    <w:p w:rsidR="004D2DD3" w:rsidRDefault="004D2DD3" w:rsidP="004D2DD3">
      <w:pPr>
        <w:ind w:left="142"/>
        <w:jc w:val="center"/>
        <w:rPr>
          <w:rFonts w:ascii="Verdana" w:hAnsi="Verdana" w:cs="Arial"/>
          <w:sz w:val="20"/>
          <w:szCs w:val="20"/>
        </w:rPr>
      </w:pPr>
    </w:p>
    <w:p w:rsidR="007306FB" w:rsidRPr="004D2DD3" w:rsidRDefault="007306FB" w:rsidP="004D2DD3">
      <w:pPr>
        <w:ind w:left="142"/>
        <w:jc w:val="cente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121"/>
      </w:tblGrid>
      <w:tr w:rsidR="004D2DD3" w:rsidRPr="004D2DD3" w:rsidTr="004D2DD3">
        <w:trPr>
          <w:trHeight w:val="112"/>
        </w:trPr>
        <w:tc>
          <w:tcPr>
            <w:tcW w:w="3918" w:type="dxa"/>
          </w:tcPr>
          <w:p w:rsidR="004D2DD3" w:rsidRDefault="004D2DD3" w:rsidP="004D2DD3">
            <w:pPr>
              <w:pStyle w:val="Default"/>
              <w:ind w:left="142"/>
              <w:rPr>
                <w:rFonts w:ascii="Verdana" w:hAnsi="Verdana"/>
                <w:sz w:val="20"/>
                <w:szCs w:val="20"/>
              </w:rPr>
            </w:pPr>
          </w:p>
          <w:p w:rsidR="004D2DD3" w:rsidRDefault="002E505A" w:rsidP="004D2DD3">
            <w:pPr>
              <w:pStyle w:val="Default"/>
              <w:ind w:left="142"/>
              <w:rPr>
                <w:rFonts w:ascii="Verdana" w:hAnsi="Verdana"/>
                <w:sz w:val="20"/>
                <w:szCs w:val="20"/>
              </w:rPr>
            </w:pPr>
            <w:r>
              <w:rPr>
                <w:rFonts w:ascii="Verdana" w:hAnsi="Verdana"/>
                <w:sz w:val="20"/>
                <w:szCs w:val="20"/>
              </w:rPr>
              <w:t xml:space="preserve">Geetha </w:t>
            </w:r>
            <w:proofErr w:type="spellStart"/>
            <w:r>
              <w:rPr>
                <w:rFonts w:ascii="Verdana" w:hAnsi="Verdana"/>
                <w:sz w:val="20"/>
                <w:szCs w:val="20"/>
              </w:rPr>
              <w:t>Kolagatla</w:t>
            </w:r>
            <w:proofErr w:type="spellEnd"/>
          </w:p>
          <w:p w:rsidR="004D2DD3" w:rsidRPr="004D2DD3" w:rsidRDefault="004D2DD3" w:rsidP="004D2DD3">
            <w:pPr>
              <w:pStyle w:val="Default"/>
              <w:ind w:left="142"/>
              <w:rPr>
                <w:rFonts w:ascii="Verdana" w:hAnsi="Verdana"/>
                <w:sz w:val="20"/>
                <w:szCs w:val="20"/>
              </w:rPr>
            </w:pPr>
          </w:p>
        </w:tc>
        <w:tc>
          <w:tcPr>
            <w:tcW w:w="5121" w:type="dxa"/>
          </w:tcPr>
          <w:p w:rsidR="004D2DD3" w:rsidRDefault="004D2DD3" w:rsidP="004D2DD3">
            <w:pPr>
              <w:pStyle w:val="Default"/>
              <w:ind w:left="142"/>
              <w:rPr>
                <w:rFonts w:ascii="Verdana" w:hAnsi="Verdana"/>
                <w:sz w:val="20"/>
                <w:szCs w:val="20"/>
              </w:rPr>
            </w:pPr>
          </w:p>
          <w:p w:rsidR="004D2DD3" w:rsidRPr="004D2DD3" w:rsidRDefault="004D2DD3" w:rsidP="004D2DD3">
            <w:pPr>
              <w:pStyle w:val="Default"/>
              <w:ind w:left="142"/>
              <w:rPr>
                <w:rFonts w:ascii="Verdana" w:hAnsi="Verdana"/>
                <w:sz w:val="20"/>
                <w:szCs w:val="20"/>
              </w:rPr>
            </w:pPr>
            <w:r w:rsidRPr="004D2DD3">
              <w:rPr>
                <w:rFonts w:ascii="Verdana" w:hAnsi="Verdana"/>
                <w:sz w:val="20"/>
                <w:szCs w:val="20"/>
              </w:rPr>
              <w:t xml:space="preserve">Child Protection &amp; Safeguarding Officer </w:t>
            </w:r>
          </w:p>
        </w:tc>
      </w:tr>
      <w:tr w:rsidR="004D2DD3" w:rsidRPr="004D2DD3" w:rsidTr="004D2DD3">
        <w:trPr>
          <w:trHeight w:val="112"/>
        </w:trPr>
        <w:tc>
          <w:tcPr>
            <w:tcW w:w="3918" w:type="dxa"/>
          </w:tcPr>
          <w:p w:rsidR="004D2DD3" w:rsidRDefault="004D2DD3" w:rsidP="004D2DD3">
            <w:pPr>
              <w:pStyle w:val="Default"/>
              <w:ind w:left="142"/>
              <w:rPr>
                <w:rFonts w:ascii="Verdana" w:hAnsi="Verdana"/>
                <w:sz w:val="20"/>
                <w:szCs w:val="20"/>
              </w:rPr>
            </w:pPr>
          </w:p>
          <w:p w:rsidR="004D2DD3" w:rsidRDefault="00BC09C3" w:rsidP="004D2DD3">
            <w:pPr>
              <w:pStyle w:val="Default"/>
              <w:ind w:left="142"/>
              <w:rPr>
                <w:rFonts w:ascii="Verdana" w:hAnsi="Verdana"/>
                <w:sz w:val="20"/>
                <w:szCs w:val="20"/>
              </w:rPr>
            </w:pPr>
            <w:r>
              <w:rPr>
                <w:rFonts w:ascii="Verdana" w:hAnsi="Verdana"/>
                <w:sz w:val="20"/>
                <w:szCs w:val="20"/>
              </w:rPr>
              <w:t>Phil Davis</w:t>
            </w:r>
          </w:p>
          <w:p w:rsidR="004D2DD3" w:rsidRPr="004D2DD3" w:rsidRDefault="004D2DD3" w:rsidP="004D2DD3">
            <w:pPr>
              <w:pStyle w:val="Default"/>
              <w:ind w:left="142"/>
              <w:rPr>
                <w:rFonts w:ascii="Verdana" w:hAnsi="Verdana"/>
                <w:sz w:val="20"/>
                <w:szCs w:val="20"/>
              </w:rPr>
            </w:pPr>
          </w:p>
        </w:tc>
        <w:tc>
          <w:tcPr>
            <w:tcW w:w="5121" w:type="dxa"/>
          </w:tcPr>
          <w:p w:rsidR="004D2DD3" w:rsidRDefault="004D2DD3" w:rsidP="004D2DD3">
            <w:pPr>
              <w:pStyle w:val="Default"/>
              <w:ind w:left="142"/>
              <w:rPr>
                <w:rFonts w:ascii="Verdana" w:hAnsi="Verdana"/>
                <w:sz w:val="20"/>
                <w:szCs w:val="20"/>
              </w:rPr>
            </w:pPr>
          </w:p>
          <w:p w:rsidR="004D2DD3" w:rsidRDefault="00BC09C3" w:rsidP="004D2DD3">
            <w:pPr>
              <w:pStyle w:val="Default"/>
              <w:ind w:left="142"/>
              <w:rPr>
                <w:rFonts w:ascii="Verdana" w:hAnsi="Verdana"/>
                <w:sz w:val="20"/>
                <w:szCs w:val="20"/>
              </w:rPr>
            </w:pPr>
            <w:r>
              <w:rPr>
                <w:rFonts w:ascii="Verdana" w:hAnsi="Verdana"/>
                <w:sz w:val="20"/>
                <w:szCs w:val="20"/>
              </w:rPr>
              <w:t>Trust Member</w:t>
            </w:r>
            <w:r w:rsidR="004D2DD3" w:rsidRPr="004D2DD3">
              <w:rPr>
                <w:rFonts w:ascii="Verdana" w:hAnsi="Verdana"/>
                <w:sz w:val="20"/>
                <w:szCs w:val="20"/>
              </w:rPr>
              <w:t xml:space="preserve"> responsible for Child Safeguarding </w:t>
            </w:r>
          </w:p>
          <w:p w:rsidR="002E505A" w:rsidRPr="004D2DD3" w:rsidRDefault="002E505A" w:rsidP="004D2DD3">
            <w:pPr>
              <w:pStyle w:val="Default"/>
              <w:ind w:left="142"/>
              <w:rPr>
                <w:rFonts w:ascii="Verdana" w:hAnsi="Verdana"/>
                <w:sz w:val="20"/>
                <w:szCs w:val="20"/>
              </w:rPr>
            </w:pPr>
          </w:p>
        </w:tc>
      </w:tr>
    </w:tbl>
    <w:p w:rsidR="004F1A84" w:rsidRPr="004F1A84" w:rsidRDefault="004F1A84" w:rsidP="00634EB8">
      <w:pPr>
        <w:jc w:val="both"/>
        <w:rPr>
          <w:rFonts w:ascii="Arial" w:hAnsi="Arial" w:cs="Arial"/>
          <w:sz w:val="72"/>
          <w:szCs w:val="72"/>
        </w:rPr>
      </w:pPr>
    </w:p>
    <w:p w:rsidR="004F1A84" w:rsidRPr="004F1A84" w:rsidRDefault="004F1A84" w:rsidP="00634EB8">
      <w:pPr>
        <w:jc w:val="both"/>
        <w:rPr>
          <w:rFonts w:ascii="Arial" w:hAnsi="Arial" w:cs="Arial"/>
          <w:sz w:val="72"/>
          <w:szCs w:val="72"/>
        </w:rPr>
      </w:pPr>
    </w:p>
    <w:p w:rsidR="004F1A84" w:rsidRPr="004F1A84" w:rsidRDefault="004F1A84" w:rsidP="00634EB8">
      <w:pPr>
        <w:jc w:val="both"/>
        <w:rPr>
          <w:rFonts w:ascii="Arial" w:hAnsi="Arial" w:cs="Arial"/>
          <w:sz w:val="72"/>
          <w:szCs w:val="72"/>
        </w:rPr>
      </w:pPr>
    </w:p>
    <w:p w:rsidR="004F1A84" w:rsidRPr="004F1A84" w:rsidRDefault="004F1A84" w:rsidP="00634EB8">
      <w:pPr>
        <w:jc w:val="both"/>
        <w:rPr>
          <w:rFonts w:ascii="Arial" w:hAnsi="Arial" w:cs="Arial"/>
          <w:sz w:val="22"/>
          <w:szCs w:val="22"/>
        </w:rPr>
        <w:sectPr w:rsidR="004F1A84" w:rsidRPr="004F1A84" w:rsidSect="00BC09C3">
          <w:footerReference w:type="default" r:id="rId9"/>
          <w:pgSz w:w="11906" w:h="16838"/>
          <w:pgMar w:top="1079" w:right="1133" w:bottom="568" w:left="1560" w:header="709" w:footer="402"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pPr>
    </w:p>
    <w:p w:rsidR="00084575" w:rsidRPr="00634EB8" w:rsidRDefault="00084575" w:rsidP="00634EB8">
      <w:pPr>
        <w:pStyle w:val="Title"/>
        <w:jc w:val="both"/>
        <w:rPr>
          <w:rFonts w:ascii="Verdana" w:hAnsi="Verdana"/>
          <w:sz w:val="20"/>
          <w:szCs w:val="20"/>
        </w:rPr>
      </w:pPr>
      <w:r w:rsidRPr="00634EB8">
        <w:rPr>
          <w:rFonts w:ascii="Verdana" w:hAnsi="Verdana"/>
          <w:sz w:val="20"/>
          <w:szCs w:val="20"/>
        </w:rPr>
        <w:lastRenderedPageBreak/>
        <w:t>Table</w:t>
      </w:r>
      <w:r>
        <w:t xml:space="preserve"> </w:t>
      </w:r>
      <w:r w:rsidRPr="00634EB8">
        <w:rPr>
          <w:rFonts w:ascii="Verdana" w:hAnsi="Verdana"/>
          <w:sz w:val="20"/>
          <w:szCs w:val="20"/>
        </w:rPr>
        <w:t xml:space="preserve">of Contents </w:t>
      </w:r>
    </w:p>
    <w:p w:rsidR="0049094B" w:rsidRPr="00634EB8" w:rsidRDefault="000D47B0" w:rsidP="00634EB8">
      <w:pPr>
        <w:jc w:val="both"/>
        <w:rPr>
          <w:rFonts w:ascii="Verdana" w:hAnsi="Verdana" w:cs="Arial"/>
          <w:sz w:val="20"/>
          <w:szCs w:val="20"/>
        </w:rPr>
      </w:pPr>
      <w:r w:rsidRPr="00634EB8">
        <w:rPr>
          <w:rFonts w:ascii="Verdana" w:hAnsi="Verdana" w:cs="Arial"/>
          <w:sz w:val="20"/>
          <w:szCs w:val="20"/>
        </w:rPr>
        <w:br/>
      </w:r>
      <w:r w:rsidRPr="00634EB8">
        <w:rPr>
          <w:rFonts w:ascii="Verdana" w:hAnsi="Verdana" w:cs="Arial"/>
          <w:sz w:val="20"/>
          <w:szCs w:val="20"/>
        </w:rPr>
        <w:br/>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853C81" w:rsidRPr="00634EB8">
        <w:rPr>
          <w:rFonts w:ascii="Verdana" w:hAnsi="Verdana" w:cs="Arial"/>
          <w:sz w:val="20"/>
          <w:szCs w:val="20"/>
        </w:rPr>
        <w:tab/>
      </w:r>
      <w:r w:rsidR="00F70136" w:rsidRPr="00634EB8">
        <w:rPr>
          <w:rFonts w:ascii="Verdana" w:hAnsi="Verdana" w:cs="Arial"/>
          <w:sz w:val="20"/>
          <w:szCs w:val="20"/>
        </w:rPr>
        <w:tab/>
      </w:r>
    </w:p>
    <w:p w:rsidR="005D7739" w:rsidRPr="00634EB8" w:rsidRDefault="005D7739" w:rsidP="00634EB8">
      <w:pPr>
        <w:pStyle w:val="ListParagraph"/>
        <w:numPr>
          <w:ilvl w:val="0"/>
          <w:numId w:val="8"/>
        </w:numPr>
        <w:ind w:hanging="720"/>
        <w:jc w:val="both"/>
        <w:rPr>
          <w:rFonts w:ascii="Verdana" w:hAnsi="Verdana" w:cs="Arial"/>
          <w:sz w:val="20"/>
          <w:szCs w:val="20"/>
        </w:rPr>
      </w:pPr>
      <w:r w:rsidRPr="00634EB8">
        <w:rPr>
          <w:rFonts w:ascii="Verdana" w:hAnsi="Verdana" w:cs="Arial"/>
          <w:sz w:val="20"/>
          <w:szCs w:val="20"/>
        </w:rPr>
        <w:t>Introduction</w:t>
      </w:r>
      <w:r w:rsidRPr="00634EB8">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r>
      <w:r w:rsidR="00A56452">
        <w:rPr>
          <w:rFonts w:ascii="Verdana" w:hAnsi="Verdana" w:cs="Arial"/>
          <w:sz w:val="20"/>
          <w:szCs w:val="20"/>
        </w:rPr>
        <w:tab/>
        <w:t>4</w:t>
      </w:r>
      <w:r w:rsidR="000D47B0" w:rsidRPr="00634EB8">
        <w:rPr>
          <w:rFonts w:ascii="Verdana" w:hAnsi="Verdana" w:cs="Arial"/>
          <w:sz w:val="20"/>
          <w:szCs w:val="20"/>
        </w:rPr>
        <w:br/>
      </w:r>
      <w:r w:rsidRPr="00634EB8">
        <w:rPr>
          <w:rFonts w:ascii="Verdana" w:hAnsi="Verdana" w:cs="Arial"/>
          <w:sz w:val="20"/>
          <w:szCs w:val="20"/>
        </w:rPr>
        <w:br/>
      </w:r>
    </w:p>
    <w:p w:rsidR="000D47B0" w:rsidRPr="00634EB8" w:rsidRDefault="0049094B" w:rsidP="00634EB8">
      <w:pPr>
        <w:pStyle w:val="ListParagraph"/>
        <w:numPr>
          <w:ilvl w:val="0"/>
          <w:numId w:val="8"/>
        </w:numPr>
        <w:ind w:hanging="720"/>
        <w:jc w:val="both"/>
        <w:rPr>
          <w:rFonts w:ascii="Verdana" w:hAnsi="Verdana" w:cs="Arial"/>
          <w:sz w:val="20"/>
          <w:szCs w:val="20"/>
        </w:rPr>
      </w:pPr>
      <w:r w:rsidRPr="00634EB8">
        <w:rPr>
          <w:rFonts w:ascii="Verdana" w:hAnsi="Verdana" w:cs="Arial"/>
          <w:sz w:val="20"/>
          <w:szCs w:val="20"/>
        </w:rPr>
        <w:t>Raising awareness of safeguarding procedures</w:t>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00FD28BB" w:rsidRPr="00634EB8">
        <w:rPr>
          <w:rFonts w:ascii="Verdana" w:hAnsi="Verdana" w:cs="Arial"/>
          <w:sz w:val="20"/>
          <w:szCs w:val="20"/>
        </w:rPr>
        <w:t>5</w:t>
      </w:r>
    </w:p>
    <w:p w:rsidR="0049094B" w:rsidRPr="00634EB8" w:rsidRDefault="0049094B" w:rsidP="00634EB8">
      <w:pPr>
        <w:pStyle w:val="ListParagraph"/>
        <w:jc w:val="both"/>
        <w:rPr>
          <w:rFonts w:ascii="Verdana" w:hAnsi="Verdana" w:cs="Arial"/>
          <w:sz w:val="20"/>
          <w:szCs w:val="20"/>
        </w:rPr>
      </w:pPr>
      <w:r w:rsidRPr="00634EB8">
        <w:rPr>
          <w:rFonts w:ascii="Verdana" w:hAnsi="Verdana" w:cs="Arial"/>
          <w:sz w:val="20"/>
          <w:szCs w:val="20"/>
        </w:rPr>
        <w:br/>
      </w:r>
    </w:p>
    <w:p w:rsidR="0049094B" w:rsidRPr="00634EB8" w:rsidRDefault="0049094B" w:rsidP="00634EB8">
      <w:pPr>
        <w:pStyle w:val="ListParagraph"/>
        <w:numPr>
          <w:ilvl w:val="0"/>
          <w:numId w:val="8"/>
        </w:numPr>
        <w:ind w:hanging="720"/>
        <w:jc w:val="both"/>
        <w:rPr>
          <w:rFonts w:ascii="Verdana" w:hAnsi="Verdana" w:cs="Arial"/>
          <w:sz w:val="20"/>
          <w:szCs w:val="20"/>
        </w:rPr>
      </w:pPr>
      <w:r w:rsidRPr="00634EB8">
        <w:rPr>
          <w:rFonts w:ascii="Verdana" w:hAnsi="Verdana" w:cs="Arial"/>
          <w:sz w:val="20"/>
          <w:szCs w:val="20"/>
        </w:rPr>
        <w:t>Dealing with Disclosure of Abuse and Pro</w:t>
      </w:r>
      <w:r w:rsidR="00FD28BB" w:rsidRPr="00634EB8">
        <w:rPr>
          <w:rFonts w:ascii="Verdana" w:hAnsi="Verdana" w:cs="Arial"/>
          <w:sz w:val="20"/>
          <w:szCs w:val="20"/>
        </w:rPr>
        <w:t>cedure for reporting Concerns</w:t>
      </w:r>
      <w:r w:rsidR="00FD28BB" w:rsidRPr="00634EB8">
        <w:rPr>
          <w:rFonts w:ascii="Verdana" w:hAnsi="Verdana" w:cs="Arial"/>
          <w:sz w:val="20"/>
          <w:szCs w:val="20"/>
        </w:rPr>
        <w:tab/>
      </w:r>
      <w:r w:rsidR="00FD28BB" w:rsidRPr="00634EB8">
        <w:rPr>
          <w:rFonts w:ascii="Verdana" w:hAnsi="Verdana" w:cs="Arial"/>
          <w:sz w:val="20"/>
          <w:szCs w:val="20"/>
        </w:rPr>
        <w:tab/>
        <w:t>6</w:t>
      </w:r>
      <w:r w:rsidR="003E7707" w:rsidRPr="00634EB8">
        <w:rPr>
          <w:rFonts w:ascii="Verdana" w:hAnsi="Verdana" w:cs="Arial"/>
          <w:sz w:val="20"/>
          <w:szCs w:val="20"/>
        </w:rPr>
        <w:br/>
      </w:r>
      <w:r w:rsidR="003E7707" w:rsidRPr="00634EB8">
        <w:rPr>
          <w:rFonts w:ascii="Verdana" w:hAnsi="Verdana" w:cs="Arial"/>
          <w:sz w:val="20"/>
          <w:szCs w:val="20"/>
        </w:rPr>
        <w:tab/>
      </w:r>
      <w:r w:rsidR="004A3BDF" w:rsidRPr="00634EB8">
        <w:rPr>
          <w:rFonts w:ascii="Verdana" w:hAnsi="Verdana" w:cs="Arial"/>
          <w:sz w:val="20"/>
          <w:szCs w:val="20"/>
        </w:rPr>
        <w:tab/>
      </w:r>
      <w:r w:rsidRPr="00634EB8">
        <w:rPr>
          <w:rFonts w:ascii="Verdana" w:hAnsi="Verdana" w:cs="Arial"/>
          <w:sz w:val="20"/>
          <w:szCs w:val="20"/>
        </w:rPr>
        <w:br/>
      </w:r>
    </w:p>
    <w:p w:rsidR="009A0893" w:rsidRPr="00634EB8" w:rsidRDefault="0049094B" w:rsidP="00634EB8">
      <w:pPr>
        <w:pStyle w:val="ListParagraph"/>
        <w:numPr>
          <w:ilvl w:val="0"/>
          <w:numId w:val="8"/>
        </w:numPr>
        <w:ind w:hanging="720"/>
        <w:jc w:val="both"/>
        <w:rPr>
          <w:rFonts w:ascii="Verdana" w:hAnsi="Verdana" w:cs="Arial"/>
          <w:sz w:val="20"/>
          <w:szCs w:val="20"/>
        </w:rPr>
      </w:pPr>
      <w:r w:rsidRPr="00634EB8">
        <w:rPr>
          <w:rFonts w:ascii="Verdana" w:hAnsi="Verdana" w:cs="Arial"/>
          <w:sz w:val="20"/>
          <w:szCs w:val="20"/>
        </w:rPr>
        <w:t xml:space="preserve">Reporting and Dealing with Allegations of </w:t>
      </w:r>
      <w:r w:rsidR="00FD28BB" w:rsidRPr="00634EB8">
        <w:rPr>
          <w:rFonts w:ascii="Verdana" w:hAnsi="Verdana" w:cs="Arial"/>
          <w:sz w:val="20"/>
          <w:szCs w:val="20"/>
        </w:rPr>
        <w:t>Abuse Against Members of Staff</w:t>
      </w:r>
      <w:r w:rsidR="00FD28BB" w:rsidRPr="00634EB8">
        <w:rPr>
          <w:rFonts w:ascii="Verdana" w:hAnsi="Verdana" w:cs="Arial"/>
          <w:sz w:val="20"/>
          <w:szCs w:val="20"/>
        </w:rPr>
        <w:tab/>
        <w:t>8</w:t>
      </w:r>
    </w:p>
    <w:p w:rsidR="0049094B" w:rsidRPr="00634EB8" w:rsidRDefault="0049094B" w:rsidP="00634EB8">
      <w:pPr>
        <w:pStyle w:val="ListParagraph"/>
        <w:ind w:left="2160"/>
        <w:jc w:val="both"/>
        <w:rPr>
          <w:rFonts w:ascii="Verdana" w:hAnsi="Verdana" w:cs="Arial"/>
          <w:sz w:val="20"/>
          <w:szCs w:val="20"/>
        </w:rPr>
      </w:pPr>
      <w:r w:rsidRPr="00634EB8">
        <w:rPr>
          <w:rFonts w:ascii="Verdana" w:hAnsi="Verdana" w:cs="Arial"/>
          <w:sz w:val="20"/>
          <w:szCs w:val="20"/>
        </w:rPr>
        <w:br/>
      </w:r>
    </w:p>
    <w:p w:rsidR="00A31A18" w:rsidRPr="00634EB8" w:rsidRDefault="0049094B" w:rsidP="00634EB8">
      <w:pPr>
        <w:pStyle w:val="ListParagraph"/>
        <w:numPr>
          <w:ilvl w:val="0"/>
          <w:numId w:val="8"/>
        </w:numPr>
        <w:ind w:hanging="720"/>
        <w:jc w:val="both"/>
        <w:rPr>
          <w:rFonts w:ascii="Verdana" w:hAnsi="Verdana" w:cs="Arial"/>
          <w:sz w:val="20"/>
          <w:szCs w:val="20"/>
        </w:rPr>
      </w:pPr>
      <w:r w:rsidRPr="00634EB8">
        <w:rPr>
          <w:rFonts w:ascii="Verdana" w:hAnsi="Verdana" w:cs="Arial"/>
          <w:sz w:val="20"/>
          <w:szCs w:val="20"/>
        </w:rPr>
        <w:t>Personal Ca</w:t>
      </w:r>
      <w:r w:rsidR="00FD28BB" w:rsidRPr="00634EB8">
        <w:rPr>
          <w:rFonts w:ascii="Verdana" w:hAnsi="Verdana" w:cs="Arial"/>
          <w:sz w:val="20"/>
          <w:szCs w:val="20"/>
        </w:rPr>
        <w:t>re and Vulnerable Adults</w:t>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t>9</w:t>
      </w:r>
    </w:p>
    <w:p w:rsidR="0049094B" w:rsidRPr="00634EB8" w:rsidRDefault="0049094B" w:rsidP="00634EB8">
      <w:pPr>
        <w:pStyle w:val="ListParagraph"/>
        <w:ind w:left="2160"/>
        <w:jc w:val="both"/>
        <w:rPr>
          <w:rFonts w:ascii="Verdana" w:hAnsi="Verdana" w:cs="Arial"/>
          <w:sz w:val="20"/>
          <w:szCs w:val="20"/>
        </w:rPr>
      </w:pPr>
      <w:r w:rsidRPr="00634EB8">
        <w:rPr>
          <w:rFonts w:ascii="Verdana" w:hAnsi="Verdana" w:cs="Arial"/>
          <w:sz w:val="20"/>
          <w:szCs w:val="20"/>
        </w:rPr>
        <w:br/>
      </w:r>
    </w:p>
    <w:p w:rsidR="00F448DC" w:rsidRPr="00634EB8" w:rsidRDefault="0049094B" w:rsidP="00634EB8">
      <w:pPr>
        <w:pStyle w:val="ListParagraph"/>
        <w:numPr>
          <w:ilvl w:val="0"/>
          <w:numId w:val="8"/>
        </w:numPr>
        <w:ind w:hanging="720"/>
        <w:jc w:val="both"/>
        <w:rPr>
          <w:rFonts w:ascii="Verdana" w:hAnsi="Verdana" w:cs="Arial"/>
          <w:sz w:val="20"/>
          <w:szCs w:val="20"/>
        </w:rPr>
      </w:pPr>
      <w:proofErr w:type="spellStart"/>
      <w:r w:rsidRPr="00634EB8">
        <w:rPr>
          <w:rFonts w:ascii="Verdana" w:hAnsi="Verdana" w:cs="Arial"/>
          <w:sz w:val="20"/>
          <w:szCs w:val="20"/>
        </w:rPr>
        <w:t>eSafety</w:t>
      </w:r>
      <w:proofErr w:type="spellEnd"/>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t>9</w:t>
      </w:r>
    </w:p>
    <w:p w:rsidR="0049094B" w:rsidRPr="00634EB8" w:rsidRDefault="0049094B" w:rsidP="00634EB8">
      <w:pPr>
        <w:pStyle w:val="ListParagraph"/>
        <w:ind w:left="2160"/>
        <w:jc w:val="both"/>
        <w:rPr>
          <w:rFonts w:ascii="Verdana" w:hAnsi="Verdana" w:cs="Arial"/>
          <w:sz w:val="20"/>
          <w:szCs w:val="20"/>
        </w:rPr>
      </w:pPr>
      <w:r w:rsidRPr="00634EB8">
        <w:rPr>
          <w:rFonts w:ascii="Verdana" w:hAnsi="Verdana" w:cs="Arial"/>
          <w:sz w:val="20"/>
          <w:szCs w:val="20"/>
        </w:rPr>
        <w:br/>
      </w:r>
    </w:p>
    <w:p w:rsidR="00FD28BB" w:rsidRPr="00634EB8" w:rsidRDefault="0049094B" w:rsidP="00634EB8">
      <w:pPr>
        <w:pStyle w:val="ListParagraph"/>
        <w:numPr>
          <w:ilvl w:val="0"/>
          <w:numId w:val="8"/>
        </w:numPr>
        <w:ind w:hanging="720"/>
        <w:jc w:val="both"/>
        <w:rPr>
          <w:rFonts w:ascii="Verdana" w:hAnsi="Verdana" w:cs="Arial"/>
          <w:sz w:val="20"/>
          <w:szCs w:val="20"/>
        </w:rPr>
      </w:pPr>
      <w:r w:rsidRPr="00634EB8">
        <w:rPr>
          <w:rFonts w:ascii="Verdana" w:hAnsi="Verdana" w:cs="Arial"/>
          <w:sz w:val="20"/>
          <w:szCs w:val="20"/>
        </w:rPr>
        <w:t>Safe</w:t>
      </w:r>
      <w:r w:rsidR="00FD28BB" w:rsidRPr="00634EB8">
        <w:rPr>
          <w:rFonts w:ascii="Verdana" w:hAnsi="Verdana" w:cs="Arial"/>
          <w:sz w:val="20"/>
          <w:szCs w:val="20"/>
        </w:rPr>
        <w:t>r Recruitment Selection</w:t>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r>
      <w:r w:rsidR="00FD28BB" w:rsidRPr="00634EB8">
        <w:rPr>
          <w:rFonts w:ascii="Verdana" w:hAnsi="Verdana" w:cs="Arial"/>
          <w:sz w:val="20"/>
          <w:szCs w:val="20"/>
        </w:rPr>
        <w:tab/>
        <w:t>10</w:t>
      </w:r>
    </w:p>
    <w:p w:rsidR="0049094B" w:rsidRPr="00634EB8" w:rsidRDefault="0049094B" w:rsidP="00634EB8">
      <w:pPr>
        <w:pStyle w:val="ListParagraph"/>
        <w:ind w:left="1440"/>
        <w:jc w:val="both"/>
        <w:rPr>
          <w:rFonts w:ascii="Verdana" w:hAnsi="Verdana" w:cs="Arial"/>
          <w:sz w:val="20"/>
          <w:szCs w:val="20"/>
        </w:rPr>
      </w:pPr>
      <w:r w:rsidRPr="00634EB8">
        <w:rPr>
          <w:rFonts w:ascii="Verdana" w:hAnsi="Verdana" w:cs="Arial"/>
          <w:sz w:val="20"/>
          <w:szCs w:val="20"/>
        </w:rPr>
        <w:br/>
      </w:r>
    </w:p>
    <w:p w:rsidR="0049094B" w:rsidRPr="00634EB8" w:rsidRDefault="00A56452" w:rsidP="00634EB8">
      <w:pPr>
        <w:pStyle w:val="ListParagraph"/>
        <w:numPr>
          <w:ilvl w:val="0"/>
          <w:numId w:val="8"/>
        </w:numPr>
        <w:ind w:hanging="720"/>
        <w:jc w:val="both"/>
        <w:rPr>
          <w:rFonts w:ascii="Verdana" w:hAnsi="Verdana" w:cs="Arial"/>
          <w:sz w:val="20"/>
          <w:szCs w:val="20"/>
        </w:rPr>
      </w:pPr>
      <w:r>
        <w:rPr>
          <w:rFonts w:ascii="Verdana" w:hAnsi="Verdana" w:cs="Arial"/>
          <w:sz w:val="20"/>
          <w:szCs w:val="20"/>
        </w:rPr>
        <w:t>Monitoring and Review</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11</w:t>
      </w:r>
    </w:p>
    <w:p w:rsidR="00FD28BB" w:rsidRPr="00634EB8" w:rsidRDefault="00FD28BB" w:rsidP="00634EB8">
      <w:pPr>
        <w:jc w:val="both"/>
        <w:rPr>
          <w:rFonts w:ascii="Verdana" w:hAnsi="Verdana" w:cs="Arial"/>
          <w:sz w:val="20"/>
          <w:szCs w:val="20"/>
        </w:rPr>
      </w:pPr>
    </w:p>
    <w:p w:rsidR="00FD28BB" w:rsidRPr="00634EB8" w:rsidRDefault="00FD28BB" w:rsidP="00634EB8">
      <w:pPr>
        <w:jc w:val="both"/>
        <w:rPr>
          <w:rFonts w:ascii="Verdana" w:hAnsi="Verdana" w:cs="Arial"/>
          <w:sz w:val="20"/>
          <w:szCs w:val="20"/>
        </w:rPr>
      </w:pPr>
    </w:p>
    <w:p w:rsidR="00FD28BB" w:rsidRPr="00634EB8" w:rsidRDefault="00FD28BB" w:rsidP="00634EB8">
      <w:pPr>
        <w:jc w:val="both"/>
        <w:rPr>
          <w:rFonts w:ascii="Verdana" w:hAnsi="Verdana" w:cs="Arial"/>
          <w:sz w:val="20"/>
          <w:szCs w:val="20"/>
        </w:rPr>
      </w:pPr>
    </w:p>
    <w:p w:rsidR="00FD28BB" w:rsidRPr="00634EB8" w:rsidRDefault="00FD28BB" w:rsidP="00634EB8">
      <w:pPr>
        <w:jc w:val="both"/>
        <w:rPr>
          <w:rFonts w:ascii="Verdana" w:hAnsi="Verdana" w:cs="Arial"/>
          <w:sz w:val="20"/>
          <w:szCs w:val="20"/>
        </w:rPr>
      </w:pPr>
    </w:p>
    <w:p w:rsidR="00FD28BB" w:rsidRPr="00634EB8" w:rsidRDefault="00EF50C3" w:rsidP="00634EB8">
      <w:pPr>
        <w:jc w:val="both"/>
        <w:rPr>
          <w:rFonts w:ascii="Verdana" w:hAnsi="Verdana" w:cs="Arial"/>
          <w:b/>
          <w:sz w:val="20"/>
          <w:szCs w:val="20"/>
        </w:rPr>
      </w:pPr>
      <w:r w:rsidRPr="00634EB8">
        <w:rPr>
          <w:rFonts w:ascii="Verdana" w:hAnsi="Verdana" w:cs="Arial"/>
          <w:b/>
          <w:sz w:val="20"/>
          <w:szCs w:val="20"/>
        </w:rPr>
        <w:t>Appendices:</w:t>
      </w:r>
      <w:r w:rsidRPr="00634EB8">
        <w:rPr>
          <w:rFonts w:ascii="Verdana" w:hAnsi="Verdana" w:cs="Arial"/>
          <w:b/>
          <w:sz w:val="20"/>
          <w:szCs w:val="20"/>
        </w:rPr>
        <w:br/>
      </w:r>
    </w:p>
    <w:p w:rsidR="00EF50C3" w:rsidRPr="00634EB8" w:rsidRDefault="004A6351" w:rsidP="00634EB8">
      <w:pPr>
        <w:ind w:firstLine="720"/>
        <w:jc w:val="both"/>
        <w:rPr>
          <w:rFonts w:ascii="Verdana" w:hAnsi="Verdana" w:cs="Arial"/>
          <w:sz w:val="20"/>
          <w:szCs w:val="20"/>
        </w:rPr>
      </w:pPr>
      <w:r>
        <w:rPr>
          <w:rFonts w:ascii="Verdana" w:hAnsi="Verdana" w:cs="Arial"/>
          <w:sz w:val="20"/>
          <w:szCs w:val="20"/>
        </w:rPr>
        <w:t>Flow</w:t>
      </w:r>
      <w:r w:rsidR="00EF50C3" w:rsidRPr="00634EB8">
        <w:rPr>
          <w:rFonts w:ascii="Verdana" w:hAnsi="Verdana" w:cs="Arial"/>
          <w:sz w:val="20"/>
          <w:szCs w:val="20"/>
        </w:rPr>
        <w:t>chart</w:t>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Pr>
          <w:rFonts w:ascii="Verdana" w:hAnsi="Verdana" w:cs="Arial"/>
          <w:sz w:val="20"/>
          <w:szCs w:val="20"/>
        </w:rPr>
        <w:tab/>
      </w:r>
      <w:r>
        <w:rPr>
          <w:rFonts w:ascii="Verdana" w:hAnsi="Verdana" w:cs="Arial"/>
          <w:sz w:val="20"/>
          <w:szCs w:val="20"/>
        </w:rPr>
        <w:tab/>
        <w:t>12</w:t>
      </w:r>
    </w:p>
    <w:p w:rsidR="00EF50C3" w:rsidRPr="00634EB8" w:rsidRDefault="00EF50C3" w:rsidP="00634EB8">
      <w:pPr>
        <w:ind w:firstLine="720"/>
        <w:jc w:val="both"/>
        <w:rPr>
          <w:rFonts w:ascii="Verdana" w:hAnsi="Verdana" w:cs="Arial"/>
          <w:sz w:val="20"/>
          <w:szCs w:val="20"/>
        </w:rPr>
      </w:pPr>
    </w:p>
    <w:p w:rsidR="00EF50C3" w:rsidRPr="00634EB8" w:rsidRDefault="004A6351" w:rsidP="00634EB8">
      <w:pPr>
        <w:ind w:firstLine="720"/>
        <w:jc w:val="both"/>
        <w:rPr>
          <w:rFonts w:ascii="Verdana" w:hAnsi="Verdana" w:cs="Arial"/>
          <w:sz w:val="20"/>
          <w:szCs w:val="20"/>
        </w:rPr>
      </w:pPr>
      <w:r>
        <w:rPr>
          <w:rFonts w:ascii="Verdana" w:hAnsi="Verdana" w:cs="Arial"/>
          <w:sz w:val="20"/>
          <w:szCs w:val="20"/>
        </w:rPr>
        <w:t>Guidance of Harm</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13</w:t>
      </w:r>
    </w:p>
    <w:p w:rsidR="00EF50C3" w:rsidRPr="00634EB8" w:rsidRDefault="00EF50C3" w:rsidP="00634EB8">
      <w:pPr>
        <w:ind w:firstLine="720"/>
        <w:jc w:val="both"/>
        <w:rPr>
          <w:rFonts w:ascii="Verdana" w:hAnsi="Verdana" w:cs="Arial"/>
          <w:sz w:val="20"/>
          <w:szCs w:val="20"/>
        </w:rPr>
      </w:pPr>
    </w:p>
    <w:p w:rsidR="00EF50C3" w:rsidRPr="00634EB8" w:rsidRDefault="004A6351" w:rsidP="00634EB8">
      <w:pPr>
        <w:ind w:firstLine="720"/>
        <w:jc w:val="both"/>
        <w:rPr>
          <w:rFonts w:ascii="Verdana" w:hAnsi="Verdana" w:cs="Arial"/>
          <w:sz w:val="20"/>
          <w:szCs w:val="20"/>
        </w:rPr>
      </w:pPr>
      <w:r>
        <w:rPr>
          <w:rFonts w:ascii="Verdana" w:hAnsi="Verdana" w:cs="Arial"/>
          <w:sz w:val="20"/>
          <w:szCs w:val="20"/>
        </w:rPr>
        <w:t>Staff Code of Conduct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16</w:t>
      </w:r>
    </w:p>
    <w:p w:rsidR="00EF50C3" w:rsidRPr="00634EB8" w:rsidRDefault="00EF50C3" w:rsidP="00634EB8">
      <w:pPr>
        <w:ind w:firstLine="720"/>
        <w:jc w:val="both"/>
        <w:rPr>
          <w:rFonts w:ascii="Verdana" w:hAnsi="Verdana" w:cs="Arial"/>
          <w:sz w:val="20"/>
          <w:szCs w:val="20"/>
        </w:rPr>
      </w:pPr>
    </w:p>
    <w:p w:rsidR="00EF50C3" w:rsidRPr="00634EB8" w:rsidRDefault="00EF50C3" w:rsidP="00634EB8">
      <w:pPr>
        <w:ind w:firstLine="720"/>
        <w:jc w:val="both"/>
        <w:rPr>
          <w:rFonts w:ascii="Verdana" w:hAnsi="Verdana" w:cs="Arial"/>
          <w:sz w:val="20"/>
          <w:szCs w:val="20"/>
        </w:rPr>
      </w:pPr>
      <w:r w:rsidRPr="00634EB8">
        <w:rPr>
          <w:rFonts w:ascii="Verdana" w:hAnsi="Verdana" w:cs="Arial"/>
          <w:sz w:val="20"/>
          <w:szCs w:val="20"/>
        </w:rPr>
        <w:t>Work Placements / Work Experience</w:t>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004A6351">
        <w:rPr>
          <w:rFonts w:ascii="Verdana" w:hAnsi="Verdana" w:cs="Arial"/>
          <w:sz w:val="20"/>
          <w:szCs w:val="20"/>
        </w:rPr>
        <w:tab/>
        <w:t>18</w:t>
      </w:r>
    </w:p>
    <w:p w:rsidR="00EF50C3" w:rsidRPr="00634EB8" w:rsidRDefault="00EF50C3" w:rsidP="00634EB8">
      <w:pPr>
        <w:ind w:firstLine="720"/>
        <w:jc w:val="both"/>
        <w:rPr>
          <w:rFonts w:ascii="Verdana" w:hAnsi="Verdana" w:cs="Arial"/>
          <w:sz w:val="20"/>
          <w:szCs w:val="20"/>
        </w:rPr>
      </w:pPr>
    </w:p>
    <w:p w:rsidR="00EF50C3" w:rsidRPr="00634EB8" w:rsidRDefault="000A018E" w:rsidP="00634EB8">
      <w:pPr>
        <w:ind w:firstLine="720"/>
        <w:jc w:val="both"/>
        <w:rPr>
          <w:rFonts w:ascii="Verdana" w:hAnsi="Verdana" w:cs="Arial"/>
          <w:sz w:val="20"/>
          <w:szCs w:val="20"/>
        </w:rPr>
      </w:pPr>
      <w:r w:rsidRPr="00634EB8">
        <w:rPr>
          <w:rFonts w:ascii="Verdana" w:hAnsi="Verdana" w:cs="Arial"/>
          <w:sz w:val="20"/>
          <w:szCs w:val="20"/>
        </w:rPr>
        <w:t>Homestay Accommodation</w:t>
      </w:r>
      <w:r w:rsidR="004A6351">
        <w:rPr>
          <w:rFonts w:ascii="Verdana" w:hAnsi="Verdana" w:cs="Arial"/>
          <w:sz w:val="20"/>
          <w:szCs w:val="20"/>
        </w:rPr>
        <w:tab/>
      </w:r>
      <w:r w:rsidR="004A6351">
        <w:rPr>
          <w:rFonts w:ascii="Verdana" w:hAnsi="Verdana" w:cs="Arial"/>
          <w:sz w:val="20"/>
          <w:szCs w:val="20"/>
        </w:rPr>
        <w:tab/>
      </w:r>
      <w:r w:rsidR="004A6351">
        <w:rPr>
          <w:rFonts w:ascii="Verdana" w:hAnsi="Verdana" w:cs="Arial"/>
          <w:sz w:val="20"/>
          <w:szCs w:val="20"/>
        </w:rPr>
        <w:tab/>
      </w:r>
      <w:r w:rsidR="004A6351">
        <w:rPr>
          <w:rFonts w:ascii="Verdana" w:hAnsi="Verdana" w:cs="Arial"/>
          <w:sz w:val="20"/>
          <w:szCs w:val="20"/>
        </w:rPr>
        <w:tab/>
      </w:r>
      <w:r w:rsidR="004A6351">
        <w:rPr>
          <w:rFonts w:ascii="Verdana" w:hAnsi="Verdana" w:cs="Arial"/>
          <w:sz w:val="20"/>
          <w:szCs w:val="20"/>
        </w:rPr>
        <w:tab/>
      </w:r>
      <w:r w:rsidR="004A6351">
        <w:rPr>
          <w:rFonts w:ascii="Verdana" w:hAnsi="Verdana" w:cs="Arial"/>
          <w:sz w:val="20"/>
          <w:szCs w:val="20"/>
        </w:rPr>
        <w:tab/>
      </w:r>
      <w:r w:rsidR="004A6351">
        <w:rPr>
          <w:rFonts w:ascii="Verdana" w:hAnsi="Verdana" w:cs="Arial"/>
          <w:sz w:val="20"/>
          <w:szCs w:val="20"/>
        </w:rPr>
        <w:tab/>
      </w:r>
      <w:r w:rsidR="004A6351">
        <w:rPr>
          <w:rFonts w:ascii="Verdana" w:hAnsi="Verdana" w:cs="Arial"/>
          <w:sz w:val="20"/>
          <w:szCs w:val="20"/>
        </w:rPr>
        <w:tab/>
        <w:t>20</w:t>
      </w:r>
    </w:p>
    <w:p w:rsidR="00EF50C3" w:rsidRPr="00634EB8" w:rsidRDefault="00EF50C3" w:rsidP="00634EB8">
      <w:pPr>
        <w:ind w:firstLine="720"/>
        <w:jc w:val="both"/>
        <w:rPr>
          <w:rFonts w:ascii="Verdana" w:hAnsi="Verdana" w:cs="Arial"/>
          <w:sz w:val="20"/>
          <w:szCs w:val="20"/>
        </w:rPr>
      </w:pPr>
    </w:p>
    <w:p w:rsidR="00EF50C3" w:rsidRPr="00634EB8" w:rsidRDefault="00EF50C3" w:rsidP="00634EB8">
      <w:pPr>
        <w:ind w:firstLine="720"/>
        <w:jc w:val="both"/>
        <w:rPr>
          <w:rFonts w:ascii="Verdana" w:hAnsi="Verdana" w:cs="Arial"/>
          <w:sz w:val="20"/>
          <w:szCs w:val="20"/>
        </w:rPr>
      </w:pPr>
      <w:r w:rsidRPr="00634EB8">
        <w:rPr>
          <w:rFonts w:ascii="Verdana" w:hAnsi="Verdana" w:cs="Arial"/>
          <w:sz w:val="20"/>
          <w:szCs w:val="20"/>
        </w:rPr>
        <w:t xml:space="preserve">Away from </w:t>
      </w:r>
      <w:r w:rsidR="00BC09C3">
        <w:rPr>
          <w:rFonts w:ascii="Verdana" w:hAnsi="Verdana" w:cs="Arial"/>
          <w:sz w:val="20"/>
          <w:szCs w:val="20"/>
        </w:rPr>
        <w:t>Trust</w:t>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t>2</w:t>
      </w:r>
      <w:r w:rsidR="004A6351">
        <w:rPr>
          <w:rFonts w:ascii="Verdana" w:hAnsi="Verdana" w:cs="Arial"/>
          <w:sz w:val="20"/>
          <w:szCs w:val="20"/>
        </w:rPr>
        <w:t>1</w:t>
      </w:r>
    </w:p>
    <w:p w:rsidR="00EF50C3" w:rsidRPr="00634EB8" w:rsidRDefault="00EF50C3" w:rsidP="00634EB8">
      <w:pPr>
        <w:ind w:firstLine="720"/>
        <w:jc w:val="both"/>
        <w:rPr>
          <w:rFonts w:ascii="Verdana" w:hAnsi="Verdana" w:cs="Arial"/>
          <w:sz w:val="20"/>
          <w:szCs w:val="20"/>
        </w:rPr>
      </w:pPr>
    </w:p>
    <w:p w:rsidR="00EF50C3" w:rsidRPr="00634EB8" w:rsidRDefault="00EF50C3" w:rsidP="00634EB8">
      <w:pPr>
        <w:ind w:firstLine="720"/>
        <w:jc w:val="both"/>
        <w:rPr>
          <w:rFonts w:ascii="Verdana" w:hAnsi="Verdana" w:cs="Arial"/>
          <w:sz w:val="20"/>
          <w:szCs w:val="20"/>
        </w:rPr>
      </w:pPr>
      <w:proofErr w:type="spellStart"/>
      <w:r w:rsidRPr="00634EB8">
        <w:rPr>
          <w:rFonts w:ascii="Verdana" w:hAnsi="Verdana" w:cs="Arial"/>
          <w:sz w:val="20"/>
          <w:szCs w:val="20"/>
        </w:rPr>
        <w:t>eSafety</w:t>
      </w:r>
      <w:proofErr w:type="spellEnd"/>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t>2</w:t>
      </w:r>
      <w:r w:rsidR="004A6351">
        <w:rPr>
          <w:rFonts w:ascii="Verdana" w:hAnsi="Verdana" w:cs="Arial"/>
          <w:sz w:val="20"/>
          <w:szCs w:val="20"/>
        </w:rPr>
        <w:t>2</w:t>
      </w:r>
    </w:p>
    <w:p w:rsidR="00EF50C3" w:rsidRPr="00634EB8" w:rsidRDefault="00EF50C3" w:rsidP="00634EB8">
      <w:pPr>
        <w:ind w:firstLine="720"/>
        <w:jc w:val="both"/>
        <w:rPr>
          <w:rFonts w:ascii="Verdana" w:hAnsi="Verdana" w:cs="Arial"/>
          <w:sz w:val="20"/>
          <w:szCs w:val="20"/>
        </w:rPr>
      </w:pPr>
    </w:p>
    <w:p w:rsidR="00EF50C3" w:rsidRPr="00634EB8" w:rsidRDefault="002E505A" w:rsidP="00634EB8">
      <w:pPr>
        <w:ind w:firstLine="720"/>
        <w:jc w:val="both"/>
        <w:rPr>
          <w:rFonts w:ascii="Verdana" w:hAnsi="Verdana" w:cs="Arial"/>
          <w:sz w:val="20"/>
          <w:szCs w:val="20"/>
        </w:rPr>
      </w:pPr>
      <w:proofErr w:type="gramStart"/>
      <w:r>
        <w:rPr>
          <w:rFonts w:ascii="Verdana" w:hAnsi="Verdana" w:cs="Arial"/>
          <w:sz w:val="20"/>
          <w:szCs w:val="20"/>
        </w:rPr>
        <w:t>5</w:t>
      </w:r>
      <w:r w:rsidR="00EF50C3" w:rsidRPr="00634EB8">
        <w:rPr>
          <w:rFonts w:ascii="Verdana" w:hAnsi="Verdana" w:cs="Arial"/>
          <w:sz w:val="20"/>
          <w:szCs w:val="20"/>
        </w:rPr>
        <w:t>-16 year old</w:t>
      </w:r>
      <w:proofErr w:type="gramEnd"/>
      <w:r w:rsidR="00EF50C3" w:rsidRPr="00634EB8">
        <w:rPr>
          <w:rFonts w:ascii="Verdana" w:hAnsi="Verdana" w:cs="Arial"/>
          <w:sz w:val="20"/>
          <w:szCs w:val="20"/>
        </w:rPr>
        <w:t xml:space="preserve"> Learners</w:t>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r>
      <w:r w:rsidR="00EF50C3" w:rsidRPr="00634EB8">
        <w:rPr>
          <w:rFonts w:ascii="Verdana" w:hAnsi="Verdana" w:cs="Arial"/>
          <w:sz w:val="20"/>
          <w:szCs w:val="20"/>
        </w:rPr>
        <w:tab/>
        <w:t>2</w:t>
      </w:r>
      <w:r w:rsidR="004A6351">
        <w:rPr>
          <w:rFonts w:ascii="Verdana" w:hAnsi="Verdana" w:cs="Arial"/>
          <w:sz w:val="20"/>
          <w:szCs w:val="20"/>
        </w:rPr>
        <w:t>3</w:t>
      </w:r>
    </w:p>
    <w:p w:rsidR="00EF50C3" w:rsidRPr="00634EB8" w:rsidRDefault="00EF50C3" w:rsidP="00634EB8">
      <w:pPr>
        <w:ind w:firstLine="720"/>
        <w:jc w:val="both"/>
        <w:rPr>
          <w:rFonts w:ascii="Verdana" w:hAnsi="Verdana" w:cs="Arial"/>
          <w:sz w:val="20"/>
          <w:szCs w:val="20"/>
        </w:rPr>
      </w:pPr>
    </w:p>
    <w:p w:rsidR="004A6351" w:rsidRPr="004A6351" w:rsidRDefault="004A6351" w:rsidP="00634EB8">
      <w:pPr>
        <w:ind w:firstLine="720"/>
        <w:jc w:val="both"/>
        <w:rPr>
          <w:rFonts w:ascii="Verdana" w:hAnsi="Verdana" w:cs="Arial"/>
          <w:sz w:val="20"/>
          <w:szCs w:val="20"/>
        </w:rPr>
      </w:pPr>
      <w:r w:rsidRPr="004A6351">
        <w:rPr>
          <w:rFonts w:ascii="Verdana" w:hAnsi="Verdana" w:cs="Arial"/>
          <w:sz w:val="20"/>
          <w:szCs w:val="20"/>
        </w:rPr>
        <w:t>Management Reporting Framework</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24</w:t>
      </w:r>
    </w:p>
    <w:p w:rsidR="004A6351" w:rsidRDefault="004A6351" w:rsidP="00634EB8">
      <w:pPr>
        <w:ind w:firstLine="720"/>
        <w:jc w:val="both"/>
        <w:rPr>
          <w:rFonts w:ascii="Verdana" w:hAnsi="Verdana" w:cs="Arial"/>
          <w:sz w:val="20"/>
          <w:szCs w:val="20"/>
        </w:rPr>
      </w:pPr>
    </w:p>
    <w:p w:rsidR="00EF50C3" w:rsidRPr="00634EB8" w:rsidRDefault="00EF50C3" w:rsidP="00634EB8">
      <w:pPr>
        <w:ind w:firstLine="720"/>
        <w:jc w:val="both"/>
        <w:rPr>
          <w:rFonts w:ascii="Verdana" w:hAnsi="Verdana" w:cs="Arial"/>
          <w:sz w:val="20"/>
          <w:szCs w:val="20"/>
        </w:rPr>
      </w:pPr>
      <w:r w:rsidRPr="00634EB8">
        <w:rPr>
          <w:rFonts w:ascii="Verdana" w:hAnsi="Verdana" w:cs="Arial"/>
          <w:sz w:val="20"/>
          <w:szCs w:val="20"/>
        </w:rPr>
        <w:t>Legal Framework</w:t>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r>
      <w:r w:rsidRPr="00634EB8">
        <w:rPr>
          <w:rFonts w:ascii="Verdana" w:hAnsi="Verdana" w:cs="Arial"/>
          <w:sz w:val="20"/>
          <w:szCs w:val="20"/>
        </w:rPr>
        <w:tab/>
        <w:t>2</w:t>
      </w:r>
      <w:r w:rsidR="004A6351">
        <w:rPr>
          <w:rFonts w:ascii="Verdana" w:hAnsi="Verdana" w:cs="Arial"/>
          <w:sz w:val="20"/>
          <w:szCs w:val="20"/>
        </w:rPr>
        <w:t>5</w:t>
      </w:r>
    </w:p>
    <w:p w:rsidR="00FD28BB" w:rsidRPr="00634EB8" w:rsidRDefault="00FD28BB" w:rsidP="00634EB8">
      <w:pPr>
        <w:jc w:val="both"/>
        <w:rPr>
          <w:rFonts w:ascii="Verdana" w:hAnsi="Verdana" w:cs="Arial"/>
          <w:sz w:val="20"/>
          <w:szCs w:val="20"/>
        </w:rPr>
      </w:pPr>
    </w:p>
    <w:p w:rsidR="00FD28BB" w:rsidRDefault="00FD28BB" w:rsidP="00634EB8">
      <w:pPr>
        <w:jc w:val="both"/>
        <w:rPr>
          <w:rFonts w:ascii="Verdana" w:hAnsi="Verdana" w:cs="Arial"/>
          <w:sz w:val="20"/>
          <w:szCs w:val="20"/>
        </w:rPr>
      </w:pPr>
    </w:p>
    <w:p w:rsidR="00634EB8" w:rsidRDefault="00634EB8" w:rsidP="00634EB8">
      <w:pPr>
        <w:jc w:val="both"/>
        <w:rPr>
          <w:rFonts w:ascii="Verdana" w:hAnsi="Verdana" w:cs="Arial"/>
          <w:sz w:val="20"/>
          <w:szCs w:val="20"/>
        </w:rPr>
      </w:pPr>
    </w:p>
    <w:p w:rsidR="00634EB8" w:rsidRPr="00634EB8" w:rsidRDefault="00634EB8" w:rsidP="00634EB8">
      <w:pPr>
        <w:jc w:val="both"/>
        <w:rPr>
          <w:rFonts w:ascii="Verdana" w:hAnsi="Verdana" w:cs="Arial"/>
          <w:sz w:val="20"/>
          <w:szCs w:val="20"/>
        </w:rPr>
      </w:pPr>
    </w:p>
    <w:p w:rsidR="00FD28BB" w:rsidRPr="00634EB8" w:rsidRDefault="00FD28BB" w:rsidP="00634EB8">
      <w:pPr>
        <w:jc w:val="both"/>
        <w:rPr>
          <w:rFonts w:ascii="Verdana" w:hAnsi="Verdana" w:cs="Arial"/>
          <w:sz w:val="20"/>
          <w:szCs w:val="20"/>
        </w:rPr>
      </w:pPr>
    </w:p>
    <w:p w:rsidR="00084575" w:rsidRDefault="00084575" w:rsidP="00634EB8">
      <w:pPr>
        <w:jc w:val="both"/>
        <w:rPr>
          <w:rFonts w:ascii="Verdana" w:hAnsi="Verdana" w:cs="Arial"/>
          <w:sz w:val="20"/>
          <w:szCs w:val="20"/>
        </w:rPr>
      </w:pPr>
    </w:p>
    <w:p w:rsidR="007306FB" w:rsidRDefault="007306FB" w:rsidP="00634EB8">
      <w:pPr>
        <w:jc w:val="both"/>
        <w:rPr>
          <w:rFonts w:ascii="Verdana" w:hAnsi="Verdana" w:cs="Arial"/>
          <w:sz w:val="20"/>
          <w:szCs w:val="20"/>
        </w:rPr>
      </w:pPr>
    </w:p>
    <w:p w:rsidR="004A6351" w:rsidRDefault="004A6351" w:rsidP="00634EB8">
      <w:pPr>
        <w:jc w:val="both"/>
        <w:rPr>
          <w:rFonts w:ascii="Verdana" w:hAnsi="Verdana" w:cs="Arial"/>
          <w:sz w:val="20"/>
          <w:szCs w:val="20"/>
        </w:rPr>
      </w:pPr>
    </w:p>
    <w:p w:rsidR="004A6351" w:rsidRDefault="004A6351" w:rsidP="00634EB8">
      <w:pPr>
        <w:jc w:val="both"/>
        <w:rPr>
          <w:rFonts w:ascii="Verdana" w:hAnsi="Verdana" w:cs="Arial"/>
          <w:sz w:val="20"/>
          <w:szCs w:val="20"/>
        </w:rPr>
      </w:pPr>
    </w:p>
    <w:p w:rsidR="004A6351" w:rsidRDefault="004A6351" w:rsidP="00634EB8">
      <w:pPr>
        <w:jc w:val="both"/>
        <w:rPr>
          <w:rFonts w:ascii="Verdana" w:hAnsi="Verdana" w:cs="Arial"/>
          <w:sz w:val="20"/>
          <w:szCs w:val="20"/>
        </w:rPr>
      </w:pPr>
    </w:p>
    <w:p w:rsidR="00634EB8" w:rsidRDefault="00634EB8" w:rsidP="00634EB8">
      <w:pPr>
        <w:jc w:val="both"/>
        <w:rPr>
          <w:rFonts w:ascii="Verdana" w:hAnsi="Verdana" w:cs="Arial"/>
          <w:sz w:val="20"/>
          <w:szCs w:val="20"/>
        </w:rPr>
      </w:pPr>
    </w:p>
    <w:p w:rsidR="00F20495" w:rsidRPr="00634EB8" w:rsidRDefault="00F20495" w:rsidP="00634EB8">
      <w:pPr>
        <w:pStyle w:val="ListParagraph"/>
        <w:numPr>
          <w:ilvl w:val="0"/>
          <w:numId w:val="9"/>
        </w:numPr>
        <w:tabs>
          <w:tab w:val="left" w:pos="1080"/>
        </w:tabs>
        <w:ind w:left="567" w:hanging="567"/>
        <w:jc w:val="both"/>
        <w:rPr>
          <w:rFonts w:ascii="Verdana" w:hAnsi="Verdana" w:cs="Arial"/>
          <w:b/>
          <w:sz w:val="20"/>
          <w:szCs w:val="20"/>
        </w:rPr>
      </w:pPr>
      <w:r w:rsidRPr="00634EB8">
        <w:rPr>
          <w:rFonts w:ascii="Verdana" w:hAnsi="Verdana" w:cs="Arial"/>
          <w:b/>
          <w:sz w:val="20"/>
          <w:szCs w:val="20"/>
        </w:rPr>
        <w:t>Introduction</w:t>
      </w:r>
    </w:p>
    <w:p w:rsidR="00F20495" w:rsidRPr="00634EB8" w:rsidRDefault="00F20495" w:rsidP="00634EB8">
      <w:pPr>
        <w:tabs>
          <w:tab w:val="left" w:pos="1080"/>
        </w:tabs>
        <w:jc w:val="both"/>
        <w:rPr>
          <w:rFonts w:ascii="Verdana" w:hAnsi="Verdana" w:cs="Arial"/>
          <w:b/>
          <w:sz w:val="20"/>
          <w:szCs w:val="20"/>
        </w:rPr>
      </w:pPr>
    </w:p>
    <w:p w:rsidR="000A1984" w:rsidRPr="00634EB8" w:rsidRDefault="00BC09C3" w:rsidP="00634EB8">
      <w:pPr>
        <w:tabs>
          <w:tab w:val="left" w:pos="1080"/>
        </w:tabs>
        <w:jc w:val="both"/>
        <w:rPr>
          <w:rFonts w:ascii="Verdana" w:hAnsi="Verdana" w:cs="Arial"/>
          <w:sz w:val="20"/>
          <w:szCs w:val="20"/>
        </w:rPr>
      </w:pPr>
      <w:r>
        <w:rPr>
          <w:rFonts w:ascii="Verdana" w:hAnsi="Verdana" w:cs="Arial"/>
          <w:sz w:val="20"/>
          <w:szCs w:val="20"/>
        </w:rPr>
        <w:t>New London Educational Trust</w:t>
      </w:r>
      <w:r w:rsidR="000A1984" w:rsidRPr="00634EB8">
        <w:rPr>
          <w:rFonts w:ascii="Verdana" w:hAnsi="Verdana" w:cs="Arial"/>
          <w:sz w:val="20"/>
          <w:szCs w:val="20"/>
        </w:rPr>
        <w:t xml:space="preserve"> recognises that </w:t>
      </w:r>
      <w:r w:rsidR="00487246" w:rsidRPr="00634EB8">
        <w:rPr>
          <w:rFonts w:ascii="Verdana" w:hAnsi="Verdana" w:cs="Arial"/>
          <w:sz w:val="20"/>
          <w:szCs w:val="20"/>
        </w:rPr>
        <w:t xml:space="preserve">the </w:t>
      </w:r>
      <w:r>
        <w:rPr>
          <w:rFonts w:ascii="Verdana" w:hAnsi="Verdana" w:cs="Arial"/>
          <w:sz w:val="20"/>
          <w:szCs w:val="20"/>
        </w:rPr>
        <w:t>Trust</w:t>
      </w:r>
      <w:r w:rsidR="00487246" w:rsidRPr="00634EB8">
        <w:rPr>
          <w:rFonts w:ascii="Verdana" w:hAnsi="Verdana" w:cs="Arial"/>
          <w:sz w:val="20"/>
          <w:szCs w:val="20"/>
        </w:rPr>
        <w:t xml:space="preserve"> Management, </w:t>
      </w:r>
      <w:r>
        <w:rPr>
          <w:rFonts w:ascii="Verdana" w:hAnsi="Verdana" w:cs="Arial"/>
          <w:sz w:val="20"/>
          <w:szCs w:val="20"/>
        </w:rPr>
        <w:t>Chief Executive</w:t>
      </w:r>
      <w:r w:rsidR="002E505A">
        <w:rPr>
          <w:rFonts w:ascii="Verdana" w:hAnsi="Verdana" w:cs="Arial"/>
          <w:sz w:val="20"/>
          <w:szCs w:val="20"/>
        </w:rPr>
        <w:t xml:space="preserve"> </w:t>
      </w:r>
      <w:r>
        <w:rPr>
          <w:rFonts w:ascii="Verdana" w:hAnsi="Verdana" w:cs="Arial"/>
          <w:sz w:val="20"/>
          <w:szCs w:val="20"/>
        </w:rPr>
        <w:t>Officer/</w:t>
      </w:r>
      <w:r w:rsidR="00487246" w:rsidRPr="00634EB8">
        <w:rPr>
          <w:rFonts w:ascii="Verdana" w:hAnsi="Verdana" w:cs="Arial"/>
          <w:sz w:val="20"/>
          <w:szCs w:val="20"/>
        </w:rPr>
        <w:t>Principal</w:t>
      </w:r>
      <w:r w:rsidR="0071564E" w:rsidRPr="00634EB8">
        <w:rPr>
          <w:rFonts w:ascii="Verdana" w:hAnsi="Verdana" w:cs="Arial"/>
          <w:sz w:val="20"/>
          <w:szCs w:val="20"/>
        </w:rPr>
        <w:t xml:space="preserve">, </w:t>
      </w:r>
      <w:r w:rsidR="000A1984" w:rsidRPr="00634EB8">
        <w:rPr>
          <w:rFonts w:ascii="Verdana" w:hAnsi="Verdana" w:cs="Arial"/>
          <w:sz w:val="20"/>
          <w:szCs w:val="20"/>
        </w:rPr>
        <w:t xml:space="preserve">members of staff and learners have an important role to play in safeguarding the welfare of </w:t>
      </w:r>
      <w:r w:rsidR="008F78CC" w:rsidRPr="00634EB8">
        <w:rPr>
          <w:rFonts w:ascii="Verdana" w:hAnsi="Verdana" w:cs="Arial"/>
          <w:sz w:val="20"/>
          <w:szCs w:val="20"/>
        </w:rPr>
        <w:t>young people</w:t>
      </w:r>
      <w:r w:rsidR="000A1984" w:rsidRPr="00634EB8">
        <w:rPr>
          <w:rFonts w:ascii="Verdana" w:hAnsi="Verdana" w:cs="Arial"/>
          <w:sz w:val="20"/>
          <w:szCs w:val="20"/>
        </w:rPr>
        <w:t xml:space="preserve"> and vulnerable adults and preventing their abuse</w:t>
      </w:r>
      <w:r w:rsidR="003B1041" w:rsidRPr="00634EB8">
        <w:rPr>
          <w:rFonts w:ascii="Verdana" w:hAnsi="Verdana" w:cs="Arial"/>
          <w:sz w:val="20"/>
          <w:szCs w:val="20"/>
        </w:rPr>
        <w:t>.</w:t>
      </w:r>
    </w:p>
    <w:p w:rsidR="000A1984" w:rsidRPr="00634EB8" w:rsidRDefault="000A1984" w:rsidP="00634EB8">
      <w:pPr>
        <w:tabs>
          <w:tab w:val="left" w:pos="1080"/>
        </w:tabs>
        <w:jc w:val="both"/>
        <w:rPr>
          <w:rFonts w:ascii="Verdana" w:hAnsi="Verdana" w:cs="Arial"/>
          <w:sz w:val="20"/>
          <w:szCs w:val="20"/>
        </w:rPr>
      </w:pPr>
    </w:p>
    <w:p w:rsidR="00F20495" w:rsidRPr="00634EB8" w:rsidRDefault="00F20495" w:rsidP="00634EB8">
      <w:pPr>
        <w:tabs>
          <w:tab w:val="left" w:pos="1080"/>
        </w:tabs>
        <w:jc w:val="both"/>
        <w:rPr>
          <w:rFonts w:ascii="Verdana" w:hAnsi="Verdana" w:cs="Arial"/>
          <w:sz w:val="20"/>
          <w:szCs w:val="20"/>
        </w:rPr>
      </w:pPr>
      <w:r w:rsidRPr="00634EB8">
        <w:rPr>
          <w:rFonts w:ascii="Verdana" w:hAnsi="Verdana" w:cs="Arial"/>
          <w:sz w:val="20"/>
          <w:szCs w:val="20"/>
        </w:rPr>
        <w:t xml:space="preserve">Any young person under the age of 18 </w:t>
      </w:r>
      <w:r w:rsidR="000A1984" w:rsidRPr="00634EB8">
        <w:rPr>
          <w:rFonts w:ascii="Verdana" w:hAnsi="Verdana" w:cs="Arial"/>
          <w:sz w:val="20"/>
          <w:szCs w:val="20"/>
        </w:rPr>
        <w:t>and vulnerable adults are</w:t>
      </w:r>
      <w:r w:rsidRPr="00634EB8">
        <w:rPr>
          <w:rFonts w:ascii="Verdana" w:hAnsi="Verdana" w:cs="Arial"/>
          <w:sz w:val="20"/>
          <w:szCs w:val="20"/>
        </w:rPr>
        <w:t xml:space="preserve"> protected by the </w:t>
      </w:r>
      <w:r w:rsidR="000A1984" w:rsidRPr="00634EB8">
        <w:rPr>
          <w:rFonts w:ascii="Verdana" w:hAnsi="Verdana" w:cs="Arial"/>
          <w:sz w:val="20"/>
          <w:szCs w:val="20"/>
        </w:rPr>
        <w:t>law</w:t>
      </w:r>
      <w:r w:rsidR="008F78CC" w:rsidRPr="00634EB8">
        <w:rPr>
          <w:rFonts w:ascii="Verdana" w:hAnsi="Verdana" w:cs="Arial"/>
          <w:sz w:val="20"/>
          <w:szCs w:val="20"/>
        </w:rPr>
        <w:t>s and guidance associated with S</w:t>
      </w:r>
      <w:r w:rsidR="000A1984" w:rsidRPr="00634EB8">
        <w:rPr>
          <w:rFonts w:ascii="Verdana" w:hAnsi="Verdana" w:cs="Arial"/>
          <w:sz w:val="20"/>
          <w:szCs w:val="20"/>
        </w:rPr>
        <w:t>afeguarding</w:t>
      </w:r>
      <w:r w:rsidR="003B1041" w:rsidRPr="00634EB8">
        <w:rPr>
          <w:rFonts w:ascii="Verdana" w:hAnsi="Verdana" w:cs="Arial"/>
          <w:sz w:val="20"/>
          <w:szCs w:val="20"/>
        </w:rPr>
        <w:t>.</w:t>
      </w:r>
      <w:r w:rsidRPr="00634EB8">
        <w:rPr>
          <w:rFonts w:ascii="Verdana" w:hAnsi="Verdana" w:cs="Arial"/>
          <w:sz w:val="20"/>
          <w:szCs w:val="20"/>
        </w:rPr>
        <w:t xml:space="preserve"> </w:t>
      </w:r>
    </w:p>
    <w:p w:rsidR="00F20495" w:rsidRPr="00634EB8" w:rsidRDefault="00F20495" w:rsidP="00634EB8">
      <w:pPr>
        <w:tabs>
          <w:tab w:val="left" w:pos="1080"/>
        </w:tabs>
        <w:jc w:val="both"/>
        <w:rPr>
          <w:rFonts w:ascii="Verdana" w:hAnsi="Verdana" w:cs="Arial"/>
          <w:sz w:val="20"/>
          <w:szCs w:val="20"/>
        </w:rPr>
      </w:pPr>
    </w:p>
    <w:p w:rsidR="00F20495" w:rsidRPr="00634EB8" w:rsidRDefault="00F20495" w:rsidP="00634EB8">
      <w:pPr>
        <w:tabs>
          <w:tab w:val="left" w:pos="1080"/>
        </w:tabs>
        <w:jc w:val="both"/>
        <w:rPr>
          <w:rFonts w:ascii="Verdana" w:hAnsi="Verdana" w:cs="Arial"/>
          <w:sz w:val="20"/>
          <w:szCs w:val="20"/>
        </w:rPr>
      </w:pPr>
      <w:r w:rsidRPr="00634EB8">
        <w:rPr>
          <w:rFonts w:ascii="Verdana" w:hAnsi="Verdana" w:cs="Arial"/>
          <w:sz w:val="20"/>
          <w:szCs w:val="20"/>
        </w:rPr>
        <w:t xml:space="preserve">Incidents of abuse are not common BUT any </w:t>
      </w:r>
      <w:r w:rsidR="008F78CC" w:rsidRPr="00634EB8">
        <w:rPr>
          <w:rFonts w:ascii="Verdana" w:hAnsi="Verdana" w:cs="Arial"/>
          <w:sz w:val="20"/>
          <w:szCs w:val="20"/>
        </w:rPr>
        <w:t>young person</w:t>
      </w:r>
      <w:r w:rsidRPr="00634EB8">
        <w:rPr>
          <w:rFonts w:ascii="Verdana" w:hAnsi="Verdana" w:cs="Arial"/>
          <w:sz w:val="20"/>
          <w:szCs w:val="20"/>
        </w:rPr>
        <w:t xml:space="preserve"> aged between the ages of 0 and 18</w:t>
      </w:r>
      <w:r w:rsidR="000A1984" w:rsidRPr="00634EB8">
        <w:rPr>
          <w:rFonts w:ascii="Verdana" w:hAnsi="Verdana" w:cs="Arial"/>
          <w:sz w:val="20"/>
          <w:szCs w:val="20"/>
        </w:rPr>
        <w:t xml:space="preserve"> and</w:t>
      </w:r>
      <w:r w:rsidR="008F78CC" w:rsidRPr="00634EB8">
        <w:rPr>
          <w:rFonts w:ascii="Verdana" w:hAnsi="Verdana" w:cs="Arial"/>
          <w:sz w:val="20"/>
          <w:szCs w:val="20"/>
        </w:rPr>
        <w:t xml:space="preserve"> any</w:t>
      </w:r>
      <w:r w:rsidR="000A1984" w:rsidRPr="00634EB8">
        <w:rPr>
          <w:rFonts w:ascii="Verdana" w:hAnsi="Verdana" w:cs="Arial"/>
          <w:sz w:val="20"/>
          <w:szCs w:val="20"/>
        </w:rPr>
        <w:t xml:space="preserve"> vulnerable adult</w:t>
      </w:r>
      <w:r w:rsidRPr="00634EB8">
        <w:rPr>
          <w:rFonts w:ascii="Verdana" w:hAnsi="Verdana" w:cs="Arial"/>
          <w:sz w:val="20"/>
          <w:szCs w:val="20"/>
        </w:rPr>
        <w:t xml:space="preserve"> must be </w:t>
      </w:r>
      <w:r w:rsidR="000A1984" w:rsidRPr="00634EB8">
        <w:rPr>
          <w:rFonts w:ascii="Verdana" w:hAnsi="Verdana" w:cs="Arial"/>
          <w:sz w:val="20"/>
          <w:szCs w:val="20"/>
        </w:rPr>
        <w:t>safeguarded</w:t>
      </w:r>
      <w:r w:rsidRPr="00634EB8">
        <w:rPr>
          <w:rFonts w:ascii="Verdana" w:hAnsi="Verdana" w:cs="Arial"/>
          <w:sz w:val="20"/>
          <w:szCs w:val="20"/>
        </w:rPr>
        <w:t xml:space="preserve"> whether thi</w:t>
      </w:r>
      <w:r w:rsidR="008F78CC" w:rsidRPr="00634EB8">
        <w:rPr>
          <w:rFonts w:ascii="Verdana" w:hAnsi="Verdana" w:cs="Arial"/>
          <w:sz w:val="20"/>
          <w:szCs w:val="20"/>
        </w:rPr>
        <w:t xml:space="preserve">s is in the home, in school, in </w:t>
      </w:r>
      <w:r w:rsidR="00BC09C3">
        <w:rPr>
          <w:rFonts w:ascii="Verdana" w:hAnsi="Verdana" w:cs="Arial"/>
          <w:sz w:val="20"/>
          <w:szCs w:val="20"/>
        </w:rPr>
        <w:t>the Trust</w:t>
      </w:r>
      <w:r w:rsidRPr="00634EB8">
        <w:rPr>
          <w:rFonts w:ascii="Verdana" w:hAnsi="Verdana" w:cs="Arial"/>
          <w:sz w:val="20"/>
          <w:szCs w:val="20"/>
        </w:rPr>
        <w:t xml:space="preserve">, in the work place or in </w:t>
      </w:r>
      <w:r w:rsidR="00C20C41" w:rsidRPr="00634EB8">
        <w:rPr>
          <w:rFonts w:ascii="Verdana" w:hAnsi="Verdana" w:cs="Arial"/>
          <w:sz w:val="20"/>
          <w:szCs w:val="20"/>
        </w:rPr>
        <w:t>any</w:t>
      </w:r>
      <w:r w:rsidRPr="00634EB8">
        <w:rPr>
          <w:rFonts w:ascii="Verdana" w:hAnsi="Verdana" w:cs="Arial"/>
          <w:sz w:val="20"/>
          <w:szCs w:val="20"/>
        </w:rPr>
        <w:t xml:space="preserve"> other </w:t>
      </w:r>
      <w:r w:rsidR="008F78CC" w:rsidRPr="00634EB8">
        <w:rPr>
          <w:rFonts w:ascii="Verdana" w:hAnsi="Verdana" w:cs="Arial"/>
          <w:sz w:val="20"/>
          <w:szCs w:val="20"/>
        </w:rPr>
        <w:t>setting</w:t>
      </w:r>
      <w:r w:rsidRPr="00634EB8">
        <w:rPr>
          <w:rFonts w:ascii="Verdana" w:hAnsi="Verdana" w:cs="Arial"/>
          <w:sz w:val="20"/>
          <w:szCs w:val="20"/>
        </w:rPr>
        <w:t>.</w:t>
      </w:r>
    </w:p>
    <w:p w:rsidR="00EA5493" w:rsidRPr="00634EB8" w:rsidRDefault="00EA5493" w:rsidP="00634EB8">
      <w:pPr>
        <w:pStyle w:val="NormalWeb"/>
        <w:jc w:val="both"/>
        <w:rPr>
          <w:rFonts w:ascii="Verdana" w:hAnsi="Verdana" w:cs="Arial"/>
          <w:sz w:val="20"/>
          <w:szCs w:val="20"/>
        </w:rPr>
      </w:pPr>
      <w:r w:rsidRPr="00634EB8">
        <w:rPr>
          <w:rFonts w:ascii="Verdana" w:hAnsi="Verdana" w:cs="Arial"/>
          <w:sz w:val="20"/>
          <w:szCs w:val="20"/>
        </w:rPr>
        <w:t>All staff and volunteers have a legal duty to report in stric</w:t>
      </w:r>
      <w:r w:rsidR="008F78CC" w:rsidRPr="00634EB8">
        <w:rPr>
          <w:rFonts w:ascii="Verdana" w:hAnsi="Verdana" w:cs="Arial"/>
          <w:sz w:val="20"/>
          <w:szCs w:val="20"/>
        </w:rPr>
        <w:t>t confidence to their s</w:t>
      </w:r>
      <w:r w:rsidRPr="00634EB8">
        <w:rPr>
          <w:rFonts w:ascii="Verdana" w:hAnsi="Verdana" w:cs="Arial"/>
          <w:sz w:val="20"/>
          <w:szCs w:val="20"/>
        </w:rPr>
        <w:t xml:space="preserve">afeguarding officer if they have cause for concern and believe that an individual (employed, volunteer, </w:t>
      </w:r>
      <w:r w:rsidR="00236DB1" w:rsidRPr="00634EB8">
        <w:rPr>
          <w:rFonts w:ascii="Verdana" w:hAnsi="Verdana" w:cs="Arial"/>
          <w:sz w:val="20"/>
          <w:szCs w:val="20"/>
        </w:rPr>
        <w:t>learner</w:t>
      </w:r>
      <w:r w:rsidRPr="00634EB8">
        <w:rPr>
          <w:rFonts w:ascii="Verdana" w:hAnsi="Verdana" w:cs="Arial"/>
          <w:sz w:val="20"/>
          <w:szCs w:val="20"/>
        </w:rPr>
        <w:t xml:space="preserve">, visitor or anyone else at the </w:t>
      </w:r>
      <w:r w:rsidR="00BC09C3">
        <w:rPr>
          <w:rFonts w:ascii="Verdana" w:hAnsi="Verdana" w:cs="Arial"/>
          <w:sz w:val="20"/>
          <w:szCs w:val="20"/>
        </w:rPr>
        <w:t>Trust</w:t>
      </w:r>
      <w:r w:rsidR="008F78CC" w:rsidRPr="00634EB8">
        <w:rPr>
          <w:rFonts w:ascii="Verdana" w:hAnsi="Verdana" w:cs="Arial"/>
          <w:sz w:val="20"/>
          <w:szCs w:val="20"/>
        </w:rPr>
        <w:t>)</w:t>
      </w:r>
      <w:r w:rsidRPr="00634EB8">
        <w:rPr>
          <w:rFonts w:ascii="Verdana" w:hAnsi="Verdana" w:cs="Arial"/>
          <w:sz w:val="20"/>
          <w:szCs w:val="20"/>
        </w:rPr>
        <w:t xml:space="preserve"> for whatever reason:</w:t>
      </w:r>
    </w:p>
    <w:p w:rsidR="00EA5493" w:rsidRPr="00634EB8" w:rsidRDefault="00EA5493" w:rsidP="00634EB8">
      <w:pPr>
        <w:pStyle w:val="NormalWeb"/>
        <w:numPr>
          <w:ilvl w:val="0"/>
          <w:numId w:val="4"/>
        </w:numPr>
        <w:ind w:hanging="294"/>
        <w:jc w:val="both"/>
        <w:rPr>
          <w:rFonts w:ascii="Verdana" w:hAnsi="Verdana" w:cs="Arial"/>
          <w:sz w:val="20"/>
          <w:szCs w:val="20"/>
        </w:rPr>
      </w:pPr>
      <w:r w:rsidRPr="00634EB8">
        <w:rPr>
          <w:rFonts w:ascii="Verdana" w:hAnsi="Verdana" w:cs="Arial"/>
          <w:sz w:val="20"/>
          <w:szCs w:val="20"/>
        </w:rPr>
        <w:t>Harmed a child or vulnerable adult or is doing so</w:t>
      </w:r>
    </w:p>
    <w:p w:rsidR="00EA5493" w:rsidRPr="00634EB8" w:rsidRDefault="00EA5493" w:rsidP="00634EB8">
      <w:pPr>
        <w:pStyle w:val="NormalWeb"/>
        <w:numPr>
          <w:ilvl w:val="0"/>
          <w:numId w:val="4"/>
        </w:numPr>
        <w:ind w:hanging="294"/>
        <w:jc w:val="both"/>
        <w:rPr>
          <w:rFonts w:ascii="Verdana" w:hAnsi="Verdana" w:cs="Arial"/>
          <w:sz w:val="20"/>
          <w:szCs w:val="20"/>
        </w:rPr>
      </w:pPr>
      <w:r w:rsidRPr="00634EB8">
        <w:rPr>
          <w:rFonts w:ascii="Verdana" w:hAnsi="Verdana" w:cs="Arial"/>
          <w:sz w:val="20"/>
          <w:szCs w:val="20"/>
        </w:rPr>
        <w:t>Caused a child or vulnerable adult to be harmed</w:t>
      </w:r>
    </w:p>
    <w:p w:rsidR="00EA5493" w:rsidRPr="00634EB8" w:rsidRDefault="00EA5493" w:rsidP="00634EB8">
      <w:pPr>
        <w:pStyle w:val="NormalWeb"/>
        <w:numPr>
          <w:ilvl w:val="0"/>
          <w:numId w:val="4"/>
        </w:numPr>
        <w:ind w:hanging="294"/>
        <w:jc w:val="both"/>
        <w:rPr>
          <w:rFonts w:ascii="Verdana" w:hAnsi="Verdana" w:cs="Arial"/>
          <w:sz w:val="20"/>
          <w:szCs w:val="20"/>
        </w:rPr>
      </w:pPr>
      <w:r w:rsidRPr="00634EB8">
        <w:rPr>
          <w:rFonts w:ascii="Verdana" w:hAnsi="Verdana" w:cs="Arial"/>
          <w:sz w:val="20"/>
          <w:szCs w:val="20"/>
        </w:rPr>
        <w:t>Put a child or vulnerable adult at risk of harm</w:t>
      </w:r>
    </w:p>
    <w:p w:rsidR="00EA5493" w:rsidRPr="00634EB8" w:rsidRDefault="00EA5493" w:rsidP="00634EB8">
      <w:pPr>
        <w:pStyle w:val="NormalWeb"/>
        <w:numPr>
          <w:ilvl w:val="0"/>
          <w:numId w:val="4"/>
        </w:numPr>
        <w:ind w:hanging="294"/>
        <w:jc w:val="both"/>
        <w:rPr>
          <w:rFonts w:ascii="Verdana" w:hAnsi="Verdana" w:cs="Arial"/>
          <w:sz w:val="20"/>
          <w:szCs w:val="20"/>
        </w:rPr>
      </w:pPr>
      <w:r w:rsidRPr="00634EB8">
        <w:rPr>
          <w:rFonts w:ascii="Verdana" w:hAnsi="Verdana" w:cs="Arial"/>
          <w:sz w:val="20"/>
          <w:szCs w:val="20"/>
        </w:rPr>
        <w:t>Attempted to harm a child or vulnerable adult</w:t>
      </w:r>
    </w:p>
    <w:p w:rsidR="00EA5493" w:rsidRPr="00634EB8" w:rsidRDefault="00304242" w:rsidP="00634EB8">
      <w:pPr>
        <w:pStyle w:val="NormalWeb"/>
        <w:numPr>
          <w:ilvl w:val="0"/>
          <w:numId w:val="4"/>
        </w:numPr>
        <w:ind w:hanging="294"/>
        <w:jc w:val="both"/>
        <w:rPr>
          <w:rFonts w:ascii="Verdana" w:hAnsi="Verdana" w:cs="Arial"/>
          <w:sz w:val="20"/>
          <w:szCs w:val="20"/>
        </w:rPr>
      </w:pPr>
      <w:r w:rsidRPr="00634EB8">
        <w:rPr>
          <w:rFonts w:ascii="Verdana" w:hAnsi="Verdana" w:cs="Arial"/>
          <w:sz w:val="20"/>
          <w:szCs w:val="20"/>
        </w:rPr>
        <w:t>I</w:t>
      </w:r>
      <w:r w:rsidR="00EA5493" w:rsidRPr="00634EB8">
        <w:rPr>
          <w:rFonts w:ascii="Verdana" w:hAnsi="Verdana" w:cs="Arial"/>
          <w:sz w:val="20"/>
          <w:szCs w:val="20"/>
        </w:rPr>
        <w:t>ncited another person to harm a child or vulnerable adult</w:t>
      </w:r>
    </w:p>
    <w:p w:rsidR="008F78CC" w:rsidRPr="00634EB8" w:rsidRDefault="00304242" w:rsidP="00634EB8">
      <w:pPr>
        <w:pStyle w:val="NormalWeb"/>
        <w:numPr>
          <w:ilvl w:val="0"/>
          <w:numId w:val="4"/>
        </w:numPr>
        <w:ind w:hanging="294"/>
        <w:jc w:val="both"/>
        <w:rPr>
          <w:rFonts w:ascii="Verdana" w:hAnsi="Verdana" w:cs="Arial"/>
          <w:sz w:val="20"/>
          <w:szCs w:val="20"/>
        </w:rPr>
      </w:pPr>
      <w:r w:rsidRPr="00634EB8">
        <w:rPr>
          <w:rFonts w:ascii="Verdana" w:hAnsi="Verdana" w:cs="Arial"/>
          <w:sz w:val="20"/>
          <w:szCs w:val="20"/>
        </w:rPr>
        <w:t>I</w:t>
      </w:r>
      <w:r w:rsidR="008F78CC" w:rsidRPr="00634EB8">
        <w:rPr>
          <w:rFonts w:ascii="Verdana" w:hAnsi="Verdana" w:cs="Arial"/>
          <w:sz w:val="20"/>
          <w:szCs w:val="20"/>
        </w:rPr>
        <w:t>s a victim of abuse</w:t>
      </w:r>
    </w:p>
    <w:p w:rsidR="00F20495" w:rsidRPr="00634EB8" w:rsidRDefault="00FA132A" w:rsidP="00634EB8">
      <w:pPr>
        <w:tabs>
          <w:tab w:val="left" w:pos="1080"/>
        </w:tabs>
        <w:jc w:val="both"/>
        <w:rPr>
          <w:rFonts w:ascii="Verdana" w:hAnsi="Verdana" w:cs="Arial"/>
          <w:sz w:val="20"/>
          <w:szCs w:val="20"/>
        </w:rPr>
      </w:pPr>
      <w:r w:rsidRPr="00634EB8">
        <w:rPr>
          <w:rFonts w:ascii="Verdana" w:hAnsi="Verdana" w:cs="Arial"/>
          <w:sz w:val="20"/>
          <w:szCs w:val="20"/>
        </w:rPr>
        <w:t>A</w:t>
      </w:r>
      <w:r w:rsidR="00F20495" w:rsidRPr="00634EB8">
        <w:rPr>
          <w:rFonts w:ascii="Verdana" w:hAnsi="Verdana" w:cs="Arial"/>
          <w:sz w:val="20"/>
          <w:szCs w:val="20"/>
        </w:rPr>
        <w:t>buse can take many forms but it is categorised under 4 main themes:</w:t>
      </w:r>
    </w:p>
    <w:p w:rsidR="00F20495" w:rsidRPr="00634EB8" w:rsidRDefault="00F20495" w:rsidP="00634EB8">
      <w:pPr>
        <w:tabs>
          <w:tab w:val="left" w:pos="1080"/>
        </w:tabs>
        <w:jc w:val="both"/>
        <w:rPr>
          <w:rFonts w:ascii="Verdana" w:hAnsi="Verdana" w:cs="Arial"/>
          <w:sz w:val="20"/>
          <w:szCs w:val="20"/>
        </w:rPr>
      </w:pPr>
    </w:p>
    <w:p w:rsidR="00F20495" w:rsidRPr="00634EB8" w:rsidRDefault="00F20495" w:rsidP="00634EB8">
      <w:pPr>
        <w:numPr>
          <w:ilvl w:val="0"/>
          <w:numId w:val="1"/>
        </w:numPr>
        <w:tabs>
          <w:tab w:val="clear" w:pos="720"/>
        </w:tabs>
        <w:ind w:left="709" w:hanging="283"/>
        <w:jc w:val="both"/>
        <w:rPr>
          <w:rFonts w:ascii="Verdana" w:hAnsi="Verdana" w:cs="Arial"/>
          <w:sz w:val="20"/>
          <w:szCs w:val="20"/>
        </w:rPr>
      </w:pPr>
      <w:r w:rsidRPr="00634EB8">
        <w:rPr>
          <w:rFonts w:ascii="Verdana" w:hAnsi="Verdana" w:cs="Arial"/>
          <w:sz w:val="20"/>
          <w:szCs w:val="20"/>
        </w:rPr>
        <w:t>Physical abuse</w:t>
      </w:r>
    </w:p>
    <w:p w:rsidR="00F20495" w:rsidRPr="00634EB8" w:rsidRDefault="00F20495" w:rsidP="00634EB8">
      <w:pPr>
        <w:numPr>
          <w:ilvl w:val="0"/>
          <w:numId w:val="1"/>
        </w:numPr>
        <w:tabs>
          <w:tab w:val="clear" w:pos="720"/>
        </w:tabs>
        <w:ind w:left="709" w:hanging="283"/>
        <w:jc w:val="both"/>
        <w:rPr>
          <w:rFonts w:ascii="Verdana" w:hAnsi="Verdana" w:cs="Arial"/>
          <w:sz w:val="20"/>
          <w:szCs w:val="20"/>
        </w:rPr>
      </w:pPr>
      <w:r w:rsidRPr="00634EB8">
        <w:rPr>
          <w:rFonts w:ascii="Verdana" w:hAnsi="Verdana" w:cs="Arial"/>
          <w:sz w:val="20"/>
          <w:szCs w:val="20"/>
        </w:rPr>
        <w:t>Sexual abuse</w:t>
      </w:r>
    </w:p>
    <w:p w:rsidR="00F20495" w:rsidRPr="00634EB8" w:rsidRDefault="00F20495" w:rsidP="00634EB8">
      <w:pPr>
        <w:numPr>
          <w:ilvl w:val="0"/>
          <w:numId w:val="1"/>
        </w:numPr>
        <w:tabs>
          <w:tab w:val="clear" w:pos="720"/>
        </w:tabs>
        <w:ind w:left="709" w:hanging="283"/>
        <w:jc w:val="both"/>
        <w:rPr>
          <w:rFonts w:ascii="Verdana" w:hAnsi="Verdana" w:cs="Arial"/>
          <w:sz w:val="20"/>
          <w:szCs w:val="20"/>
        </w:rPr>
      </w:pPr>
      <w:r w:rsidRPr="00634EB8">
        <w:rPr>
          <w:rFonts w:ascii="Verdana" w:hAnsi="Verdana" w:cs="Arial"/>
          <w:sz w:val="20"/>
          <w:szCs w:val="20"/>
        </w:rPr>
        <w:t>Emotional</w:t>
      </w:r>
      <w:r w:rsidR="00FA132A" w:rsidRPr="00634EB8">
        <w:rPr>
          <w:rFonts w:ascii="Verdana" w:hAnsi="Verdana" w:cs="Arial"/>
          <w:sz w:val="20"/>
          <w:szCs w:val="20"/>
        </w:rPr>
        <w:t xml:space="preserve"> / psychological</w:t>
      </w:r>
      <w:r w:rsidRPr="00634EB8">
        <w:rPr>
          <w:rFonts w:ascii="Verdana" w:hAnsi="Verdana" w:cs="Arial"/>
          <w:sz w:val="20"/>
          <w:szCs w:val="20"/>
        </w:rPr>
        <w:t xml:space="preserve"> abuse</w:t>
      </w:r>
    </w:p>
    <w:p w:rsidR="00F20495" w:rsidRPr="00634EB8" w:rsidRDefault="00F20495" w:rsidP="00634EB8">
      <w:pPr>
        <w:numPr>
          <w:ilvl w:val="0"/>
          <w:numId w:val="1"/>
        </w:numPr>
        <w:tabs>
          <w:tab w:val="clear" w:pos="720"/>
        </w:tabs>
        <w:ind w:left="709" w:hanging="283"/>
        <w:jc w:val="both"/>
        <w:rPr>
          <w:rFonts w:ascii="Verdana" w:hAnsi="Verdana" w:cs="Arial"/>
          <w:sz w:val="20"/>
          <w:szCs w:val="20"/>
        </w:rPr>
      </w:pPr>
      <w:r w:rsidRPr="00634EB8">
        <w:rPr>
          <w:rFonts w:ascii="Verdana" w:hAnsi="Verdana" w:cs="Arial"/>
          <w:sz w:val="20"/>
          <w:szCs w:val="20"/>
        </w:rPr>
        <w:t>Neglect</w:t>
      </w:r>
      <w:r w:rsidR="00364D5D" w:rsidRPr="00634EB8">
        <w:rPr>
          <w:rFonts w:ascii="Verdana" w:hAnsi="Verdana" w:cs="Arial"/>
          <w:sz w:val="20"/>
          <w:szCs w:val="20"/>
        </w:rPr>
        <w:br/>
      </w:r>
    </w:p>
    <w:p w:rsidR="00364D5D" w:rsidRPr="00634EB8" w:rsidRDefault="00364D5D" w:rsidP="00634EB8">
      <w:pPr>
        <w:tabs>
          <w:tab w:val="left" w:pos="1080"/>
        </w:tabs>
        <w:jc w:val="both"/>
        <w:rPr>
          <w:rFonts w:ascii="Verdana" w:hAnsi="Verdana" w:cs="Arial"/>
          <w:sz w:val="20"/>
          <w:szCs w:val="20"/>
        </w:rPr>
      </w:pPr>
      <w:r w:rsidRPr="00634EB8">
        <w:rPr>
          <w:rFonts w:ascii="Verdana" w:hAnsi="Verdana" w:cs="Arial"/>
          <w:sz w:val="20"/>
          <w:szCs w:val="20"/>
        </w:rPr>
        <w:t>In addition to the above, vulnerable adults may also be subject to:</w:t>
      </w:r>
    </w:p>
    <w:p w:rsidR="00364D5D" w:rsidRPr="00634EB8" w:rsidRDefault="00364D5D" w:rsidP="00522131">
      <w:pPr>
        <w:numPr>
          <w:ilvl w:val="0"/>
          <w:numId w:val="5"/>
        </w:numPr>
        <w:spacing w:before="120"/>
        <w:ind w:left="714" w:hanging="357"/>
        <w:jc w:val="both"/>
        <w:rPr>
          <w:rFonts w:ascii="Verdana" w:hAnsi="Verdana" w:cs="Arial"/>
          <w:sz w:val="20"/>
          <w:szCs w:val="20"/>
        </w:rPr>
      </w:pPr>
      <w:r w:rsidRPr="00634EB8">
        <w:rPr>
          <w:rFonts w:ascii="Verdana" w:hAnsi="Verdana" w:cs="Arial"/>
          <w:sz w:val="20"/>
          <w:szCs w:val="20"/>
        </w:rPr>
        <w:t>Financial and material abuse</w:t>
      </w:r>
    </w:p>
    <w:p w:rsidR="00364D5D" w:rsidRPr="00634EB8" w:rsidRDefault="002E505A" w:rsidP="00634EB8">
      <w:pPr>
        <w:numPr>
          <w:ilvl w:val="0"/>
          <w:numId w:val="5"/>
        </w:numPr>
        <w:jc w:val="both"/>
        <w:rPr>
          <w:rFonts w:ascii="Verdana" w:hAnsi="Verdana" w:cs="Arial"/>
          <w:sz w:val="20"/>
          <w:szCs w:val="20"/>
        </w:rPr>
      </w:pPr>
      <w:r w:rsidRPr="00634EB8">
        <w:rPr>
          <w:rFonts w:ascii="Verdana" w:hAnsi="Verdana" w:cs="Arial"/>
          <w:sz w:val="20"/>
          <w:szCs w:val="20"/>
        </w:rPr>
        <w:t>Self-neglect</w:t>
      </w:r>
    </w:p>
    <w:p w:rsidR="00F20495" w:rsidRPr="00634EB8" w:rsidRDefault="00F20495" w:rsidP="00634EB8">
      <w:pPr>
        <w:tabs>
          <w:tab w:val="left" w:pos="1080"/>
        </w:tabs>
        <w:jc w:val="both"/>
        <w:rPr>
          <w:rFonts w:ascii="Verdana" w:hAnsi="Verdana" w:cs="Arial"/>
          <w:sz w:val="20"/>
          <w:szCs w:val="20"/>
        </w:rPr>
      </w:pPr>
    </w:p>
    <w:p w:rsidR="00F20495" w:rsidRPr="00634EB8" w:rsidRDefault="00F20495" w:rsidP="00634EB8">
      <w:pPr>
        <w:tabs>
          <w:tab w:val="left" w:pos="1080"/>
        </w:tabs>
        <w:jc w:val="both"/>
        <w:rPr>
          <w:rFonts w:ascii="Verdana" w:hAnsi="Verdana" w:cs="Arial"/>
          <w:sz w:val="20"/>
          <w:szCs w:val="20"/>
        </w:rPr>
      </w:pPr>
      <w:r w:rsidRPr="00634EB8">
        <w:rPr>
          <w:rFonts w:ascii="Verdana" w:hAnsi="Verdana" w:cs="Arial"/>
          <w:sz w:val="20"/>
          <w:szCs w:val="20"/>
        </w:rPr>
        <w:t xml:space="preserve">It is important that </w:t>
      </w:r>
      <w:r w:rsidR="00FA132A" w:rsidRPr="00634EB8">
        <w:rPr>
          <w:rFonts w:ascii="Verdana" w:hAnsi="Verdana" w:cs="Arial"/>
          <w:sz w:val="20"/>
          <w:szCs w:val="20"/>
        </w:rPr>
        <w:t>vulnerable people</w:t>
      </w:r>
      <w:r w:rsidRPr="00634EB8">
        <w:rPr>
          <w:rFonts w:ascii="Verdana" w:hAnsi="Verdana" w:cs="Arial"/>
          <w:sz w:val="20"/>
          <w:szCs w:val="20"/>
        </w:rPr>
        <w:t xml:space="preserve"> are protected from any form of harm.  </w:t>
      </w:r>
    </w:p>
    <w:p w:rsidR="00F20495" w:rsidRPr="00634EB8" w:rsidRDefault="00F20495" w:rsidP="00634EB8">
      <w:pPr>
        <w:tabs>
          <w:tab w:val="left" w:pos="1080"/>
        </w:tabs>
        <w:ind w:left="1080" w:hanging="1080"/>
        <w:jc w:val="both"/>
        <w:rPr>
          <w:rFonts w:ascii="Verdana" w:hAnsi="Verdana" w:cs="Arial"/>
          <w:sz w:val="20"/>
          <w:szCs w:val="20"/>
        </w:rPr>
      </w:pPr>
    </w:p>
    <w:p w:rsidR="00F20495" w:rsidRPr="00634EB8" w:rsidRDefault="00F20495" w:rsidP="00634EB8">
      <w:pPr>
        <w:tabs>
          <w:tab w:val="left" w:pos="1080"/>
        </w:tabs>
        <w:ind w:left="1080" w:hanging="1080"/>
        <w:jc w:val="both"/>
        <w:rPr>
          <w:rFonts w:ascii="Verdana" w:hAnsi="Verdana" w:cs="Arial"/>
          <w:sz w:val="20"/>
          <w:szCs w:val="20"/>
        </w:rPr>
      </w:pPr>
      <w:r w:rsidRPr="00634EB8">
        <w:rPr>
          <w:rFonts w:ascii="Verdana" w:hAnsi="Verdana" w:cs="Arial"/>
          <w:sz w:val="20"/>
          <w:szCs w:val="20"/>
        </w:rPr>
        <w:t>As such all complaints, allegations or suspicions must be taken seriously.</w:t>
      </w:r>
    </w:p>
    <w:p w:rsidR="00F20495" w:rsidRPr="00634EB8" w:rsidRDefault="00F20495" w:rsidP="00634EB8">
      <w:pPr>
        <w:tabs>
          <w:tab w:val="left" w:pos="1080"/>
        </w:tabs>
        <w:ind w:left="1080" w:hanging="1080"/>
        <w:jc w:val="both"/>
        <w:rPr>
          <w:rFonts w:ascii="Verdana" w:hAnsi="Verdana" w:cs="Arial"/>
          <w:sz w:val="20"/>
          <w:szCs w:val="20"/>
        </w:rPr>
      </w:pPr>
    </w:p>
    <w:p w:rsidR="00F20495" w:rsidRPr="00634EB8" w:rsidRDefault="00F20495" w:rsidP="00634EB8">
      <w:pPr>
        <w:jc w:val="both"/>
        <w:rPr>
          <w:rFonts w:ascii="Verdana" w:hAnsi="Verdana" w:cs="Arial"/>
          <w:sz w:val="20"/>
          <w:szCs w:val="20"/>
        </w:rPr>
      </w:pPr>
      <w:r w:rsidRPr="00634EB8">
        <w:rPr>
          <w:rFonts w:ascii="Verdana" w:hAnsi="Verdana" w:cs="Arial"/>
          <w:sz w:val="20"/>
          <w:szCs w:val="20"/>
        </w:rPr>
        <w:t xml:space="preserve">The following procedure must be followed whenever an allegation is made that a person has been abused or when there is a suspicion that </w:t>
      </w:r>
      <w:r w:rsidR="00FA132A" w:rsidRPr="00634EB8">
        <w:rPr>
          <w:rFonts w:ascii="Verdana" w:hAnsi="Verdana" w:cs="Arial"/>
          <w:sz w:val="20"/>
          <w:szCs w:val="20"/>
        </w:rPr>
        <w:t>abuse may be taking place.</w:t>
      </w:r>
    </w:p>
    <w:p w:rsidR="00EA5493" w:rsidRPr="00634EB8" w:rsidRDefault="00EA5493" w:rsidP="00634EB8">
      <w:pPr>
        <w:jc w:val="both"/>
        <w:rPr>
          <w:rFonts w:ascii="Verdana" w:hAnsi="Verdana" w:cs="Arial"/>
          <w:sz w:val="20"/>
          <w:szCs w:val="20"/>
        </w:rPr>
      </w:pPr>
    </w:p>
    <w:p w:rsidR="00EA5493" w:rsidRPr="00634EB8" w:rsidRDefault="00EA5493" w:rsidP="00634EB8">
      <w:pPr>
        <w:jc w:val="both"/>
        <w:rPr>
          <w:rFonts w:ascii="Verdana" w:hAnsi="Verdana" w:cs="Arial"/>
          <w:sz w:val="20"/>
          <w:szCs w:val="20"/>
        </w:rPr>
      </w:pPr>
      <w:r w:rsidRPr="00634EB8">
        <w:rPr>
          <w:rFonts w:ascii="Verdana" w:hAnsi="Verdana" w:cs="Arial"/>
          <w:sz w:val="20"/>
          <w:szCs w:val="20"/>
        </w:rPr>
        <w:t>Harming activities by other persons who are not employed staff or volunteers will be</w:t>
      </w:r>
      <w:r w:rsidR="005526CD" w:rsidRPr="00634EB8">
        <w:rPr>
          <w:rFonts w:ascii="Verdana" w:hAnsi="Verdana" w:cs="Arial"/>
          <w:sz w:val="20"/>
          <w:szCs w:val="20"/>
        </w:rPr>
        <w:t xml:space="preserve"> </w:t>
      </w:r>
      <w:r w:rsidRPr="00634EB8">
        <w:rPr>
          <w:rFonts w:ascii="Verdana" w:hAnsi="Verdana" w:cs="Arial"/>
          <w:sz w:val="20"/>
          <w:szCs w:val="20"/>
        </w:rPr>
        <w:t xml:space="preserve">dealt with using normal </w:t>
      </w:r>
      <w:r w:rsidR="00BC09C3">
        <w:rPr>
          <w:rFonts w:ascii="Verdana" w:hAnsi="Verdana" w:cs="Arial"/>
          <w:sz w:val="20"/>
          <w:szCs w:val="20"/>
        </w:rPr>
        <w:t>Trust</w:t>
      </w:r>
      <w:r w:rsidRPr="00634EB8">
        <w:rPr>
          <w:rFonts w:ascii="Verdana" w:hAnsi="Verdana" w:cs="Arial"/>
          <w:sz w:val="20"/>
          <w:szCs w:val="20"/>
        </w:rPr>
        <w:t xml:space="preserve"> procedures for incident management. The police and the local safeguarding boards may nevertheless be involved.</w:t>
      </w:r>
    </w:p>
    <w:p w:rsidR="00F20495" w:rsidRPr="00634EB8" w:rsidRDefault="00F20495" w:rsidP="00634EB8">
      <w:pPr>
        <w:jc w:val="both"/>
        <w:rPr>
          <w:rFonts w:ascii="Verdana" w:hAnsi="Verdana" w:cs="Arial"/>
          <w:sz w:val="20"/>
          <w:szCs w:val="20"/>
        </w:rPr>
      </w:pPr>
    </w:p>
    <w:p w:rsidR="00F20495" w:rsidRPr="00634EB8" w:rsidRDefault="00F20495" w:rsidP="00634EB8">
      <w:pPr>
        <w:jc w:val="both"/>
        <w:rPr>
          <w:rFonts w:ascii="Verdana" w:hAnsi="Verdana" w:cs="Arial"/>
          <w:sz w:val="20"/>
          <w:szCs w:val="20"/>
        </w:rPr>
      </w:pPr>
      <w:r w:rsidRPr="00634EB8">
        <w:rPr>
          <w:rFonts w:ascii="Verdana" w:hAnsi="Verdana" w:cs="Arial"/>
          <w:sz w:val="20"/>
          <w:szCs w:val="20"/>
        </w:rPr>
        <w:t>This policy</w:t>
      </w:r>
      <w:r w:rsidR="00FA132A" w:rsidRPr="00634EB8">
        <w:rPr>
          <w:rFonts w:ascii="Verdana" w:hAnsi="Verdana" w:cs="Arial"/>
          <w:sz w:val="20"/>
          <w:szCs w:val="20"/>
        </w:rPr>
        <w:t xml:space="preserve"> and p</w:t>
      </w:r>
      <w:r w:rsidR="00EA5493" w:rsidRPr="00634EB8">
        <w:rPr>
          <w:rFonts w:ascii="Verdana" w:hAnsi="Verdana" w:cs="Arial"/>
          <w:sz w:val="20"/>
          <w:szCs w:val="20"/>
        </w:rPr>
        <w:t>ro</w:t>
      </w:r>
      <w:r w:rsidR="00FA132A" w:rsidRPr="00634EB8">
        <w:rPr>
          <w:rFonts w:ascii="Verdana" w:hAnsi="Verdana" w:cs="Arial"/>
          <w:sz w:val="20"/>
          <w:szCs w:val="20"/>
        </w:rPr>
        <w:t>cedures</w:t>
      </w:r>
      <w:r w:rsidRPr="00634EB8">
        <w:rPr>
          <w:rFonts w:ascii="Verdana" w:hAnsi="Verdana" w:cs="Arial"/>
          <w:sz w:val="20"/>
          <w:szCs w:val="20"/>
        </w:rPr>
        <w:t xml:space="preserve"> will be reviewed on an an</w:t>
      </w:r>
      <w:r w:rsidR="007352A7" w:rsidRPr="00634EB8">
        <w:rPr>
          <w:rFonts w:ascii="Verdana" w:hAnsi="Verdana" w:cs="Arial"/>
          <w:sz w:val="20"/>
          <w:szCs w:val="20"/>
        </w:rPr>
        <w:t>nual basis</w:t>
      </w:r>
      <w:r w:rsidR="00304242" w:rsidRPr="00634EB8">
        <w:rPr>
          <w:rFonts w:ascii="Verdana" w:hAnsi="Verdana" w:cs="Arial"/>
          <w:sz w:val="20"/>
          <w:szCs w:val="20"/>
        </w:rPr>
        <w:t>.</w:t>
      </w:r>
    </w:p>
    <w:p w:rsidR="00EA5493" w:rsidRPr="00634EB8" w:rsidRDefault="00304242" w:rsidP="00634EB8">
      <w:pPr>
        <w:jc w:val="both"/>
        <w:rPr>
          <w:rFonts w:ascii="Verdana" w:hAnsi="Verdana"/>
          <w:sz w:val="20"/>
          <w:szCs w:val="20"/>
        </w:rPr>
      </w:pPr>
      <w:r w:rsidRPr="00634EB8">
        <w:rPr>
          <w:rFonts w:ascii="Verdana" w:hAnsi="Verdana"/>
          <w:sz w:val="20"/>
          <w:szCs w:val="20"/>
        </w:rPr>
        <w:br/>
      </w:r>
    </w:p>
    <w:p w:rsidR="00EA5493" w:rsidRPr="00634EB8" w:rsidRDefault="00206736" w:rsidP="00634EB8">
      <w:pPr>
        <w:jc w:val="both"/>
        <w:rPr>
          <w:rFonts w:ascii="Verdana" w:hAnsi="Verdana" w:cs="Arial"/>
          <w:sz w:val="20"/>
          <w:szCs w:val="20"/>
        </w:rPr>
      </w:pPr>
      <w:r w:rsidRPr="00634EB8">
        <w:rPr>
          <w:rFonts w:ascii="Verdana" w:hAnsi="Verdana" w:cs="Arial"/>
          <w:sz w:val="20"/>
          <w:szCs w:val="20"/>
        </w:rPr>
        <w:t>To support the safeguarding agenda it may on occasion be necessary to refer to other</w:t>
      </w:r>
      <w:r w:rsidR="00EA5493" w:rsidRPr="00634EB8">
        <w:rPr>
          <w:rFonts w:ascii="Verdana" w:hAnsi="Verdana" w:cs="Arial"/>
          <w:sz w:val="20"/>
          <w:szCs w:val="20"/>
        </w:rPr>
        <w:t xml:space="preserve"> </w:t>
      </w:r>
      <w:r w:rsidR="00BC09C3">
        <w:rPr>
          <w:rFonts w:ascii="Verdana" w:hAnsi="Verdana" w:cs="Arial"/>
          <w:sz w:val="20"/>
          <w:szCs w:val="20"/>
        </w:rPr>
        <w:t>Trust</w:t>
      </w:r>
      <w:r w:rsidR="00EA5493" w:rsidRPr="00634EB8">
        <w:rPr>
          <w:rFonts w:ascii="Verdana" w:hAnsi="Verdana" w:cs="Arial"/>
          <w:sz w:val="20"/>
          <w:szCs w:val="20"/>
        </w:rPr>
        <w:t xml:space="preserve"> policies</w:t>
      </w:r>
      <w:r w:rsidRPr="00634EB8">
        <w:rPr>
          <w:rFonts w:ascii="Verdana" w:hAnsi="Verdana" w:cs="Arial"/>
          <w:sz w:val="20"/>
          <w:szCs w:val="20"/>
        </w:rPr>
        <w:t xml:space="preserve"> and procedures</w:t>
      </w:r>
      <w:r w:rsidR="00EA5493" w:rsidRPr="00634EB8">
        <w:rPr>
          <w:rFonts w:ascii="Verdana" w:hAnsi="Verdana" w:cs="Arial"/>
          <w:sz w:val="20"/>
          <w:szCs w:val="20"/>
        </w:rPr>
        <w:t xml:space="preserve"> on Health &amp; Safety, </w:t>
      </w:r>
      <w:r w:rsidR="0049276B" w:rsidRPr="00634EB8">
        <w:rPr>
          <w:rFonts w:ascii="Verdana" w:hAnsi="Verdana" w:cs="Arial"/>
          <w:sz w:val="20"/>
          <w:szCs w:val="20"/>
        </w:rPr>
        <w:t>Every Child Matters</w:t>
      </w:r>
      <w:r w:rsidR="00EA5493" w:rsidRPr="00634EB8">
        <w:rPr>
          <w:rFonts w:ascii="Verdana" w:hAnsi="Verdana" w:cs="Arial"/>
          <w:sz w:val="20"/>
          <w:szCs w:val="20"/>
        </w:rPr>
        <w:t>, Harassment, Bullying and Persona</w:t>
      </w:r>
      <w:r w:rsidR="00304242" w:rsidRPr="00634EB8">
        <w:rPr>
          <w:rFonts w:ascii="Verdana" w:hAnsi="Verdana" w:cs="Arial"/>
          <w:sz w:val="20"/>
          <w:szCs w:val="20"/>
        </w:rPr>
        <w:t>l dignity and Staff D</w:t>
      </w:r>
      <w:r w:rsidR="005619CB" w:rsidRPr="00634EB8">
        <w:rPr>
          <w:rFonts w:ascii="Verdana" w:hAnsi="Verdana" w:cs="Arial"/>
          <w:sz w:val="20"/>
          <w:szCs w:val="20"/>
        </w:rPr>
        <w:t>iscipline</w:t>
      </w:r>
      <w:r w:rsidRPr="00634EB8">
        <w:rPr>
          <w:rFonts w:ascii="Verdana" w:hAnsi="Verdana" w:cs="Arial"/>
          <w:sz w:val="20"/>
          <w:szCs w:val="20"/>
        </w:rPr>
        <w:t>.  In all cases safeguarding will take precedent over other policy and procedure areas.</w:t>
      </w:r>
    </w:p>
    <w:p w:rsidR="00206736" w:rsidRPr="00634EB8" w:rsidRDefault="00206736" w:rsidP="00634EB8">
      <w:pPr>
        <w:jc w:val="both"/>
        <w:rPr>
          <w:rFonts w:ascii="Verdana" w:hAnsi="Verdana" w:cs="Arial"/>
          <w:sz w:val="20"/>
          <w:szCs w:val="20"/>
        </w:rPr>
      </w:pPr>
    </w:p>
    <w:p w:rsidR="00206736" w:rsidRDefault="00206736" w:rsidP="00634EB8">
      <w:pPr>
        <w:jc w:val="both"/>
        <w:rPr>
          <w:rFonts w:ascii="Verdana" w:hAnsi="Verdana" w:cs="Arial"/>
          <w:sz w:val="20"/>
          <w:szCs w:val="20"/>
        </w:rPr>
      </w:pPr>
      <w:r w:rsidRPr="00634EB8">
        <w:rPr>
          <w:rFonts w:ascii="Verdana" w:hAnsi="Verdana" w:cs="Arial"/>
          <w:sz w:val="20"/>
          <w:szCs w:val="20"/>
        </w:rPr>
        <w:t>Allegations of abuse are serious.  Where a clam of abuse made against a member of staff</w:t>
      </w:r>
      <w:r w:rsidR="005619CB" w:rsidRPr="00634EB8">
        <w:rPr>
          <w:rFonts w:ascii="Verdana" w:hAnsi="Verdana" w:cs="Arial"/>
          <w:sz w:val="20"/>
          <w:szCs w:val="20"/>
        </w:rPr>
        <w:t xml:space="preserve"> </w:t>
      </w:r>
      <w:r w:rsidRPr="00634EB8">
        <w:rPr>
          <w:rFonts w:ascii="Verdana" w:hAnsi="Verdana" w:cs="Arial"/>
          <w:sz w:val="20"/>
          <w:szCs w:val="20"/>
        </w:rPr>
        <w:t xml:space="preserve">is not substantiated and is found to have been malicious in intent, this would be dealt with through the </w:t>
      </w:r>
      <w:r w:rsidR="00BC09C3">
        <w:rPr>
          <w:rFonts w:ascii="Verdana" w:hAnsi="Verdana" w:cs="Arial"/>
          <w:sz w:val="20"/>
          <w:szCs w:val="20"/>
        </w:rPr>
        <w:t>Trust’s</w:t>
      </w:r>
      <w:r w:rsidRPr="00634EB8">
        <w:rPr>
          <w:rFonts w:ascii="Verdana" w:hAnsi="Verdana" w:cs="Arial"/>
          <w:sz w:val="20"/>
          <w:szCs w:val="20"/>
        </w:rPr>
        <w:t xml:space="preserve"> </w:t>
      </w:r>
      <w:r w:rsidR="00BC09C3">
        <w:rPr>
          <w:rFonts w:ascii="Verdana" w:hAnsi="Verdana" w:cs="Arial"/>
          <w:sz w:val="20"/>
          <w:szCs w:val="20"/>
        </w:rPr>
        <w:t>learner</w:t>
      </w:r>
      <w:r w:rsidRPr="00634EB8">
        <w:rPr>
          <w:rFonts w:ascii="Verdana" w:hAnsi="Verdana" w:cs="Arial"/>
          <w:sz w:val="20"/>
          <w:szCs w:val="20"/>
        </w:rPr>
        <w:t xml:space="preserve"> </w:t>
      </w:r>
      <w:r w:rsidR="006E52A3" w:rsidRPr="00634EB8">
        <w:rPr>
          <w:rFonts w:ascii="Verdana" w:hAnsi="Verdana" w:cs="Arial"/>
          <w:sz w:val="20"/>
          <w:szCs w:val="20"/>
        </w:rPr>
        <w:t xml:space="preserve">or staff </w:t>
      </w:r>
      <w:r w:rsidRPr="00634EB8">
        <w:rPr>
          <w:rFonts w:ascii="Verdana" w:hAnsi="Verdana" w:cs="Arial"/>
          <w:sz w:val="20"/>
          <w:szCs w:val="20"/>
        </w:rPr>
        <w:t>disciplinary procedure.</w:t>
      </w:r>
    </w:p>
    <w:p w:rsidR="00634EB8" w:rsidRDefault="00634EB8" w:rsidP="00634EB8">
      <w:pPr>
        <w:jc w:val="both"/>
        <w:rPr>
          <w:rFonts w:ascii="Verdana" w:hAnsi="Verdana" w:cs="Arial"/>
          <w:sz w:val="20"/>
          <w:szCs w:val="20"/>
        </w:rPr>
      </w:pPr>
    </w:p>
    <w:p w:rsidR="00634EB8" w:rsidRDefault="00634EB8" w:rsidP="00634EB8">
      <w:pPr>
        <w:jc w:val="both"/>
        <w:rPr>
          <w:rFonts w:ascii="Verdana" w:hAnsi="Verdana" w:cs="Arial"/>
          <w:sz w:val="20"/>
          <w:szCs w:val="20"/>
        </w:rPr>
      </w:pPr>
    </w:p>
    <w:p w:rsidR="00634EB8" w:rsidRPr="00634EB8" w:rsidRDefault="00634EB8" w:rsidP="00634EB8">
      <w:pPr>
        <w:jc w:val="both"/>
        <w:rPr>
          <w:rFonts w:ascii="Verdana" w:hAnsi="Verdana" w:cs="Arial"/>
          <w:sz w:val="20"/>
          <w:szCs w:val="20"/>
        </w:rPr>
      </w:pPr>
    </w:p>
    <w:p w:rsidR="007306FB" w:rsidRDefault="007306FB" w:rsidP="00634EB8">
      <w:pPr>
        <w:jc w:val="both"/>
        <w:rPr>
          <w:rFonts w:ascii="Verdana" w:hAnsi="Verdana" w:cs="Arial"/>
          <w:b/>
          <w:sz w:val="20"/>
          <w:szCs w:val="20"/>
          <w:u w:val="single"/>
        </w:rPr>
      </w:pPr>
    </w:p>
    <w:p w:rsidR="002211A1" w:rsidRPr="00634EB8" w:rsidRDefault="00487246" w:rsidP="00634EB8">
      <w:pPr>
        <w:jc w:val="both"/>
        <w:rPr>
          <w:rFonts w:ascii="Verdana" w:hAnsi="Verdana" w:cs="Arial"/>
          <w:b/>
          <w:sz w:val="20"/>
          <w:szCs w:val="20"/>
          <w:u w:val="single"/>
        </w:rPr>
      </w:pPr>
      <w:r w:rsidRPr="00634EB8">
        <w:rPr>
          <w:rFonts w:ascii="Verdana" w:hAnsi="Verdana" w:cs="Arial"/>
          <w:b/>
          <w:sz w:val="20"/>
          <w:szCs w:val="20"/>
          <w:u w:val="single"/>
        </w:rPr>
        <w:t>Risk A</w:t>
      </w:r>
      <w:r w:rsidR="002211A1" w:rsidRPr="00634EB8">
        <w:rPr>
          <w:rFonts w:ascii="Verdana" w:hAnsi="Verdana" w:cs="Arial"/>
          <w:b/>
          <w:sz w:val="20"/>
          <w:szCs w:val="20"/>
          <w:u w:val="single"/>
        </w:rPr>
        <w:t>ssessment</w:t>
      </w:r>
    </w:p>
    <w:p w:rsidR="00487246" w:rsidRPr="00634EB8" w:rsidRDefault="00487246" w:rsidP="00634EB8">
      <w:pPr>
        <w:jc w:val="both"/>
        <w:rPr>
          <w:rFonts w:ascii="Verdana" w:hAnsi="Verdana" w:cs="Arial"/>
          <w:sz w:val="20"/>
          <w:szCs w:val="20"/>
        </w:rPr>
      </w:pPr>
    </w:p>
    <w:p w:rsidR="002211A1" w:rsidRPr="00634EB8" w:rsidRDefault="002211A1" w:rsidP="00634EB8">
      <w:pPr>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uses risk assessment to inform the planning of safeguarding activities.  This takes place at a number of levels:</w:t>
      </w:r>
    </w:p>
    <w:p w:rsidR="00487246" w:rsidRPr="00634EB8" w:rsidRDefault="00487246" w:rsidP="00634EB8">
      <w:pPr>
        <w:jc w:val="both"/>
        <w:rPr>
          <w:rFonts w:ascii="Verdana" w:hAnsi="Verdana" w:cs="Arial"/>
          <w:sz w:val="20"/>
          <w:szCs w:val="20"/>
        </w:rPr>
      </w:pPr>
    </w:p>
    <w:p w:rsidR="002211A1" w:rsidRPr="00634EB8" w:rsidRDefault="002211A1" w:rsidP="00634EB8">
      <w:pPr>
        <w:pStyle w:val="ListParagraph"/>
        <w:numPr>
          <w:ilvl w:val="0"/>
          <w:numId w:val="11"/>
        </w:numPr>
        <w:jc w:val="both"/>
        <w:rPr>
          <w:rFonts w:ascii="Verdana" w:hAnsi="Verdana" w:cs="Arial"/>
          <w:sz w:val="20"/>
          <w:szCs w:val="20"/>
        </w:rPr>
      </w:pPr>
      <w:r w:rsidRPr="00634EB8">
        <w:rPr>
          <w:rFonts w:ascii="Verdana" w:hAnsi="Verdana" w:cs="Arial"/>
          <w:sz w:val="20"/>
          <w:szCs w:val="20"/>
        </w:rPr>
        <w:t xml:space="preserve">Cross </w:t>
      </w:r>
      <w:r w:rsidR="00BC09C3">
        <w:rPr>
          <w:rFonts w:ascii="Verdana" w:hAnsi="Verdana" w:cs="Arial"/>
          <w:sz w:val="20"/>
          <w:szCs w:val="20"/>
        </w:rPr>
        <w:t>Trust</w:t>
      </w:r>
      <w:r w:rsidRPr="00634EB8">
        <w:rPr>
          <w:rFonts w:ascii="Verdana" w:hAnsi="Verdana" w:cs="Arial"/>
          <w:sz w:val="20"/>
          <w:szCs w:val="20"/>
        </w:rPr>
        <w:t xml:space="preserve"> risk</w:t>
      </w:r>
      <w:r w:rsidR="00487246" w:rsidRPr="00634EB8">
        <w:rPr>
          <w:rFonts w:ascii="Verdana" w:hAnsi="Verdana" w:cs="Arial"/>
          <w:sz w:val="20"/>
          <w:szCs w:val="20"/>
        </w:rPr>
        <w:t xml:space="preserve"> register – explicit section </w:t>
      </w:r>
      <w:r w:rsidR="00F10B29" w:rsidRPr="00634EB8">
        <w:rPr>
          <w:rFonts w:ascii="Verdana" w:hAnsi="Verdana" w:cs="Arial"/>
          <w:sz w:val="20"/>
          <w:szCs w:val="20"/>
        </w:rPr>
        <w:t>o</w:t>
      </w:r>
      <w:r w:rsidRPr="00634EB8">
        <w:rPr>
          <w:rFonts w:ascii="Verdana" w:hAnsi="Verdana" w:cs="Arial"/>
          <w:sz w:val="20"/>
          <w:szCs w:val="20"/>
        </w:rPr>
        <w:t xml:space="preserve">n </w:t>
      </w:r>
      <w:r w:rsidR="00F10B29" w:rsidRPr="00634EB8">
        <w:rPr>
          <w:rFonts w:ascii="Verdana" w:hAnsi="Verdana" w:cs="Arial"/>
          <w:sz w:val="20"/>
          <w:szCs w:val="20"/>
        </w:rPr>
        <w:t>Safeguarding</w:t>
      </w:r>
    </w:p>
    <w:p w:rsidR="002211A1" w:rsidRPr="00634EB8" w:rsidRDefault="00F10B29" w:rsidP="00634EB8">
      <w:pPr>
        <w:pStyle w:val="ListParagraph"/>
        <w:numPr>
          <w:ilvl w:val="0"/>
          <w:numId w:val="11"/>
        </w:numPr>
        <w:jc w:val="both"/>
        <w:rPr>
          <w:rFonts w:ascii="Verdana" w:hAnsi="Verdana" w:cs="Arial"/>
          <w:sz w:val="20"/>
          <w:szCs w:val="20"/>
        </w:rPr>
      </w:pPr>
      <w:r w:rsidRPr="00634EB8">
        <w:rPr>
          <w:rFonts w:ascii="Verdana" w:hAnsi="Verdana" w:cs="Arial"/>
          <w:sz w:val="20"/>
          <w:szCs w:val="20"/>
        </w:rPr>
        <w:t>Staff safeguarding risk assessment – considering safeguarding measures to be put in place for various groups of staff</w:t>
      </w:r>
    </w:p>
    <w:p w:rsidR="00F10B29" w:rsidRPr="00634EB8" w:rsidRDefault="00F10B29" w:rsidP="00634EB8">
      <w:pPr>
        <w:pStyle w:val="ListParagraph"/>
        <w:numPr>
          <w:ilvl w:val="0"/>
          <w:numId w:val="11"/>
        </w:numPr>
        <w:jc w:val="both"/>
        <w:rPr>
          <w:rFonts w:ascii="Verdana" w:hAnsi="Verdana" w:cs="Arial"/>
          <w:sz w:val="20"/>
          <w:szCs w:val="20"/>
        </w:rPr>
      </w:pPr>
      <w:r w:rsidRPr="00634EB8">
        <w:rPr>
          <w:rFonts w:ascii="Verdana" w:hAnsi="Verdana" w:cs="Arial"/>
          <w:sz w:val="20"/>
          <w:szCs w:val="20"/>
        </w:rPr>
        <w:t xml:space="preserve">Hazardous activity risk assessments – in line with the </w:t>
      </w:r>
      <w:r w:rsidR="00BC09C3">
        <w:rPr>
          <w:rFonts w:ascii="Verdana" w:hAnsi="Verdana" w:cs="Arial"/>
          <w:sz w:val="20"/>
          <w:szCs w:val="20"/>
        </w:rPr>
        <w:t>Trust</w:t>
      </w:r>
      <w:r w:rsidRPr="00634EB8">
        <w:rPr>
          <w:rFonts w:ascii="Verdana" w:hAnsi="Verdana" w:cs="Arial"/>
          <w:sz w:val="20"/>
          <w:szCs w:val="20"/>
        </w:rPr>
        <w:t xml:space="preserve"> health and safety policy</w:t>
      </w:r>
    </w:p>
    <w:p w:rsidR="00FE5940" w:rsidRDefault="00F10B29" w:rsidP="00634EB8">
      <w:pPr>
        <w:pStyle w:val="ListParagraph"/>
        <w:numPr>
          <w:ilvl w:val="0"/>
          <w:numId w:val="11"/>
        </w:numPr>
        <w:jc w:val="both"/>
        <w:rPr>
          <w:rFonts w:ascii="Verdana" w:hAnsi="Verdana" w:cs="Arial"/>
          <w:sz w:val="20"/>
          <w:szCs w:val="20"/>
        </w:rPr>
      </w:pPr>
      <w:r w:rsidRPr="00634EB8">
        <w:rPr>
          <w:rFonts w:ascii="Verdana" w:hAnsi="Verdana" w:cs="Arial"/>
          <w:sz w:val="20"/>
          <w:szCs w:val="20"/>
        </w:rPr>
        <w:t>Individual learner risk assessments – where the needs or circumstances of the individual dictate that completion of a r</w:t>
      </w:r>
      <w:r w:rsidR="00487246" w:rsidRPr="00634EB8">
        <w:rPr>
          <w:rFonts w:ascii="Verdana" w:hAnsi="Verdana" w:cs="Arial"/>
          <w:sz w:val="20"/>
          <w:szCs w:val="20"/>
        </w:rPr>
        <w:t>i</w:t>
      </w:r>
      <w:r w:rsidRPr="00634EB8">
        <w:rPr>
          <w:rFonts w:ascii="Verdana" w:hAnsi="Verdana" w:cs="Arial"/>
          <w:sz w:val="20"/>
          <w:szCs w:val="20"/>
        </w:rPr>
        <w:t>sk assessment would be beneficial</w:t>
      </w:r>
      <w:r w:rsidR="00FE5940">
        <w:rPr>
          <w:rFonts w:ascii="Verdana" w:hAnsi="Verdana" w:cs="Arial"/>
          <w:sz w:val="20"/>
          <w:szCs w:val="20"/>
        </w:rPr>
        <w:t>.</w:t>
      </w:r>
    </w:p>
    <w:p w:rsidR="00F10B29" w:rsidRPr="00634EB8" w:rsidRDefault="00F10B29" w:rsidP="00FE5940">
      <w:pPr>
        <w:pStyle w:val="ListParagraph"/>
        <w:jc w:val="both"/>
        <w:rPr>
          <w:rFonts w:ascii="Verdana" w:hAnsi="Verdana" w:cs="Arial"/>
          <w:sz w:val="20"/>
          <w:szCs w:val="20"/>
        </w:rPr>
      </w:pPr>
    </w:p>
    <w:p w:rsidR="00634EB8" w:rsidRDefault="00F10B29" w:rsidP="00634EB8">
      <w:pPr>
        <w:jc w:val="both"/>
        <w:rPr>
          <w:rFonts w:ascii="Verdana" w:hAnsi="Verdana" w:cs="Arial"/>
          <w:sz w:val="20"/>
          <w:szCs w:val="20"/>
        </w:rPr>
      </w:pPr>
      <w:r w:rsidRPr="00634EB8">
        <w:rPr>
          <w:rFonts w:ascii="Verdana" w:hAnsi="Verdana" w:cs="Arial"/>
          <w:sz w:val="20"/>
          <w:szCs w:val="20"/>
        </w:rPr>
        <w:t>Risk assessment are reviewed and updated on a regular basis as needs demands and at least once every year.</w:t>
      </w:r>
    </w:p>
    <w:p w:rsidR="00F20495" w:rsidRPr="00634EB8" w:rsidRDefault="00F20495" w:rsidP="00634EB8">
      <w:pPr>
        <w:jc w:val="both"/>
        <w:rPr>
          <w:rFonts w:ascii="Verdana" w:hAnsi="Verdana" w:cs="Arial"/>
          <w:sz w:val="20"/>
          <w:szCs w:val="20"/>
        </w:rPr>
      </w:pPr>
    </w:p>
    <w:p w:rsidR="00487246" w:rsidRPr="00634EB8" w:rsidRDefault="00487246" w:rsidP="00634EB8">
      <w:pPr>
        <w:jc w:val="both"/>
        <w:rPr>
          <w:rFonts w:ascii="Verdana" w:hAnsi="Verdana" w:cs="Arial"/>
          <w:sz w:val="20"/>
          <w:szCs w:val="20"/>
        </w:rPr>
      </w:pPr>
    </w:p>
    <w:p w:rsidR="00F20495" w:rsidRPr="00634EB8" w:rsidRDefault="00487246" w:rsidP="00634EB8">
      <w:pPr>
        <w:numPr>
          <w:ilvl w:val="0"/>
          <w:numId w:val="6"/>
        </w:numPr>
        <w:ind w:left="567" w:hanging="567"/>
        <w:jc w:val="both"/>
        <w:rPr>
          <w:rFonts w:ascii="Verdana" w:hAnsi="Verdana" w:cs="Arial"/>
          <w:b/>
          <w:sz w:val="20"/>
          <w:szCs w:val="20"/>
        </w:rPr>
      </w:pPr>
      <w:r w:rsidRPr="00634EB8">
        <w:rPr>
          <w:rFonts w:ascii="Verdana" w:hAnsi="Verdana" w:cs="Arial"/>
          <w:b/>
          <w:sz w:val="20"/>
          <w:szCs w:val="20"/>
        </w:rPr>
        <w:t>Raising A</w:t>
      </w:r>
      <w:r w:rsidR="00F20495" w:rsidRPr="00634EB8">
        <w:rPr>
          <w:rFonts w:ascii="Verdana" w:hAnsi="Verdana" w:cs="Arial"/>
          <w:b/>
          <w:sz w:val="20"/>
          <w:szCs w:val="20"/>
        </w:rPr>
        <w:t xml:space="preserve">wareness of </w:t>
      </w:r>
      <w:r w:rsidRPr="00634EB8">
        <w:rPr>
          <w:rFonts w:ascii="Verdana" w:hAnsi="Verdana" w:cs="Arial"/>
          <w:b/>
          <w:sz w:val="20"/>
          <w:szCs w:val="20"/>
        </w:rPr>
        <w:t>S</w:t>
      </w:r>
      <w:r w:rsidR="00C20C41" w:rsidRPr="00634EB8">
        <w:rPr>
          <w:rFonts w:ascii="Verdana" w:hAnsi="Verdana" w:cs="Arial"/>
          <w:b/>
          <w:sz w:val="20"/>
          <w:szCs w:val="20"/>
        </w:rPr>
        <w:t>afeguarding</w:t>
      </w:r>
      <w:r w:rsidR="005619CB" w:rsidRPr="00634EB8">
        <w:rPr>
          <w:rFonts w:ascii="Verdana" w:hAnsi="Verdana" w:cs="Arial"/>
          <w:b/>
          <w:sz w:val="20"/>
          <w:szCs w:val="20"/>
        </w:rPr>
        <w:t xml:space="preserve"> </w:t>
      </w:r>
      <w:r w:rsidRPr="00634EB8">
        <w:rPr>
          <w:rFonts w:ascii="Verdana" w:hAnsi="Verdana" w:cs="Arial"/>
          <w:b/>
          <w:sz w:val="20"/>
          <w:szCs w:val="20"/>
        </w:rPr>
        <w:t>P</w:t>
      </w:r>
      <w:r w:rsidR="00F20495" w:rsidRPr="00634EB8">
        <w:rPr>
          <w:rFonts w:ascii="Verdana" w:hAnsi="Verdana" w:cs="Arial"/>
          <w:b/>
          <w:sz w:val="20"/>
          <w:szCs w:val="20"/>
        </w:rPr>
        <w:t>rocedures:</w:t>
      </w:r>
    </w:p>
    <w:p w:rsidR="00F20495" w:rsidRPr="00634EB8" w:rsidRDefault="00F20495" w:rsidP="00634EB8">
      <w:pPr>
        <w:jc w:val="both"/>
        <w:rPr>
          <w:rFonts w:ascii="Verdana" w:hAnsi="Verdana" w:cs="Arial"/>
          <w:b/>
          <w:sz w:val="20"/>
          <w:szCs w:val="20"/>
        </w:rPr>
      </w:pPr>
    </w:p>
    <w:p w:rsidR="00F20495" w:rsidRPr="00634EB8" w:rsidRDefault="00F20495" w:rsidP="00634EB8">
      <w:pPr>
        <w:jc w:val="both"/>
        <w:rPr>
          <w:rFonts w:ascii="Verdana" w:hAnsi="Verdana" w:cs="Arial"/>
          <w:sz w:val="20"/>
          <w:szCs w:val="20"/>
        </w:rPr>
      </w:pPr>
      <w:r w:rsidRPr="00634EB8">
        <w:rPr>
          <w:rFonts w:ascii="Verdana" w:hAnsi="Verdana" w:cs="Arial"/>
          <w:sz w:val="20"/>
          <w:szCs w:val="20"/>
        </w:rPr>
        <w:t>It is imp</w:t>
      </w:r>
      <w:r w:rsidR="00691600" w:rsidRPr="00634EB8">
        <w:rPr>
          <w:rFonts w:ascii="Verdana" w:hAnsi="Verdana" w:cs="Arial"/>
          <w:sz w:val="20"/>
          <w:szCs w:val="20"/>
        </w:rPr>
        <w:t xml:space="preserve">ortant that all members of the </w:t>
      </w:r>
      <w:r w:rsidR="00BC09C3">
        <w:rPr>
          <w:rFonts w:ascii="Verdana" w:hAnsi="Verdana" w:cs="Arial"/>
          <w:sz w:val="20"/>
          <w:szCs w:val="20"/>
        </w:rPr>
        <w:t>Trust</w:t>
      </w:r>
      <w:r w:rsidRPr="00634EB8">
        <w:rPr>
          <w:rFonts w:ascii="Verdana" w:hAnsi="Verdana" w:cs="Arial"/>
          <w:sz w:val="20"/>
          <w:szCs w:val="20"/>
        </w:rPr>
        <w:t xml:space="preserve"> recognise the role they play in safeguarding.  </w:t>
      </w:r>
      <w:r w:rsidR="00FA132A" w:rsidRPr="00634EB8">
        <w:rPr>
          <w:rFonts w:ascii="Verdana" w:hAnsi="Verdana" w:cs="Arial"/>
          <w:sz w:val="20"/>
          <w:szCs w:val="20"/>
        </w:rPr>
        <w:t>Safeguarding</w:t>
      </w:r>
      <w:r w:rsidRPr="00634EB8">
        <w:rPr>
          <w:rFonts w:ascii="Verdana" w:hAnsi="Verdana" w:cs="Arial"/>
          <w:sz w:val="20"/>
          <w:szCs w:val="20"/>
        </w:rPr>
        <w:t xml:space="preserve"> must be a topic covered within the in</w:t>
      </w:r>
      <w:r w:rsidR="001A57F0" w:rsidRPr="00634EB8">
        <w:rPr>
          <w:rFonts w:ascii="Verdana" w:hAnsi="Verdana" w:cs="Arial"/>
          <w:sz w:val="20"/>
          <w:szCs w:val="20"/>
        </w:rPr>
        <w:t xml:space="preserve">duction of every member of the </w:t>
      </w:r>
      <w:r w:rsidR="00BC09C3">
        <w:rPr>
          <w:rFonts w:ascii="Verdana" w:hAnsi="Verdana" w:cs="Arial"/>
          <w:sz w:val="20"/>
          <w:szCs w:val="20"/>
        </w:rPr>
        <w:t>Trust</w:t>
      </w:r>
      <w:r w:rsidRPr="00634EB8">
        <w:rPr>
          <w:rFonts w:ascii="Verdana" w:hAnsi="Verdana" w:cs="Arial"/>
          <w:sz w:val="20"/>
          <w:szCs w:val="20"/>
        </w:rPr>
        <w:t xml:space="preserve"> community whether they are </w:t>
      </w:r>
      <w:r w:rsidR="00691600" w:rsidRPr="00634EB8">
        <w:rPr>
          <w:rFonts w:ascii="Verdana" w:hAnsi="Verdana" w:cs="Arial"/>
          <w:sz w:val="20"/>
          <w:szCs w:val="20"/>
        </w:rPr>
        <w:t>learners</w:t>
      </w:r>
      <w:r w:rsidRPr="00634EB8">
        <w:rPr>
          <w:rFonts w:ascii="Verdana" w:hAnsi="Verdana" w:cs="Arial"/>
          <w:sz w:val="20"/>
          <w:szCs w:val="20"/>
        </w:rPr>
        <w:t xml:space="preserve">, </w:t>
      </w:r>
      <w:r w:rsidR="001A57F0" w:rsidRPr="00634EB8">
        <w:rPr>
          <w:rFonts w:ascii="Verdana" w:hAnsi="Verdana" w:cs="Arial"/>
          <w:sz w:val="20"/>
          <w:szCs w:val="20"/>
        </w:rPr>
        <w:t xml:space="preserve">staff or employers used by the </w:t>
      </w:r>
      <w:r w:rsidR="00BC09C3">
        <w:rPr>
          <w:rFonts w:ascii="Verdana" w:hAnsi="Verdana" w:cs="Arial"/>
          <w:sz w:val="20"/>
          <w:szCs w:val="20"/>
        </w:rPr>
        <w:t>Trust</w:t>
      </w:r>
      <w:r w:rsidRPr="00634EB8">
        <w:rPr>
          <w:rFonts w:ascii="Verdana" w:hAnsi="Verdana" w:cs="Arial"/>
          <w:sz w:val="20"/>
          <w:szCs w:val="20"/>
        </w:rPr>
        <w:t xml:space="preserve"> for work experience purposes.</w:t>
      </w:r>
    </w:p>
    <w:p w:rsidR="00F20495" w:rsidRPr="00634EB8" w:rsidRDefault="00F20495" w:rsidP="00634EB8">
      <w:pPr>
        <w:tabs>
          <w:tab w:val="left" w:pos="993"/>
        </w:tabs>
        <w:jc w:val="both"/>
        <w:rPr>
          <w:rFonts w:ascii="Verdana" w:hAnsi="Verdana" w:cs="Arial"/>
          <w:sz w:val="20"/>
          <w:szCs w:val="20"/>
        </w:rPr>
      </w:pPr>
    </w:p>
    <w:p w:rsidR="00F20495" w:rsidRDefault="00691600" w:rsidP="00F573E6">
      <w:pPr>
        <w:pStyle w:val="ListParagraph"/>
        <w:numPr>
          <w:ilvl w:val="1"/>
          <w:numId w:val="41"/>
        </w:numPr>
        <w:tabs>
          <w:tab w:val="left" w:pos="709"/>
        </w:tabs>
        <w:ind w:left="1134" w:hanging="567"/>
        <w:jc w:val="both"/>
        <w:rPr>
          <w:rFonts w:ascii="Verdana" w:hAnsi="Verdana" w:cs="Arial"/>
          <w:sz w:val="20"/>
          <w:szCs w:val="20"/>
        </w:rPr>
      </w:pPr>
      <w:r w:rsidRPr="00634EB8">
        <w:rPr>
          <w:rFonts w:ascii="Verdana" w:hAnsi="Verdana" w:cs="Arial"/>
          <w:b/>
          <w:sz w:val="20"/>
          <w:szCs w:val="20"/>
        </w:rPr>
        <w:t>Learners</w:t>
      </w:r>
      <w:r w:rsidR="001A57F0" w:rsidRPr="00634EB8">
        <w:rPr>
          <w:rFonts w:ascii="Verdana" w:hAnsi="Verdana" w:cs="Arial"/>
          <w:sz w:val="20"/>
          <w:szCs w:val="20"/>
        </w:rPr>
        <w:t>: Within the induction p</w:t>
      </w:r>
      <w:r w:rsidR="00F20495" w:rsidRPr="00634EB8">
        <w:rPr>
          <w:rFonts w:ascii="Verdana" w:hAnsi="Verdana" w:cs="Arial"/>
          <w:sz w:val="20"/>
          <w:szCs w:val="20"/>
        </w:rPr>
        <w:t xml:space="preserve">rogramme </w:t>
      </w:r>
      <w:r w:rsidRPr="00634EB8">
        <w:rPr>
          <w:rFonts w:ascii="Verdana" w:hAnsi="Verdana" w:cs="Arial"/>
          <w:sz w:val="20"/>
          <w:szCs w:val="20"/>
        </w:rPr>
        <w:t>learners</w:t>
      </w:r>
      <w:r w:rsidR="00F20495" w:rsidRPr="00634EB8">
        <w:rPr>
          <w:rFonts w:ascii="Verdana" w:hAnsi="Verdana" w:cs="Arial"/>
          <w:sz w:val="20"/>
          <w:szCs w:val="20"/>
        </w:rPr>
        <w:t xml:space="preserve"> </w:t>
      </w:r>
      <w:r w:rsidR="00466FF2" w:rsidRPr="00634EB8">
        <w:rPr>
          <w:rFonts w:ascii="Verdana" w:hAnsi="Verdana" w:cs="Arial"/>
          <w:sz w:val="20"/>
          <w:szCs w:val="20"/>
        </w:rPr>
        <w:t xml:space="preserve">will </w:t>
      </w:r>
      <w:r w:rsidR="00F20495" w:rsidRPr="00634EB8">
        <w:rPr>
          <w:rFonts w:ascii="Verdana" w:hAnsi="Verdana" w:cs="Arial"/>
          <w:sz w:val="20"/>
          <w:szCs w:val="20"/>
        </w:rPr>
        <w:t xml:space="preserve">be made aware of </w:t>
      </w:r>
      <w:r w:rsidR="00CC45BC" w:rsidRPr="00634EB8">
        <w:rPr>
          <w:rFonts w:ascii="Verdana" w:hAnsi="Verdana" w:cs="Arial"/>
          <w:sz w:val="20"/>
          <w:szCs w:val="20"/>
        </w:rPr>
        <w:br/>
      </w:r>
      <w:r w:rsidR="00F20495" w:rsidRPr="00634EB8">
        <w:rPr>
          <w:rFonts w:ascii="Verdana" w:hAnsi="Verdana" w:cs="Arial"/>
          <w:sz w:val="20"/>
          <w:szCs w:val="20"/>
        </w:rPr>
        <w:t>the following:</w:t>
      </w:r>
    </w:p>
    <w:p w:rsidR="004372BC" w:rsidRPr="00634EB8" w:rsidRDefault="004372BC" w:rsidP="004372BC">
      <w:pPr>
        <w:pStyle w:val="ListParagraph"/>
        <w:tabs>
          <w:tab w:val="left" w:pos="709"/>
        </w:tabs>
        <w:ind w:left="1134"/>
        <w:jc w:val="both"/>
        <w:rPr>
          <w:rFonts w:ascii="Verdana" w:hAnsi="Verdana" w:cs="Arial"/>
          <w:sz w:val="20"/>
          <w:szCs w:val="20"/>
        </w:rPr>
      </w:pPr>
    </w:p>
    <w:p w:rsidR="00F20495" w:rsidRPr="00634EB8" w:rsidRDefault="00F20495" w:rsidP="00522131">
      <w:pPr>
        <w:pStyle w:val="ListParagraph"/>
        <w:numPr>
          <w:ilvl w:val="0"/>
          <w:numId w:val="42"/>
        </w:numPr>
        <w:tabs>
          <w:tab w:val="left" w:pos="1560"/>
        </w:tabs>
        <w:spacing w:before="120"/>
        <w:ind w:left="1560" w:hanging="284"/>
        <w:jc w:val="both"/>
        <w:rPr>
          <w:rFonts w:ascii="Verdana" w:hAnsi="Verdana" w:cs="Arial"/>
          <w:sz w:val="20"/>
          <w:szCs w:val="20"/>
        </w:rPr>
      </w:pPr>
      <w:r w:rsidRPr="00634EB8">
        <w:rPr>
          <w:rFonts w:ascii="Verdana" w:hAnsi="Verdana" w:cs="Arial"/>
          <w:sz w:val="20"/>
          <w:szCs w:val="20"/>
        </w:rPr>
        <w:t xml:space="preserve">What constitutes abuse under </w:t>
      </w:r>
      <w:r w:rsidR="001A57F0" w:rsidRPr="00634EB8">
        <w:rPr>
          <w:rFonts w:ascii="Verdana" w:hAnsi="Verdana" w:cs="Arial"/>
          <w:sz w:val="20"/>
          <w:szCs w:val="20"/>
        </w:rPr>
        <w:t>Safeguarding</w:t>
      </w:r>
    </w:p>
    <w:p w:rsidR="009A7511" w:rsidRPr="00634EB8" w:rsidRDefault="00F20495" w:rsidP="00F573E6">
      <w:pPr>
        <w:pStyle w:val="ListParagraph"/>
        <w:numPr>
          <w:ilvl w:val="0"/>
          <w:numId w:val="42"/>
        </w:numPr>
        <w:tabs>
          <w:tab w:val="left" w:pos="1560"/>
        </w:tabs>
        <w:ind w:left="1560" w:hanging="284"/>
        <w:jc w:val="both"/>
        <w:rPr>
          <w:rFonts w:ascii="Verdana" w:hAnsi="Verdana" w:cs="Arial"/>
          <w:sz w:val="20"/>
          <w:szCs w:val="20"/>
        </w:rPr>
      </w:pPr>
      <w:r w:rsidRPr="00634EB8">
        <w:rPr>
          <w:rFonts w:ascii="Verdana" w:hAnsi="Verdana" w:cs="Arial"/>
          <w:sz w:val="20"/>
          <w:szCs w:val="20"/>
        </w:rPr>
        <w:t xml:space="preserve">The reporting procedures for </w:t>
      </w:r>
      <w:r w:rsidR="002E505A" w:rsidRPr="00634EB8">
        <w:rPr>
          <w:rFonts w:ascii="Verdana" w:hAnsi="Verdana" w:cs="Arial"/>
          <w:sz w:val="20"/>
          <w:szCs w:val="20"/>
        </w:rPr>
        <w:t>self-referral</w:t>
      </w:r>
      <w:r w:rsidRPr="00634EB8">
        <w:rPr>
          <w:rFonts w:ascii="Verdana" w:hAnsi="Verdana" w:cs="Arial"/>
          <w:sz w:val="20"/>
          <w:szCs w:val="20"/>
        </w:rPr>
        <w:t xml:space="preserve"> or reporting suspected abuse of a friend or colleague </w:t>
      </w:r>
    </w:p>
    <w:p w:rsidR="00F20495" w:rsidRPr="00634EB8" w:rsidRDefault="00F20495" w:rsidP="00F573E6">
      <w:pPr>
        <w:pStyle w:val="ListParagraph"/>
        <w:numPr>
          <w:ilvl w:val="0"/>
          <w:numId w:val="42"/>
        </w:numPr>
        <w:tabs>
          <w:tab w:val="left" w:pos="1560"/>
        </w:tabs>
        <w:ind w:left="1560" w:hanging="284"/>
        <w:jc w:val="both"/>
        <w:rPr>
          <w:rFonts w:ascii="Verdana" w:hAnsi="Verdana" w:cs="Arial"/>
          <w:sz w:val="20"/>
          <w:szCs w:val="20"/>
        </w:rPr>
      </w:pPr>
      <w:r w:rsidRPr="00634EB8">
        <w:rPr>
          <w:rFonts w:ascii="Verdana" w:hAnsi="Verdana" w:cs="Arial"/>
          <w:sz w:val="20"/>
          <w:szCs w:val="20"/>
        </w:rPr>
        <w:t>To whom the referral should be made</w:t>
      </w:r>
    </w:p>
    <w:p w:rsidR="00F20495" w:rsidRPr="00634EB8" w:rsidRDefault="00F20495" w:rsidP="00F573E6">
      <w:pPr>
        <w:pStyle w:val="ListParagraph"/>
        <w:numPr>
          <w:ilvl w:val="0"/>
          <w:numId w:val="42"/>
        </w:numPr>
        <w:tabs>
          <w:tab w:val="left" w:pos="1560"/>
        </w:tabs>
        <w:ind w:left="1560" w:hanging="284"/>
        <w:jc w:val="both"/>
        <w:rPr>
          <w:rFonts w:ascii="Verdana" w:hAnsi="Verdana" w:cs="Arial"/>
          <w:sz w:val="20"/>
          <w:szCs w:val="20"/>
        </w:rPr>
      </w:pPr>
      <w:r w:rsidRPr="00634EB8">
        <w:rPr>
          <w:rFonts w:ascii="Verdana" w:hAnsi="Verdana" w:cs="Arial"/>
          <w:sz w:val="20"/>
          <w:szCs w:val="20"/>
        </w:rPr>
        <w:t xml:space="preserve">The responsibility each </w:t>
      </w:r>
      <w:r w:rsidR="00691600" w:rsidRPr="00634EB8">
        <w:rPr>
          <w:rFonts w:ascii="Verdana" w:hAnsi="Verdana" w:cs="Arial"/>
          <w:sz w:val="20"/>
          <w:szCs w:val="20"/>
        </w:rPr>
        <w:t>learner</w:t>
      </w:r>
      <w:r w:rsidRPr="00634EB8">
        <w:rPr>
          <w:rFonts w:ascii="Verdana" w:hAnsi="Verdana" w:cs="Arial"/>
          <w:sz w:val="20"/>
          <w:szCs w:val="20"/>
        </w:rPr>
        <w:t xml:space="preserve"> has for another</w:t>
      </w:r>
    </w:p>
    <w:p w:rsidR="00F20495" w:rsidRPr="00634EB8" w:rsidRDefault="00F20495" w:rsidP="00634EB8">
      <w:pPr>
        <w:jc w:val="both"/>
        <w:rPr>
          <w:rFonts w:ascii="Verdana" w:hAnsi="Verdana" w:cs="Arial"/>
          <w:sz w:val="20"/>
          <w:szCs w:val="20"/>
        </w:rPr>
      </w:pPr>
    </w:p>
    <w:p w:rsidR="00F20495" w:rsidRDefault="00F20495" w:rsidP="00F573E6">
      <w:pPr>
        <w:pStyle w:val="ListParagraph"/>
        <w:numPr>
          <w:ilvl w:val="1"/>
          <w:numId w:val="41"/>
        </w:numPr>
        <w:tabs>
          <w:tab w:val="left" w:pos="993"/>
        </w:tabs>
        <w:ind w:left="1134" w:hanging="567"/>
        <w:jc w:val="both"/>
        <w:rPr>
          <w:rFonts w:ascii="Verdana" w:hAnsi="Verdana" w:cs="Arial"/>
          <w:sz w:val="20"/>
          <w:szCs w:val="20"/>
        </w:rPr>
      </w:pPr>
      <w:r w:rsidRPr="00634EB8">
        <w:rPr>
          <w:rFonts w:ascii="Verdana" w:hAnsi="Verdana" w:cs="Arial"/>
          <w:b/>
          <w:sz w:val="20"/>
          <w:szCs w:val="20"/>
        </w:rPr>
        <w:t>Staff</w:t>
      </w:r>
      <w:r w:rsidR="003866B3" w:rsidRPr="00634EB8">
        <w:rPr>
          <w:rFonts w:ascii="Verdana" w:hAnsi="Verdana" w:cs="Arial"/>
          <w:sz w:val="20"/>
          <w:szCs w:val="20"/>
        </w:rPr>
        <w:t>: Within the staff Induction p</w:t>
      </w:r>
      <w:r w:rsidRPr="00634EB8">
        <w:rPr>
          <w:rFonts w:ascii="Verdana" w:hAnsi="Verdana" w:cs="Arial"/>
          <w:sz w:val="20"/>
          <w:szCs w:val="20"/>
        </w:rPr>
        <w:t xml:space="preserve">rogramme employees </w:t>
      </w:r>
      <w:r w:rsidR="00466FF2" w:rsidRPr="00634EB8">
        <w:rPr>
          <w:rFonts w:ascii="Verdana" w:hAnsi="Verdana" w:cs="Arial"/>
          <w:sz w:val="20"/>
          <w:szCs w:val="20"/>
        </w:rPr>
        <w:t xml:space="preserve">will </w:t>
      </w:r>
      <w:r w:rsidRPr="00634EB8">
        <w:rPr>
          <w:rFonts w:ascii="Verdana" w:hAnsi="Verdana" w:cs="Arial"/>
          <w:sz w:val="20"/>
          <w:szCs w:val="20"/>
        </w:rPr>
        <w:t>be made aware of the following:</w:t>
      </w:r>
    </w:p>
    <w:p w:rsidR="004372BC" w:rsidRPr="00634EB8" w:rsidRDefault="004372BC" w:rsidP="004372BC">
      <w:pPr>
        <w:pStyle w:val="ListParagraph"/>
        <w:tabs>
          <w:tab w:val="left" w:pos="993"/>
        </w:tabs>
        <w:ind w:left="1134"/>
        <w:jc w:val="both"/>
        <w:rPr>
          <w:rFonts w:ascii="Verdana" w:hAnsi="Verdana" w:cs="Arial"/>
          <w:sz w:val="20"/>
          <w:szCs w:val="20"/>
        </w:rPr>
      </w:pPr>
    </w:p>
    <w:p w:rsidR="00C20C41" w:rsidRPr="00634EB8" w:rsidRDefault="00C20C41" w:rsidP="00634EB8">
      <w:pPr>
        <w:numPr>
          <w:ilvl w:val="0"/>
          <w:numId w:val="2"/>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 xml:space="preserve">The procedure for reporting issues associated with safeguarding </w:t>
      </w:r>
    </w:p>
    <w:p w:rsidR="00F20495" w:rsidRPr="00634EB8" w:rsidRDefault="001A57F0" w:rsidP="00634EB8">
      <w:pPr>
        <w:numPr>
          <w:ilvl w:val="0"/>
          <w:numId w:val="2"/>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 xml:space="preserve">The key </w:t>
      </w:r>
      <w:r w:rsidR="00BC09C3">
        <w:rPr>
          <w:rFonts w:ascii="Verdana" w:hAnsi="Verdana" w:cs="Arial"/>
          <w:sz w:val="20"/>
          <w:szCs w:val="20"/>
        </w:rPr>
        <w:t>Trust</w:t>
      </w:r>
      <w:r w:rsidR="00F20495" w:rsidRPr="00634EB8">
        <w:rPr>
          <w:rFonts w:ascii="Verdana" w:hAnsi="Verdana" w:cs="Arial"/>
          <w:sz w:val="20"/>
          <w:szCs w:val="20"/>
        </w:rPr>
        <w:t xml:space="preserve"> personnel to whom the report should be made</w:t>
      </w:r>
    </w:p>
    <w:p w:rsidR="00F20495" w:rsidRPr="00634EB8" w:rsidRDefault="00F20495" w:rsidP="00634EB8">
      <w:pPr>
        <w:numPr>
          <w:ilvl w:val="0"/>
          <w:numId w:val="2"/>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 xml:space="preserve">The responsibility of members of staff under the </w:t>
      </w:r>
      <w:r w:rsidR="003D5786" w:rsidRPr="00634EB8">
        <w:rPr>
          <w:rFonts w:ascii="Verdana" w:hAnsi="Verdana" w:cs="Arial"/>
          <w:sz w:val="20"/>
          <w:szCs w:val="20"/>
        </w:rPr>
        <w:t>Safeguarding</w:t>
      </w:r>
      <w:r w:rsidR="001A57F0" w:rsidRPr="00634EB8">
        <w:rPr>
          <w:rFonts w:ascii="Verdana" w:hAnsi="Verdana" w:cs="Arial"/>
          <w:sz w:val="20"/>
          <w:szCs w:val="20"/>
        </w:rPr>
        <w:t xml:space="preserve"> Policy and </w:t>
      </w:r>
      <w:r w:rsidR="003D5786" w:rsidRPr="00634EB8">
        <w:rPr>
          <w:rFonts w:ascii="Verdana" w:hAnsi="Verdana" w:cs="Arial"/>
          <w:sz w:val="20"/>
          <w:szCs w:val="20"/>
        </w:rPr>
        <w:t>Procedure</w:t>
      </w:r>
    </w:p>
    <w:p w:rsidR="00440760" w:rsidRPr="00634EB8" w:rsidRDefault="008D3EC0" w:rsidP="00634EB8">
      <w:pPr>
        <w:numPr>
          <w:ilvl w:val="0"/>
          <w:numId w:val="2"/>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DCSF</w:t>
      </w:r>
      <w:r w:rsidR="00BD29E8" w:rsidRPr="00634EB8">
        <w:rPr>
          <w:rFonts w:ascii="Verdana" w:hAnsi="Verdana" w:cs="Arial"/>
          <w:sz w:val="20"/>
          <w:szCs w:val="20"/>
        </w:rPr>
        <w:t xml:space="preserve"> ‘Guidance for Safer Working </w:t>
      </w:r>
      <w:r w:rsidRPr="00634EB8">
        <w:rPr>
          <w:rFonts w:ascii="Verdana" w:hAnsi="Verdana" w:cs="Arial"/>
          <w:sz w:val="20"/>
          <w:szCs w:val="20"/>
        </w:rPr>
        <w:t xml:space="preserve">Practice for Adults who work </w:t>
      </w:r>
      <w:r w:rsidR="00BD29E8" w:rsidRPr="00634EB8">
        <w:rPr>
          <w:rFonts w:ascii="Verdana" w:hAnsi="Verdana" w:cs="Arial"/>
          <w:sz w:val="20"/>
          <w:szCs w:val="20"/>
        </w:rPr>
        <w:t>with Children and Young People</w:t>
      </w:r>
      <w:r w:rsidRPr="00634EB8">
        <w:rPr>
          <w:rFonts w:ascii="Verdana" w:hAnsi="Verdana" w:cs="Arial"/>
          <w:sz w:val="20"/>
          <w:szCs w:val="20"/>
        </w:rPr>
        <w:t xml:space="preserve"> in Education Settings</w:t>
      </w:r>
      <w:r w:rsidR="00BD29E8" w:rsidRPr="00634EB8">
        <w:rPr>
          <w:rFonts w:ascii="Verdana" w:hAnsi="Verdana" w:cs="Arial"/>
          <w:sz w:val="20"/>
          <w:szCs w:val="20"/>
        </w:rPr>
        <w:t xml:space="preserve">’ </w:t>
      </w:r>
    </w:p>
    <w:p w:rsidR="00466FF2" w:rsidRPr="00634EB8" w:rsidRDefault="00466FF2" w:rsidP="00634EB8">
      <w:pPr>
        <w:ind w:left="720"/>
        <w:jc w:val="both"/>
        <w:rPr>
          <w:rFonts w:ascii="Verdana" w:hAnsi="Verdana" w:cs="Arial"/>
          <w:sz w:val="20"/>
          <w:szCs w:val="20"/>
        </w:rPr>
      </w:pPr>
    </w:p>
    <w:p w:rsidR="00466FF2" w:rsidRPr="00634EB8" w:rsidRDefault="00466FF2" w:rsidP="00634EB8">
      <w:pPr>
        <w:ind w:left="1134"/>
        <w:jc w:val="both"/>
        <w:rPr>
          <w:rFonts w:ascii="Verdana" w:hAnsi="Verdana" w:cs="Arial"/>
          <w:sz w:val="20"/>
          <w:szCs w:val="20"/>
        </w:rPr>
      </w:pPr>
      <w:r w:rsidRPr="00634EB8">
        <w:rPr>
          <w:rFonts w:ascii="Verdana" w:hAnsi="Verdana" w:cs="Arial"/>
          <w:sz w:val="20"/>
          <w:szCs w:val="20"/>
        </w:rPr>
        <w:t xml:space="preserve">All new staff will </w:t>
      </w:r>
      <w:r w:rsidR="005619CB" w:rsidRPr="00634EB8">
        <w:rPr>
          <w:rFonts w:ascii="Verdana" w:hAnsi="Verdana" w:cs="Arial"/>
          <w:sz w:val="20"/>
          <w:szCs w:val="20"/>
        </w:rPr>
        <w:t>complete</w:t>
      </w:r>
      <w:r w:rsidRPr="00634EB8">
        <w:rPr>
          <w:rFonts w:ascii="Verdana" w:hAnsi="Verdana" w:cs="Arial"/>
          <w:sz w:val="20"/>
          <w:szCs w:val="20"/>
        </w:rPr>
        <w:t xml:space="preserve"> Child Protection</w:t>
      </w:r>
      <w:r w:rsidR="002211A1" w:rsidRPr="00634EB8">
        <w:rPr>
          <w:rFonts w:ascii="Verdana" w:hAnsi="Verdana" w:cs="Arial"/>
          <w:sz w:val="20"/>
          <w:szCs w:val="20"/>
        </w:rPr>
        <w:t xml:space="preserve"> and Vulnerable Adult</w:t>
      </w:r>
      <w:r w:rsidRPr="00634EB8">
        <w:rPr>
          <w:rFonts w:ascii="Verdana" w:hAnsi="Verdana" w:cs="Arial"/>
          <w:sz w:val="20"/>
          <w:szCs w:val="20"/>
        </w:rPr>
        <w:t xml:space="preserve"> Awareness </w:t>
      </w:r>
      <w:r w:rsidR="005619CB" w:rsidRPr="00634EB8">
        <w:rPr>
          <w:rFonts w:ascii="Verdana" w:hAnsi="Verdana" w:cs="Arial"/>
          <w:sz w:val="20"/>
          <w:szCs w:val="20"/>
        </w:rPr>
        <w:t>training</w:t>
      </w:r>
      <w:r w:rsidR="00CC6FF8" w:rsidRPr="00634EB8">
        <w:rPr>
          <w:rFonts w:ascii="Verdana" w:hAnsi="Verdana" w:cs="Arial"/>
          <w:sz w:val="20"/>
          <w:szCs w:val="20"/>
        </w:rPr>
        <w:t xml:space="preserve"> and sign for the receipt and understanding of the </w:t>
      </w:r>
      <w:r w:rsidR="008D3EC0" w:rsidRPr="00634EB8">
        <w:rPr>
          <w:rFonts w:ascii="Verdana" w:hAnsi="Verdana" w:cs="Arial"/>
          <w:sz w:val="20"/>
          <w:szCs w:val="20"/>
        </w:rPr>
        <w:t xml:space="preserve">DCSF </w:t>
      </w:r>
      <w:r w:rsidR="00CC6FF8" w:rsidRPr="00634EB8">
        <w:rPr>
          <w:rFonts w:ascii="Verdana" w:hAnsi="Verdana" w:cs="Arial"/>
          <w:sz w:val="20"/>
          <w:szCs w:val="20"/>
        </w:rPr>
        <w:t>‘Guidance for Safer Working</w:t>
      </w:r>
      <w:r w:rsidR="008D3EC0" w:rsidRPr="00634EB8">
        <w:rPr>
          <w:rFonts w:ascii="Verdana" w:hAnsi="Verdana" w:cs="Arial"/>
          <w:sz w:val="20"/>
          <w:szCs w:val="20"/>
        </w:rPr>
        <w:t xml:space="preserve"> Practice for Adults who work</w:t>
      </w:r>
      <w:r w:rsidR="00CC6FF8" w:rsidRPr="00634EB8">
        <w:rPr>
          <w:rFonts w:ascii="Verdana" w:hAnsi="Verdana" w:cs="Arial"/>
          <w:sz w:val="20"/>
          <w:szCs w:val="20"/>
        </w:rPr>
        <w:t xml:space="preserve"> with Children and Young People</w:t>
      </w:r>
      <w:r w:rsidR="008D3EC0" w:rsidRPr="00634EB8">
        <w:rPr>
          <w:rFonts w:ascii="Verdana" w:hAnsi="Verdana" w:cs="Arial"/>
          <w:sz w:val="20"/>
          <w:szCs w:val="20"/>
        </w:rPr>
        <w:t xml:space="preserve"> in Education Settings</w:t>
      </w:r>
      <w:r w:rsidR="00CC6FF8" w:rsidRPr="00634EB8">
        <w:rPr>
          <w:rFonts w:ascii="Verdana" w:hAnsi="Verdana" w:cs="Arial"/>
          <w:sz w:val="20"/>
          <w:szCs w:val="20"/>
        </w:rPr>
        <w:t>’</w:t>
      </w:r>
      <w:r w:rsidR="00691600" w:rsidRPr="00634EB8">
        <w:rPr>
          <w:rFonts w:ascii="Verdana" w:hAnsi="Verdana" w:cs="Arial"/>
          <w:sz w:val="20"/>
          <w:szCs w:val="20"/>
        </w:rPr>
        <w:t>.</w:t>
      </w:r>
    </w:p>
    <w:p w:rsidR="00F20495" w:rsidRPr="00634EB8" w:rsidRDefault="00F20495" w:rsidP="00634EB8">
      <w:pPr>
        <w:ind w:left="567"/>
        <w:jc w:val="both"/>
        <w:rPr>
          <w:rFonts w:ascii="Verdana" w:hAnsi="Verdana" w:cs="Arial"/>
          <w:sz w:val="20"/>
          <w:szCs w:val="20"/>
        </w:rPr>
      </w:pPr>
    </w:p>
    <w:p w:rsidR="00487246" w:rsidRPr="004372BC" w:rsidRDefault="00F20495" w:rsidP="00F573E6">
      <w:pPr>
        <w:pStyle w:val="ListParagraph"/>
        <w:numPr>
          <w:ilvl w:val="1"/>
          <w:numId w:val="41"/>
        </w:numPr>
        <w:tabs>
          <w:tab w:val="left" w:pos="993"/>
          <w:tab w:val="left" w:pos="2268"/>
        </w:tabs>
        <w:ind w:left="1134" w:hanging="567"/>
        <w:jc w:val="both"/>
        <w:rPr>
          <w:rFonts w:ascii="Verdana" w:hAnsi="Verdana"/>
          <w:sz w:val="20"/>
          <w:szCs w:val="20"/>
        </w:rPr>
      </w:pPr>
      <w:r w:rsidRPr="00634EB8">
        <w:rPr>
          <w:rFonts w:ascii="Verdana" w:hAnsi="Verdana" w:cs="Arial"/>
          <w:b/>
          <w:sz w:val="20"/>
          <w:szCs w:val="20"/>
        </w:rPr>
        <w:t>Employers</w:t>
      </w:r>
      <w:r w:rsidRPr="00634EB8">
        <w:rPr>
          <w:rFonts w:ascii="Verdana" w:hAnsi="Verdana" w:cs="Arial"/>
          <w:sz w:val="20"/>
          <w:szCs w:val="20"/>
        </w:rPr>
        <w:t xml:space="preserve">: Any employer working with a </w:t>
      </w:r>
      <w:r w:rsidR="00284751" w:rsidRPr="00634EB8">
        <w:rPr>
          <w:rFonts w:ascii="Verdana" w:hAnsi="Verdana" w:cs="Arial"/>
          <w:sz w:val="20"/>
          <w:szCs w:val="20"/>
        </w:rPr>
        <w:t>learner</w:t>
      </w:r>
      <w:r w:rsidR="0049094B" w:rsidRPr="00634EB8">
        <w:rPr>
          <w:rFonts w:ascii="Verdana" w:hAnsi="Verdana" w:cs="Arial"/>
          <w:sz w:val="20"/>
          <w:szCs w:val="20"/>
        </w:rPr>
        <w:t xml:space="preserve"> must be given training on the </w:t>
      </w:r>
      <w:r w:rsidR="00BC09C3">
        <w:rPr>
          <w:rFonts w:ascii="Verdana" w:hAnsi="Verdana" w:cs="Arial"/>
          <w:sz w:val="20"/>
          <w:szCs w:val="20"/>
        </w:rPr>
        <w:t>New London Educational Trust</w:t>
      </w:r>
      <w:r w:rsidRPr="00634EB8">
        <w:rPr>
          <w:rFonts w:ascii="Verdana" w:hAnsi="Verdana" w:cs="Arial"/>
          <w:sz w:val="20"/>
          <w:szCs w:val="20"/>
        </w:rPr>
        <w:t xml:space="preserve"> </w:t>
      </w:r>
      <w:r w:rsidR="00052AA3" w:rsidRPr="00634EB8">
        <w:rPr>
          <w:rFonts w:ascii="Verdana" w:hAnsi="Verdana" w:cs="Arial"/>
          <w:sz w:val="20"/>
          <w:szCs w:val="20"/>
        </w:rPr>
        <w:t>Safeguarding Policy and Pro</w:t>
      </w:r>
      <w:r w:rsidR="001A57F0" w:rsidRPr="00634EB8">
        <w:rPr>
          <w:rFonts w:ascii="Verdana" w:hAnsi="Verdana" w:cs="Arial"/>
          <w:sz w:val="20"/>
          <w:szCs w:val="20"/>
        </w:rPr>
        <w:t>cedures</w:t>
      </w:r>
      <w:r w:rsidR="00C73D7B" w:rsidRPr="00634EB8">
        <w:rPr>
          <w:rFonts w:ascii="Verdana" w:hAnsi="Verdana" w:cs="Arial"/>
          <w:sz w:val="20"/>
          <w:szCs w:val="20"/>
        </w:rPr>
        <w:t xml:space="preserve"> by the learner</w:t>
      </w:r>
      <w:r w:rsidRPr="00634EB8">
        <w:rPr>
          <w:rFonts w:ascii="Verdana" w:hAnsi="Verdana" w:cs="Arial"/>
          <w:sz w:val="20"/>
          <w:szCs w:val="20"/>
        </w:rPr>
        <w:t xml:space="preserve">’s course co-ordinator or nominated representative prior to the </w:t>
      </w:r>
      <w:r w:rsidR="00C73D7B" w:rsidRPr="00634EB8">
        <w:rPr>
          <w:rFonts w:ascii="Verdana" w:hAnsi="Verdana" w:cs="Arial"/>
          <w:sz w:val="20"/>
          <w:szCs w:val="20"/>
        </w:rPr>
        <w:t>learner</w:t>
      </w:r>
      <w:r w:rsidRPr="00634EB8">
        <w:rPr>
          <w:rFonts w:ascii="Verdana" w:hAnsi="Verdana" w:cs="Arial"/>
          <w:sz w:val="20"/>
          <w:szCs w:val="20"/>
        </w:rPr>
        <w:t xml:space="preserve"> embarking upon the experience or placement. The Course Co-ordinator and employer must:</w:t>
      </w:r>
    </w:p>
    <w:p w:rsidR="004372BC" w:rsidRPr="00634EB8" w:rsidRDefault="004372BC" w:rsidP="004372BC">
      <w:pPr>
        <w:pStyle w:val="ListParagraph"/>
        <w:tabs>
          <w:tab w:val="left" w:pos="993"/>
          <w:tab w:val="left" w:pos="2268"/>
        </w:tabs>
        <w:ind w:left="1134"/>
        <w:jc w:val="both"/>
        <w:rPr>
          <w:rFonts w:ascii="Verdana" w:hAnsi="Verdana"/>
          <w:sz w:val="20"/>
          <w:szCs w:val="20"/>
        </w:rPr>
      </w:pPr>
    </w:p>
    <w:p w:rsidR="00F20495" w:rsidRPr="00634EB8" w:rsidRDefault="00F20495" w:rsidP="00634EB8">
      <w:pPr>
        <w:numPr>
          <w:ilvl w:val="0"/>
          <w:numId w:val="3"/>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 xml:space="preserve">Identify a key employee who will act as the main contact for the </w:t>
      </w:r>
      <w:r w:rsidR="00A30F0D" w:rsidRPr="00634EB8">
        <w:rPr>
          <w:rFonts w:ascii="Verdana" w:hAnsi="Verdana" w:cs="Arial"/>
          <w:sz w:val="20"/>
          <w:szCs w:val="20"/>
        </w:rPr>
        <w:t>learner</w:t>
      </w:r>
      <w:r w:rsidRPr="00634EB8">
        <w:rPr>
          <w:rFonts w:ascii="Verdana" w:hAnsi="Verdana" w:cs="Arial"/>
          <w:sz w:val="20"/>
          <w:szCs w:val="20"/>
        </w:rPr>
        <w:t xml:space="preserve"> on experience or placement for the purposes of child protection</w:t>
      </w:r>
    </w:p>
    <w:p w:rsidR="00F20495" w:rsidRPr="00634EB8" w:rsidRDefault="00F20495" w:rsidP="00634EB8">
      <w:pPr>
        <w:numPr>
          <w:ilvl w:val="0"/>
          <w:numId w:val="3"/>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 xml:space="preserve">Instruct that key employee on the </w:t>
      </w:r>
      <w:r w:rsidR="00BC09C3">
        <w:rPr>
          <w:rFonts w:ascii="Verdana" w:hAnsi="Verdana" w:cs="Arial"/>
          <w:sz w:val="20"/>
          <w:szCs w:val="20"/>
        </w:rPr>
        <w:t>Trust</w:t>
      </w:r>
      <w:r w:rsidRPr="00634EB8">
        <w:rPr>
          <w:rFonts w:ascii="Verdana" w:hAnsi="Verdana" w:cs="Arial"/>
          <w:sz w:val="20"/>
          <w:szCs w:val="20"/>
        </w:rPr>
        <w:t xml:space="preserve">’s </w:t>
      </w:r>
      <w:r w:rsidR="001A57F0" w:rsidRPr="00634EB8">
        <w:rPr>
          <w:rFonts w:ascii="Verdana" w:hAnsi="Verdana" w:cs="Arial"/>
          <w:sz w:val="20"/>
          <w:szCs w:val="20"/>
        </w:rPr>
        <w:t>Safeguarding policy and</w:t>
      </w:r>
      <w:r w:rsidRPr="00634EB8">
        <w:rPr>
          <w:rFonts w:ascii="Verdana" w:hAnsi="Verdana" w:cs="Arial"/>
          <w:sz w:val="20"/>
          <w:szCs w:val="20"/>
        </w:rPr>
        <w:t xml:space="preserve"> Procedures and identify who their key point of contact is within </w:t>
      </w:r>
      <w:r w:rsidR="00BC09C3">
        <w:rPr>
          <w:rFonts w:ascii="Verdana" w:hAnsi="Verdana" w:cs="Arial"/>
          <w:sz w:val="20"/>
          <w:szCs w:val="20"/>
        </w:rPr>
        <w:t>Trust</w:t>
      </w:r>
      <w:r w:rsidRPr="00634EB8">
        <w:rPr>
          <w:rFonts w:ascii="Verdana" w:hAnsi="Verdana" w:cs="Arial"/>
          <w:sz w:val="20"/>
          <w:szCs w:val="20"/>
        </w:rPr>
        <w:t xml:space="preserve"> for any referrals for suspected abuse under </w:t>
      </w:r>
      <w:r w:rsidR="001A57F0" w:rsidRPr="00634EB8">
        <w:rPr>
          <w:rFonts w:ascii="Verdana" w:hAnsi="Verdana" w:cs="Arial"/>
          <w:sz w:val="20"/>
          <w:szCs w:val="20"/>
        </w:rPr>
        <w:t>Safeguarding</w:t>
      </w:r>
    </w:p>
    <w:p w:rsidR="00F20495" w:rsidRPr="00634EB8" w:rsidRDefault="00F20495" w:rsidP="00634EB8">
      <w:pPr>
        <w:numPr>
          <w:ilvl w:val="0"/>
          <w:numId w:val="3"/>
        </w:numPr>
        <w:tabs>
          <w:tab w:val="clear" w:pos="1080"/>
          <w:tab w:val="num" w:pos="1560"/>
        </w:tabs>
        <w:ind w:left="1560" w:hanging="284"/>
        <w:jc w:val="both"/>
        <w:rPr>
          <w:rFonts w:ascii="Verdana" w:hAnsi="Verdana" w:cs="Arial"/>
          <w:sz w:val="20"/>
          <w:szCs w:val="20"/>
        </w:rPr>
      </w:pPr>
      <w:r w:rsidRPr="00634EB8">
        <w:rPr>
          <w:rFonts w:ascii="Verdana" w:hAnsi="Verdana" w:cs="Arial"/>
          <w:sz w:val="20"/>
          <w:szCs w:val="20"/>
        </w:rPr>
        <w:t xml:space="preserve">Sign a declaration that appropriate training has taken place and that the employee is fully aware of their responsibility and the reporting process (appropriate notes and procedures will be left with the employee for reference purposes). </w:t>
      </w:r>
    </w:p>
    <w:p w:rsidR="00F20495" w:rsidRDefault="009E7451" w:rsidP="00634EB8">
      <w:pPr>
        <w:ind w:left="567"/>
        <w:jc w:val="both"/>
        <w:rPr>
          <w:rFonts w:ascii="Verdana" w:hAnsi="Verdana" w:cs="Arial"/>
          <w:sz w:val="20"/>
          <w:szCs w:val="20"/>
        </w:rPr>
      </w:pPr>
      <w:r w:rsidRPr="00634EB8">
        <w:rPr>
          <w:rFonts w:ascii="Verdana" w:hAnsi="Verdana" w:cs="Arial"/>
          <w:sz w:val="20"/>
          <w:szCs w:val="20"/>
        </w:rPr>
        <w:lastRenderedPageBreak/>
        <w:br/>
        <w:t>Full details of procedures associated with Safeguarding Work Placements are in the appendice</w:t>
      </w:r>
      <w:r w:rsidR="007306FB">
        <w:rPr>
          <w:rFonts w:ascii="Verdana" w:hAnsi="Verdana" w:cs="Arial"/>
          <w:sz w:val="20"/>
          <w:szCs w:val="20"/>
        </w:rPr>
        <w:t>s.</w:t>
      </w:r>
    </w:p>
    <w:p w:rsidR="00BC09C3" w:rsidRDefault="00BC09C3" w:rsidP="00634EB8">
      <w:pPr>
        <w:ind w:left="567"/>
        <w:jc w:val="both"/>
        <w:rPr>
          <w:rFonts w:ascii="Verdana" w:hAnsi="Verdana" w:cs="Arial"/>
          <w:sz w:val="20"/>
          <w:szCs w:val="20"/>
        </w:rPr>
      </w:pPr>
    </w:p>
    <w:p w:rsidR="00BC09C3" w:rsidRDefault="00BC09C3" w:rsidP="00634EB8">
      <w:pPr>
        <w:ind w:left="567"/>
        <w:jc w:val="both"/>
        <w:rPr>
          <w:rFonts w:ascii="Verdana" w:hAnsi="Verdana" w:cs="Arial"/>
          <w:sz w:val="20"/>
          <w:szCs w:val="20"/>
        </w:rPr>
      </w:pPr>
    </w:p>
    <w:p w:rsidR="00BC09C3" w:rsidRDefault="00BC09C3" w:rsidP="00634EB8">
      <w:pPr>
        <w:ind w:left="567"/>
        <w:jc w:val="both"/>
        <w:rPr>
          <w:rFonts w:ascii="Verdana" w:hAnsi="Verdana" w:cs="Arial"/>
          <w:sz w:val="20"/>
          <w:szCs w:val="20"/>
        </w:rPr>
      </w:pPr>
    </w:p>
    <w:p w:rsidR="00F20495" w:rsidRPr="00634EB8" w:rsidRDefault="00CD11C1" w:rsidP="00634EB8">
      <w:pPr>
        <w:ind w:left="567" w:hanging="567"/>
        <w:jc w:val="both"/>
        <w:rPr>
          <w:rFonts w:ascii="Verdana" w:hAnsi="Verdana" w:cs="Arial"/>
          <w:b/>
          <w:sz w:val="20"/>
          <w:szCs w:val="20"/>
        </w:rPr>
      </w:pPr>
      <w:r w:rsidRPr="00634EB8">
        <w:rPr>
          <w:rFonts w:ascii="Verdana" w:hAnsi="Verdana" w:cs="Arial"/>
          <w:b/>
          <w:sz w:val="20"/>
          <w:szCs w:val="20"/>
        </w:rPr>
        <w:t>3.</w:t>
      </w:r>
      <w:r w:rsidRPr="00634EB8">
        <w:rPr>
          <w:rFonts w:ascii="Verdana" w:hAnsi="Verdana" w:cs="Arial"/>
          <w:sz w:val="20"/>
          <w:szCs w:val="20"/>
        </w:rPr>
        <w:tab/>
      </w:r>
      <w:r w:rsidR="00F20495" w:rsidRPr="00634EB8">
        <w:rPr>
          <w:rFonts w:ascii="Verdana" w:hAnsi="Verdana" w:cs="Arial"/>
          <w:b/>
          <w:sz w:val="20"/>
          <w:szCs w:val="20"/>
        </w:rPr>
        <w:t>Dealing with Disclosure of Abuse and Procedure for Reporting Concerns:</w:t>
      </w:r>
    </w:p>
    <w:p w:rsidR="00F20495" w:rsidRPr="00634EB8" w:rsidRDefault="00F20495" w:rsidP="00634EB8">
      <w:pPr>
        <w:ind w:left="426"/>
        <w:jc w:val="both"/>
        <w:rPr>
          <w:rFonts w:ascii="Verdana" w:hAnsi="Verdana" w:cs="Arial"/>
          <w:b/>
          <w:sz w:val="20"/>
          <w:szCs w:val="20"/>
        </w:rPr>
      </w:pPr>
    </w:p>
    <w:p w:rsidR="00F20495" w:rsidRPr="00634EB8" w:rsidRDefault="00F20495" w:rsidP="00634EB8">
      <w:pPr>
        <w:ind w:left="567"/>
        <w:jc w:val="both"/>
        <w:rPr>
          <w:rFonts w:ascii="Verdana" w:hAnsi="Verdana" w:cs="Arial"/>
          <w:sz w:val="20"/>
          <w:szCs w:val="20"/>
        </w:rPr>
      </w:pPr>
      <w:r w:rsidRPr="00634EB8">
        <w:rPr>
          <w:rFonts w:ascii="Verdana" w:hAnsi="Verdana" w:cs="Arial"/>
          <w:b/>
          <w:sz w:val="20"/>
          <w:szCs w:val="20"/>
        </w:rPr>
        <w:t>Note</w:t>
      </w:r>
      <w:r w:rsidR="00CC6FF8" w:rsidRPr="00634EB8">
        <w:rPr>
          <w:rFonts w:ascii="Verdana" w:hAnsi="Verdana" w:cs="Arial"/>
          <w:b/>
          <w:sz w:val="20"/>
          <w:szCs w:val="20"/>
        </w:rPr>
        <w:t xml:space="preserve"> 1</w:t>
      </w:r>
      <w:r w:rsidRPr="00634EB8">
        <w:rPr>
          <w:rFonts w:ascii="Verdana" w:hAnsi="Verdana" w:cs="Arial"/>
          <w:b/>
          <w:sz w:val="20"/>
          <w:szCs w:val="20"/>
        </w:rPr>
        <w:t>:</w:t>
      </w:r>
      <w:r w:rsidRPr="00634EB8">
        <w:rPr>
          <w:rFonts w:ascii="Verdana" w:hAnsi="Verdana" w:cs="Arial"/>
          <w:sz w:val="20"/>
          <w:szCs w:val="20"/>
        </w:rPr>
        <w:t xml:space="preserve"> Promises of confidentiality must not be given other than by counselling staff as the matter may develop in such a way that these promises cannot be honoured.</w:t>
      </w:r>
    </w:p>
    <w:p w:rsidR="00CC6FF8" w:rsidRPr="00634EB8" w:rsidRDefault="00CC6FF8" w:rsidP="00634EB8">
      <w:pPr>
        <w:ind w:left="426"/>
        <w:jc w:val="both"/>
        <w:rPr>
          <w:rFonts w:ascii="Verdana" w:hAnsi="Verdana" w:cs="Arial"/>
          <w:sz w:val="20"/>
          <w:szCs w:val="20"/>
        </w:rPr>
      </w:pPr>
    </w:p>
    <w:p w:rsidR="00CC6FF8" w:rsidRPr="00634EB8" w:rsidRDefault="00CC6FF8" w:rsidP="00634EB8">
      <w:pPr>
        <w:ind w:left="567"/>
        <w:jc w:val="both"/>
        <w:rPr>
          <w:rFonts w:ascii="Verdana" w:hAnsi="Verdana" w:cs="Arial"/>
          <w:sz w:val="20"/>
          <w:szCs w:val="20"/>
        </w:rPr>
      </w:pPr>
      <w:r w:rsidRPr="00634EB8">
        <w:rPr>
          <w:rFonts w:ascii="Verdana" w:hAnsi="Verdana" w:cs="Arial"/>
          <w:b/>
          <w:sz w:val="20"/>
          <w:szCs w:val="20"/>
        </w:rPr>
        <w:t>Note</w:t>
      </w:r>
      <w:r w:rsidR="009E7451" w:rsidRPr="00634EB8">
        <w:rPr>
          <w:rFonts w:ascii="Verdana" w:hAnsi="Verdana" w:cs="Arial"/>
          <w:b/>
          <w:sz w:val="20"/>
          <w:szCs w:val="20"/>
        </w:rPr>
        <w:t xml:space="preserve"> </w:t>
      </w:r>
      <w:r w:rsidRPr="00634EB8">
        <w:rPr>
          <w:rFonts w:ascii="Verdana" w:hAnsi="Verdana" w:cs="Arial"/>
          <w:b/>
          <w:sz w:val="20"/>
          <w:szCs w:val="20"/>
        </w:rPr>
        <w:t>2:</w:t>
      </w:r>
      <w:r w:rsidRPr="00634EB8">
        <w:rPr>
          <w:rFonts w:ascii="Verdana" w:hAnsi="Verdana" w:cs="Arial"/>
          <w:sz w:val="20"/>
          <w:szCs w:val="20"/>
        </w:rPr>
        <w:t xml:space="preserve"> </w:t>
      </w:r>
      <w:r w:rsidRPr="00634EB8">
        <w:rPr>
          <w:rFonts w:ascii="Verdana" w:hAnsi="Verdana" w:cs="Arial"/>
          <w:b/>
          <w:sz w:val="20"/>
          <w:szCs w:val="20"/>
        </w:rPr>
        <w:t>Learning</w:t>
      </w:r>
      <w:r w:rsidR="004D79DA" w:rsidRPr="00634EB8">
        <w:rPr>
          <w:rFonts w:ascii="Verdana" w:hAnsi="Verdana" w:cs="Arial"/>
          <w:b/>
          <w:sz w:val="20"/>
          <w:szCs w:val="20"/>
        </w:rPr>
        <w:t xml:space="preserve"> Difficulties and / or</w:t>
      </w:r>
      <w:r w:rsidRPr="00634EB8">
        <w:rPr>
          <w:rFonts w:ascii="Verdana" w:hAnsi="Verdana" w:cs="Arial"/>
          <w:b/>
          <w:sz w:val="20"/>
          <w:szCs w:val="20"/>
        </w:rPr>
        <w:t xml:space="preserve"> Disabilities</w:t>
      </w:r>
      <w:r w:rsidRPr="00634EB8">
        <w:rPr>
          <w:rFonts w:ascii="Verdana" w:hAnsi="Verdana" w:cs="Arial"/>
          <w:sz w:val="20"/>
          <w:szCs w:val="20"/>
        </w:rPr>
        <w:t>: Some people with learning</w:t>
      </w:r>
      <w:r w:rsidR="004D79DA" w:rsidRPr="00634EB8">
        <w:rPr>
          <w:rFonts w:ascii="Verdana" w:hAnsi="Verdana" w:cs="Arial"/>
          <w:sz w:val="20"/>
          <w:szCs w:val="20"/>
        </w:rPr>
        <w:t xml:space="preserve"> difficulties and / or</w:t>
      </w:r>
      <w:r w:rsidRPr="00634EB8">
        <w:rPr>
          <w:rFonts w:ascii="Verdana" w:hAnsi="Verdana" w:cs="Arial"/>
          <w:sz w:val="20"/>
          <w:szCs w:val="20"/>
        </w:rPr>
        <w:t xml:space="preserve"> disabilities may need different treatment to other persons e.g. in the way their physical/mental condition might mask possible abuse.</w:t>
      </w:r>
    </w:p>
    <w:p w:rsidR="00CC6FF8" w:rsidRPr="00634EB8" w:rsidRDefault="00CC6FF8" w:rsidP="00634EB8">
      <w:pPr>
        <w:ind w:left="567"/>
        <w:jc w:val="both"/>
        <w:rPr>
          <w:rFonts w:ascii="Verdana" w:hAnsi="Verdana" w:cs="Arial"/>
          <w:sz w:val="20"/>
          <w:szCs w:val="20"/>
        </w:rPr>
      </w:pPr>
    </w:p>
    <w:p w:rsidR="00CC6FF8" w:rsidRPr="00634EB8" w:rsidRDefault="00CC6FF8" w:rsidP="00634EB8">
      <w:pPr>
        <w:ind w:left="567"/>
        <w:jc w:val="both"/>
        <w:rPr>
          <w:rFonts w:ascii="Verdana" w:hAnsi="Verdana" w:cs="Arial"/>
          <w:color w:val="000000"/>
          <w:sz w:val="20"/>
          <w:szCs w:val="20"/>
        </w:rPr>
      </w:pPr>
      <w:r w:rsidRPr="00634EB8">
        <w:rPr>
          <w:rFonts w:ascii="Verdana" w:hAnsi="Verdana" w:cs="Arial"/>
          <w:b/>
          <w:sz w:val="20"/>
          <w:szCs w:val="20"/>
        </w:rPr>
        <w:t>Note 3:</w:t>
      </w:r>
      <w:r w:rsidRPr="00634EB8">
        <w:rPr>
          <w:rFonts w:ascii="Verdana" w:hAnsi="Verdana" w:cs="Arial"/>
          <w:sz w:val="20"/>
          <w:szCs w:val="20"/>
        </w:rPr>
        <w:t xml:space="preserve"> </w:t>
      </w:r>
      <w:r w:rsidRPr="00634EB8">
        <w:rPr>
          <w:rFonts w:ascii="Verdana" w:hAnsi="Verdana" w:cs="Arial"/>
          <w:b/>
          <w:sz w:val="20"/>
          <w:szCs w:val="20"/>
        </w:rPr>
        <w:t>Forced Marriage</w:t>
      </w:r>
      <w:r w:rsidRPr="00634EB8">
        <w:rPr>
          <w:rFonts w:ascii="Verdana" w:hAnsi="Verdana" w:cs="Arial"/>
          <w:sz w:val="20"/>
          <w:szCs w:val="20"/>
        </w:rPr>
        <w:t xml:space="preserve">: </w:t>
      </w:r>
      <w:r w:rsidRPr="00634EB8">
        <w:rPr>
          <w:rFonts w:ascii="Verdana" w:hAnsi="Verdana" w:cs="Arial"/>
          <w:color w:val="000000"/>
          <w:sz w:val="20"/>
          <w:szCs w:val="20"/>
        </w:rPr>
        <w:t xml:space="preserve">If there are concerns that a </w:t>
      </w:r>
      <w:r w:rsidR="004D79DA" w:rsidRPr="00634EB8">
        <w:rPr>
          <w:rFonts w:ascii="Verdana" w:hAnsi="Verdana" w:cs="Arial"/>
          <w:color w:val="000000"/>
          <w:sz w:val="20"/>
          <w:szCs w:val="20"/>
        </w:rPr>
        <w:t>vulnerable person</w:t>
      </w:r>
      <w:r w:rsidRPr="00634EB8">
        <w:rPr>
          <w:rFonts w:ascii="Verdana" w:hAnsi="Verdana" w:cs="Arial"/>
          <w:color w:val="000000"/>
          <w:sz w:val="20"/>
          <w:szCs w:val="20"/>
        </w:rPr>
        <w:t xml:space="preserve"> (male or female) is in danger of a forced marriage, you should contact the </w:t>
      </w:r>
      <w:r w:rsidR="00BC09C3">
        <w:rPr>
          <w:rFonts w:ascii="Verdana" w:hAnsi="Verdana" w:cs="Arial"/>
          <w:color w:val="000000"/>
          <w:sz w:val="20"/>
          <w:szCs w:val="20"/>
        </w:rPr>
        <w:t>Trust</w:t>
      </w:r>
      <w:r w:rsidRPr="00634EB8">
        <w:rPr>
          <w:rFonts w:ascii="Verdana" w:hAnsi="Verdana" w:cs="Arial"/>
          <w:color w:val="000000"/>
          <w:sz w:val="20"/>
          <w:szCs w:val="20"/>
        </w:rPr>
        <w:t xml:space="preserve"> nominee for </w:t>
      </w:r>
      <w:r w:rsidR="004D79DA" w:rsidRPr="00634EB8">
        <w:rPr>
          <w:rFonts w:ascii="Verdana" w:hAnsi="Verdana" w:cs="Arial"/>
          <w:color w:val="000000"/>
          <w:sz w:val="20"/>
          <w:szCs w:val="20"/>
        </w:rPr>
        <w:t>safeguarding</w:t>
      </w:r>
      <w:r w:rsidRPr="00634EB8">
        <w:rPr>
          <w:rFonts w:ascii="Verdana" w:hAnsi="Verdana" w:cs="Arial"/>
          <w:color w:val="000000"/>
          <w:sz w:val="20"/>
          <w:szCs w:val="20"/>
        </w:rPr>
        <w:t xml:space="preserve"> who will contact the Forced Marriage Unit (FMU) (020 7008 0151) or by visiting the </w:t>
      </w:r>
      <w:hyperlink r:id="rId10" w:history="1">
        <w:r w:rsidRPr="00634EB8">
          <w:rPr>
            <w:rFonts w:ascii="Verdana" w:hAnsi="Verdana" w:cs="Arial"/>
            <w:color w:val="15489B"/>
            <w:sz w:val="20"/>
            <w:szCs w:val="20"/>
            <w:u w:val="single"/>
          </w:rPr>
          <w:t>FMU page</w:t>
        </w:r>
      </w:hyperlink>
      <w:r w:rsidRPr="00634EB8">
        <w:rPr>
          <w:rFonts w:ascii="Verdana" w:hAnsi="Verdana" w:cs="Arial"/>
          <w:color w:val="000000"/>
          <w:sz w:val="20"/>
          <w:szCs w:val="20"/>
        </w:rPr>
        <w:t xml:space="preserve"> of the Foreign and Commonwealth Office website. The police and Children's Services will also be contacted.</w:t>
      </w:r>
    </w:p>
    <w:p w:rsidR="00CD11C1" w:rsidRPr="00634EB8" w:rsidRDefault="00CD11C1" w:rsidP="00634EB8">
      <w:pPr>
        <w:ind w:left="567"/>
        <w:jc w:val="both"/>
        <w:rPr>
          <w:rFonts w:ascii="Verdana" w:hAnsi="Verdana" w:cs="Arial"/>
          <w:color w:val="000000"/>
          <w:sz w:val="20"/>
          <w:szCs w:val="20"/>
        </w:rPr>
      </w:pPr>
    </w:p>
    <w:p w:rsidR="00EF06DD" w:rsidRPr="00634EB8" w:rsidRDefault="00EF06DD" w:rsidP="00634EB8">
      <w:pPr>
        <w:ind w:left="567"/>
        <w:jc w:val="both"/>
        <w:rPr>
          <w:rFonts w:ascii="Verdana" w:hAnsi="Verdana" w:cs="Arial"/>
          <w:b/>
          <w:i/>
          <w:sz w:val="20"/>
          <w:szCs w:val="20"/>
        </w:rPr>
      </w:pPr>
      <w:r w:rsidRPr="00634EB8">
        <w:rPr>
          <w:rFonts w:ascii="Verdana" w:hAnsi="Verdana" w:cs="Arial"/>
          <w:b/>
          <w:color w:val="000000"/>
          <w:sz w:val="20"/>
          <w:szCs w:val="20"/>
        </w:rPr>
        <w:t>Note 4:</w:t>
      </w:r>
      <w:r w:rsidRPr="00634EB8">
        <w:rPr>
          <w:rFonts w:ascii="Verdana" w:hAnsi="Verdana" w:cs="Arial"/>
          <w:color w:val="000000"/>
          <w:sz w:val="20"/>
          <w:szCs w:val="20"/>
        </w:rPr>
        <w:t xml:space="preserve"> </w:t>
      </w:r>
      <w:r w:rsidR="00041FAA">
        <w:rPr>
          <w:rFonts w:ascii="Verdana" w:hAnsi="Verdana" w:cs="Arial"/>
          <w:b/>
          <w:sz w:val="20"/>
          <w:szCs w:val="20"/>
        </w:rPr>
        <w:t>5</w:t>
      </w:r>
      <w:r w:rsidRPr="00634EB8">
        <w:rPr>
          <w:rFonts w:ascii="Verdana" w:hAnsi="Verdana" w:cs="Arial"/>
          <w:b/>
          <w:sz w:val="20"/>
          <w:szCs w:val="20"/>
        </w:rPr>
        <w:t xml:space="preserve">– </w:t>
      </w:r>
      <w:proofErr w:type="gramStart"/>
      <w:r w:rsidRPr="00634EB8">
        <w:rPr>
          <w:rFonts w:ascii="Verdana" w:hAnsi="Verdana" w:cs="Arial"/>
          <w:b/>
          <w:sz w:val="20"/>
          <w:szCs w:val="20"/>
        </w:rPr>
        <w:t>16 year old</w:t>
      </w:r>
      <w:proofErr w:type="gramEnd"/>
      <w:r w:rsidRPr="00634EB8">
        <w:rPr>
          <w:rFonts w:ascii="Verdana" w:hAnsi="Verdana" w:cs="Arial"/>
          <w:b/>
          <w:sz w:val="20"/>
          <w:szCs w:val="20"/>
        </w:rPr>
        <w:t xml:space="preserve"> learners</w:t>
      </w:r>
      <w:r w:rsidR="00CD11C1" w:rsidRPr="00634EB8">
        <w:rPr>
          <w:rFonts w:ascii="Verdana" w:hAnsi="Verdana" w:cs="Arial"/>
          <w:sz w:val="20"/>
          <w:szCs w:val="20"/>
        </w:rPr>
        <w:t>:</w:t>
      </w:r>
      <w:r w:rsidRPr="00634EB8">
        <w:rPr>
          <w:rFonts w:ascii="Verdana" w:hAnsi="Verdana" w:cs="Arial"/>
          <w:sz w:val="20"/>
          <w:szCs w:val="20"/>
        </w:rPr>
        <w:t xml:space="preserve"> Where an allegation is made regarding a </w:t>
      </w:r>
      <w:r w:rsidR="00041FAA">
        <w:rPr>
          <w:rFonts w:ascii="Verdana" w:hAnsi="Verdana" w:cs="Arial"/>
          <w:sz w:val="20"/>
          <w:szCs w:val="20"/>
        </w:rPr>
        <w:t>5</w:t>
      </w:r>
      <w:r w:rsidRPr="00634EB8">
        <w:rPr>
          <w:rFonts w:ascii="Verdana" w:hAnsi="Verdana" w:cs="Arial"/>
          <w:sz w:val="20"/>
          <w:szCs w:val="20"/>
        </w:rPr>
        <w:t xml:space="preserve"> – 16 year old learner, members of staff should follow the same procedures as outlined in this policy and procedure. The </w:t>
      </w:r>
      <w:r w:rsidR="005619CB" w:rsidRPr="00634EB8">
        <w:rPr>
          <w:rFonts w:ascii="Verdana" w:hAnsi="Verdana" w:cs="Arial"/>
          <w:sz w:val="20"/>
          <w:szCs w:val="20"/>
        </w:rPr>
        <w:t>designated safeguarding officer</w:t>
      </w:r>
      <w:r w:rsidRPr="00634EB8">
        <w:rPr>
          <w:rFonts w:ascii="Verdana" w:hAnsi="Verdana" w:cs="Arial"/>
          <w:sz w:val="20"/>
          <w:szCs w:val="20"/>
        </w:rPr>
        <w:t xml:space="preserve"> will liaise with the CPO (Child Protection Officer) from the learner’s school or sponsor, ensuring that the learner is informed of this process.</w:t>
      </w:r>
    </w:p>
    <w:p w:rsidR="00CC6FF8" w:rsidRPr="00634EB8" w:rsidRDefault="00CC6FF8" w:rsidP="00634EB8">
      <w:pPr>
        <w:jc w:val="both"/>
        <w:rPr>
          <w:rFonts w:ascii="Verdana" w:hAnsi="Verdana" w:cs="Arial"/>
          <w:sz w:val="20"/>
          <w:szCs w:val="20"/>
        </w:rPr>
      </w:pPr>
    </w:p>
    <w:p w:rsidR="00A56452" w:rsidRDefault="00F20495" w:rsidP="00634EB8">
      <w:pPr>
        <w:pStyle w:val="ListParagraph"/>
        <w:numPr>
          <w:ilvl w:val="1"/>
          <w:numId w:val="10"/>
        </w:numPr>
        <w:tabs>
          <w:tab w:val="left" w:pos="1080"/>
        </w:tabs>
        <w:ind w:left="851" w:hanging="284"/>
        <w:jc w:val="both"/>
        <w:rPr>
          <w:rFonts w:ascii="Verdana" w:hAnsi="Verdana" w:cs="Arial"/>
          <w:sz w:val="20"/>
          <w:szCs w:val="20"/>
        </w:rPr>
      </w:pPr>
      <w:r w:rsidRPr="00634EB8">
        <w:rPr>
          <w:rFonts w:ascii="Verdana" w:hAnsi="Verdana" w:cs="Arial"/>
          <w:sz w:val="20"/>
          <w:szCs w:val="20"/>
        </w:rPr>
        <w:t>If the complainant is the person</w:t>
      </w:r>
      <w:r w:rsidR="004D79DA" w:rsidRPr="00634EB8">
        <w:rPr>
          <w:rFonts w:ascii="Verdana" w:hAnsi="Verdana" w:cs="Arial"/>
          <w:sz w:val="20"/>
          <w:szCs w:val="20"/>
        </w:rPr>
        <w:t xml:space="preserve"> being abused,</w:t>
      </w:r>
      <w:r w:rsidRPr="00634EB8">
        <w:rPr>
          <w:rFonts w:ascii="Verdana" w:hAnsi="Verdana" w:cs="Arial"/>
          <w:sz w:val="20"/>
          <w:szCs w:val="20"/>
        </w:rPr>
        <w:t xml:space="preserve"> questions should be kept to the minimum necessary to understand what is being alleged and leading questions should be avoided.  The use of leading questions can cause problems for the subsequent investigation and any court proceedings.</w:t>
      </w:r>
    </w:p>
    <w:p w:rsidR="009E7451" w:rsidRPr="00634EB8" w:rsidRDefault="009E7451" w:rsidP="00A56452">
      <w:pPr>
        <w:pStyle w:val="ListParagraph"/>
        <w:tabs>
          <w:tab w:val="left" w:pos="1080"/>
        </w:tabs>
        <w:ind w:left="851"/>
        <w:jc w:val="both"/>
        <w:rPr>
          <w:rFonts w:ascii="Verdana" w:hAnsi="Verdana" w:cs="Arial"/>
          <w:sz w:val="20"/>
          <w:szCs w:val="20"/>
        </w:rPr>
      </w:pPr>
    </w:p>
    <w:p w:rsidR="00F20495" w:rsidRPr="00634EB8" w:rsidRDefault="00F20495" w:rsidP="00634EB8">
      <w:pPr>
        <w:pStyle w:val="ListParagraph"/>
        <w:numPr>
          <w:ilvl w:val="1"/>
          <w:numId w:val="10"/>
        </w:numPr>
        <w:tabs>
          <w:tab w:val="left" w:pos="1080"/>
        </w:tabs>
        <w:ind w:left="851" w:hanging="284"/>
        <w:jc w:val="both"/>
        <w:rPr>
          <w:rFonts w:ascii="Verdana" w:hAnsi="Verdana" w:cs="Arial"/>
          <w:sz w:val="20"/>
          <w:szCs w:val="20"/>
        </w:rPr>
      </w:pPr>
      <w:r w:rsidRPr="00634EB8">
        <w:rPr>
          <w:rFonts w:ascii="Verdana" w:hAnsi="Verdana" w:cs="Arial"/>
          <w:sz w:val="20"/>
          <w:szCs w:val="20"/>
        </w:rPr>
        <w:t>A full record shall be made as soon as possible of the nature of the allegation and any other relevant information including:</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the date</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the time</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the place where the alleged abuse happened</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your name and the names of others present</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the name of the complainant and, where different, the name of the young person who has allegedly been abused</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the nature of the alleged abuse</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a description of any injuries observed</w:t>
      </w:r>
    </w:p>
    <w:p w:rsidR="00F20495" w:rsidRPr="00634EB8" w:rsidRDefault="00F20495" w:rsidP="00634EB8">
      <w:pPr>
        <w:numPr>
          <w:ilvl w:val="0"/>
          <w:numId w:val="12"/>
        </w:numPr>
        <w:tabs>
          <w:tab w:val="left" w:pos="1080"/>
        </w:tabs>
        <w:jc w:val="both"/>
        <w:rPr>
          <w:rFonts w:ascii="Verdana" w:hAnsi="Verdana" w:cs="Arial"/>
          <w:sz w:val="20"/>
          <w:szCs w:val="20"/>
        </w:rPr>
      </w:pPr>
      <w:r w:rsidRPr="00634EB8">
        <w:rPr>
          <w:rFonts w:ascii="Verdana" w:hAnsi="Verdana" w:cs="Arial"/>
          <w:sz w:val="20"/>
          <w:szCs w:val="20"/>
        </w:rPr>
        <w:t xml:space="preserve">an account of the allegation that should be signed and dated by the person </w:t>
      </w:r>
      <w:r w:rsidR="00A56452">
        <w:rPr>
          <w:rFonts w:ascii="Verdana" w:hAnsi="Verdana" w:cs="Arial"/>
          <w:sz w:val="20"/>
          <w:szCs w:val="20"/>
        </w:rPr>
        <w:br/>
      </w:r>
      <w:r w:rsidRPr="00634EB8">
        <w:rPr>
          <w:rFonts w:ascii="Verdana" w:hAnsi="Verdana" w:cs="Arial"/>
          <w:sz w:val="20"/>
          <w:szCs w:val="20"/>
        </w:rPr>
        <w:t>completing the report</w:t>
      </w:r>
    </w:p>
    <w:p w:rsidR="00F20495" w:rsidRPr="00634EB8" w:rsidRDefault="00F20495" w:rsidP="00634EB8">
      <w:pPr>
        <w:tabs>
          <w:tab w:val="left" w:pos="1080"/>
        </w:tabs>
        <w:ind w:left="851" w:hanging="425"/>
        <w:jc w:val="both"/>
        <w:rPr>
          <w:rFonts w:ascii="Verdana" w:hAnsi="Verdana" w:cs="Arial"/>
          <w:sz w:val="20"/>
          <w:szCs w:val="20"/>
        </w:rPr>
      </w:pPr>
    </w:p>
    <w:p w:rsidR="00634EB8" w:rsidRDefault="00F20495" w:rsidP="00634EB8">
      <w:pPr>
        <w:pStyle w:val="ListParagraph"/>
        <w:numPr>
          <w:ilvl w:val="0"/>
          <w:numId w:val="13"/>
        </w:numPr>
        <w:tabs>
          <w:tab w:val="left" w:pos="851"/>
          <w:tab w:val="left" w:pos="1080"/>
        </w:tabs>
        <w:ind w:left="851" w:hanging="284"/>
        <w:jc w:val="both"/>
        <w:rPr>
          <w:rFonts w:ascii="Verdana" w:hAnsi="Verdana" w:cs="Arial"/>
          <w:sz w:val="20"/>
          <w:szCs w:val="20"/>
        </w:rPr>
      </w:pPr>
      <w:r w:rsidRPr="00634EB8">
        <w:rPr>
          <w:rFonts w:ascii="Verdana" w:hAnsi="Verdana" w:cs="Arial"/>
          <w:sz w:val="20"/>
          <w:szCs w:val="20"/>
        </w:rPr>
        <w:t>Any suspicion, allegation or incident of abuse must be reported to the nominated member of staff (or the Principal in their absence) as soon as possible and at least within two hours.</w:t>
      </w:r>
    </w:p>
    <w:p w:rsidR="00634EB8" w:rsidRDefault="00634EB8" w:rsidP="00634EB8">
      <w:pPr>
        <w:pStyle w:val="ListParagraph"/>
        <w:tabs>
          <w:tab w:val="left" w:pos="851"/>
          <w:tab w:val="left" w:pos="1080"/>
        </w:tabs>
        <w:ind w:left="851"/>
        <w:jc w:val="both"/>
        <w:rPr>
          <w:rFonts w:ascii="Verdana" w:hAnsi="Verdana" w:cs="Arial"/>
          <w:sz w:val="20"/>
          <w:szCs w:val="20"/>
        </w:rPr>
      </w:pPr>
    </w:p>
    <w:p w:rsidR="00634EB8" w:rsidRDefault="00F20495" w:rsidP="00634EB8">
      <w:pPr>
        <w:pStyle w:val="ListParagraph"/>
        <w:numPr>
          <w:ilvl w:val="0"/>
          <w:numId w:val="13"/>
        </w:numPr>
        <w:tabs>
          <w:tab w:val="left" w:pos="851"/>
          <w:tab w:val="left" w:pos="1080"/>
        </w:tabs>
        <w:ind w:left="851" w:hanging="284"/>
        <w:jc w:val="both"/>
        <w:rPr>
          <w:rFonts w:ascii="Verdana" w:hAnsi="Verdana" w:cs="Arial"/>
          <w:sz w:val="20"/>
          <w:szCs w:val="20"/>
        </w:rPr>
      </w:pPr>
      <w:r w:rsidRPr="00634EB8">
        <w:rPr>
          <w:rFonts w:ascii="Verdana" w:hAnsi="Verdana" w:cs="Arial"/>
          <w:sz w:val="20"/>
          <w:szCs w:val="20"/>
        </w:rPr>
        <w:t>The nominated member of staff shall telephone and report all allegation</w:t>
      </w:r>
      <w:r w:rsidR="009E7451" w:rsidRPr="00634EB8">
        <w:rPr>
          <w:rFonts w:ascii="Verdana" w:hAnsi="Verdana" w:cs="Arial"/>
          <w:sz w:val="20"/>
          <w:szCs w:val="20"/>
        </w:rPr>
        <w:t xml:space="preserve">s and </w:t>
      </w:r>
      <w:r w:rsidR="00F639C4" w:rsidRPr="00634EB8">
        <w:rPr>
          <w:rFonts w:ascii="Verdana" w:hAnsi="Verdana" w:cs="Arial"/>
          <w:sz w:val="20"/>
          <w:szCs w:val="20"/>
        </w:rPr>
        <w:t xml:space="preserve">incidents of abuse to either the </w:t>
      </w:r>
      <w:r w:rsidRPr="00634EB8">
        <w:rPr>
          <w:rFonts w:ascii="Verdana" w:hAnsi="Verdana" w:cs="Arial"/>
          <w:sz w:val="20"/>
          <w:szCs w:val="20"/>
        </w:rPr>
        <w:t>Children Servic</w:t>
      </w:r>
      <w:r w:rsidR="00F639C4" w:rsidRPr="00634EB8">
        <w:rPr>
          <w:rFonts w:ascii="Verdana" w:hAnsi="Verdana" w:cs="Arial"/>
          <w:sz w:val="20"/>
          <w:szCs w:val="20"/>
        </w:rPr>
        <w:t xml:space="preserve">es </w:t>
      </w:r>
      <w:r w:rsidRPr="00634EB8">
        <w:rPr>
          <w:rFonts w:ascii="Verdana" w:hAnsi="Verdana" w:cs="Arial"/>
          <w:sz w:val="20"/>
          <w:szCs w:val="20"/>
        </w:rPr>
        <w:t>department duty social worker,</w:t>
      </w:r>
      <w:r w:rsidR="00F639C4" w:rsidRPr="00634EB8">
        <w:rPr>
          <w:rFonts w:ascii="Verdana" w:hAnsi="Verdana" w:cs="Arial"/>
          <w:sz w:val="20"/>
          <w:szCs w:val="20"/>
        </w:rPr>
        <w:t xml:space="preserve"> or the adult safeguarding duty social worker</w:t>
      </w:r>
      <w:r w:rsidRPr="00634EB8">
        <w:rPr>
          <w:rFonts w:ascii="Verdana" w:hAnsi="Verdana" w:cs="Arial"/>
          <w:sz w:val="20"/>
          <w:szCs w:val="20"/>
        </w:rPr>
        <w:t xml:space="preserve"> before the end of the </w:t>
      </w:r>
      <w:r w:rsidR="00BC09C3">
        <w:rPr>
          <w:rFonts w:ascii="Verdana" w:hAnsi="Verdana" w:cs="Arial"/>
          <w:sz w:val="20"/>
          <w:szCs w:val="20"/>
        </w:rPr>
        <w:t>Trust</w:t>
      </w:r>
      <w:r w:rsidRPr="00634EB8">
        <w:rPr>
          <w:rFonts w:ascii="Verdana" w:hAnsi="Verdana" w:cs="Arial"/>
          <w:sz w:val="20"/>
          <w:szCs w:val="20"/>
        </w:rPr>
        <w:t xml:space="preserve"> day.  A written record of the date and time of the report shall be made and the report must include the name and position of the person to whom the matter is reported.  The telephone report must be confirmed in writing to the </w:t>
      </w:r>
      <w:r w:rsidR="00F639C4" w:rsidRPr="00634EB8">
        <w:rPr>
          <w:rFonts w:ascii="Verdana" w:hAnsi="Verdana" w:cs="Arial"/>
          <w:sz w:val="20"/>
          <w:szCs w:val="20"/>
        </w:rPr>
        <w:t>relevant</w:t>
      </w:r>
      <w:r w:rsidRPr="00634EB8">
        <w:rPr>
          <w:rFonts w:ascii="Verdana" w:hAnsi="Verdana" w:cs="Arial"/>
          <w:sz w:val="20"/>
          <w:szCs w:val="20"/>
        </w:rPr>
        <w:t xml:space="preserve"> department within 24 hours.</w:t>
      </w:r>
    </w:p>
    <w:p w:rsidR="00634EB8" w:rsidRDefault="00634EB8" w:rsidP="00634EB8">
      <w:pPr>
        <w:pStyle w:val="ListParagraph"/>
        <w:tabs>
          <w:tab w:val="left" w:pos="851"/>
          <w:tab w:val="left" w:pos="1080"/>
        </w:tabs>
        <w:ind w:left="851"/>
        <w:jc w:val="both"/>
        <w:rPr>
          <w:rFonts w:ascii="Verdana" w:hAnsi="Verdana" w:cs="Arial"/>
          <w:sz w:val="20"/>
          <w:szCs w:val="20"/>
        </w:rPr>
      </w:pPr>
    </w:p>
    <w:p w:rsidR="00634EB8" w:rsidRDefault="00F20495" w:rsidP="00634EB8">
      <w:pPr>
        <w:pStyle w:val="ListParagraph"/>
        <w:numPr>
          <w:ilvl w:val="0"/>
          <w:numId w:val="13"/>
        </w:numPr>
        <w:tabs>
          <w:tab w:val="left" w:pos="851"/>
          <w:tab w:val="left" w:pos="1080"/>
        </w:tabs>
        <w:ind w:left="851" w:hanging="284"/>
        <w:jc w:val="both"/>
        <w:rPr>
          <w:rFonts w:ascii="Verdana" w:hAnsi="Verdana" w:cs="Arial"/>
          <w:sz w:val="20"/>
          <w:szCs w:val="20"/>
        </w:rPr>
      </w:pPr>
      <w:r w:rsidRPr="00634EB8">
        <w:rPr>
          <w:rFonts w:ascii="Verdana" w:hAnsi="Verdana" w:cs="Arial"/>
          <w:sz w:val="20"/>
          <w:szCs w:val="20"/>
        </w:rPr>
        <w:t>The nominated member of staff should discuss with the social services department what action will be taken to inform the parents of the young person and a note of that conversation should be made.</w:t>
      </w:r>
    </w:p>
    <w:p w:rsidR="00634EB8" w:rsidRPr="00634EB8" w:rsidRDefault="00634EB8" w:rsidP="00634EB8">
      <w:pPr>
        <w:pStyle w:val="ListParagraph"/>
        <w:rPr>
          <w:rFonts w:ascii="Verdana" w:hAnsi="Verdana" w:cs="Arial"/>
          <w:sz w:val="20"/>
          <w:szCs w:val="20"/>
        </w:rPr>
      </w:pPr>
    </w:p>
    <w:p w:rsidR="007306FB" w:rsidRDefault="00F20495" w:rsidP="004D2DD3">
      <w:pPr>
        <w:pStyle w:val="ListParagraph"/>
        <w:numPr>
          <w:ilvl w:val="0"/>
          <w:numId w:val="13"/>
        </w:numPr>
        <w:tabs>
          <w:tab w:val="left" w:pos="851"/>
          <w:tab w:val="left" w:pos="1080"/>
        </w:tabs>
        <w:ind w:left="851" w:hanging="284"/>
        <w:jc w:val="both"/>
        <w:rPr>
          <w:rFonts w:ascii="Verdana" w:hAnsi="Verdana" w:cs="Arial"/>
          <w:sz w:val="20"/>
          <w:szCs w:val="20"/>
        </w:rPr>
      </w:pPr>
      <w:r w:rsidRPr="004D2DD3">
        <w:rPr>
          <w:rFonts w:ascii="Verdana" w:hAnsi="Verdana" w:cs="Arial"/>
          <w:sz w:val="20"/>
          <w:szCs w:val="20"/>
        </w:rPr>
        <w:t xml:space="preserve">If the nominated member of staff (or the </w:t>
      </w:r>
      <w:r w:rsidR="00BC09C3">
        <w:rPr>
          <w:rFonts w:ascii="Verdana" w:hAnsi="Verdana" w:cs="Arial"/>
          <w:sz w:val="20"/>
          <w:szCs w:val="20"/>
        </w:rPr>
        <w:t>CEO/</w:t>
      </w:r>
      <w:r w:rsidRPr="004D2DD3">
        <w:rPr>
          <w:rFonts w:ascii="Verdana" w:hAnsi="Verdana" w:cs="Arial"/>
          <w:sz w:val="20"/>
          <w:szCs w:val="20"/>
        </w:rPr>
        <w:t xml:space="preserve">Principal in their absence) cannot be contacted within 2 hours of the allegation or observation, the person making the report must notify the local Children Services department </w:t>
      </w:r>
      <w:r w:rsidR="00052AA3" w:rsidRPr="004D2DD3">
        <w:rPr>
          <w:rFonts w:ascii="Verdana" w:hAnsi="Verdana" w:cs="Arial"/>
          <w:sz w:val="20"/>
          <w:szCs w:val="20"/>
        </w:rPr>
        <w:t xml:space="preserve">of the issue and inform the </w:t>
      </w:r>
      <w:r w:rsidR="00BC09C3">
        <w:rPr>
          <w:rFonts w:ascii="Verdana" w:hAnsi="Verdana" w:cs="Arial"/>
          <w:sz w:val="20"/>
          <w:szCs w:val="20"/>
        </w:rPr>
        <w:t>Trust</w:t>
      </w:r>
      <w:r w:rsidRPr="004D2DD3">
        <w:rPr>
          <w:rFonts w:ascii="Verdana" w:hAnsi="Verdana" w:cs="Arial"/>
          <w:sz w:val="20"/>
          <w:szCs w:val="20"/>
        </w:rPr>
        <w:t>’s nominated member of staff, as soon as possible, about the action taken.</w:t>
      </w:r>
    </w:p>
    <w:p w:rsidR="007306FB" w:rsidRPr="007306FB" w:rsidRDefault="007306FB" w:rsidP="007306FB">
      <w:pPr>
        <w:pStyle w:val="ListParagraph"/>
        <w:rPr>
          <w:rFonts w:ascii="Verdana" w:hAnsi="Verdana" w:cs="Arial"/>
          <w:sz w:val="20"/>
          <w:szCs w:val="20"/>
        </w:rPr>
      </w:pPr>
    </w:p>
    <w:p w:rsidR="009E7451" w:rsidRPr="004D2DD3" w:rsidRDefault="00F20495" w:rsidP="004D2DD3">
      <w:pPr>
        <w:pStyle w:val="ListParagraph"/>
        <w:numPr>
          <w:ilvl w:val="0"/>
          <w:numId w:val="13"/>
        </w:numPr>
        <w:tabs>
          <w:tab w:val="left" w:pos="851"/>
          <w:tab w:val="left" w:pos="1080"/>
        </w:tabs>
        <w:ind w:left="851" w:hanging="284"/>
        <w:jc w:val="both"/>
        <w:rPr>
          <w:rFonts w:ascii="Verdana" w:hAnsi="Verdana" w:cs="Arial"/>
          <w:sz w:val="20"/>
          <w:szCs w:val="20"/>
        </w:rPr>
      </w:pPr>
      <w:r w:rsidRPr="004D2DD3">
        <w:rPr>
          <w:rFonts w:ascii="Verdana" w:hAnsi="Verdana" w:cs="Arial"/>
          <w:sz w:val="20"/>
          <w:szCs w:val="20"/>
        </w:rPr>
        <w:t xml:space="preserve">The nominated member of staff must notify the </w:t>
      </w:r>
      <w:r w:rsidR="00BC09C3">
        <w:rPr>
          <w:rFonts w:ascii="Verdana" w:hAnsi="Verdana" w:cs="Arial"/>
          <w:sz w:val="20"/>
          <w:szCs w:val="20"/>
        </w:rPr>
        <w:t>CEO/</w:t>
      </w:r>
      <w:r w:rsidRPr="004D2DD3">
        <w:rPr>
          <w:rFonts w:ascii="Verdana" w:hAnsi="Verdana" w:cs="Arial"/>
          <w:sz w:val="20"/>
          <w:szCs w:val="20"/>
        </w:rPr>
        <w:t>Principal of any allegation or incident as soon as is practicable and in any event within 24 hours of the initial concern arising</w:t>
      </w:r>
      <w:r w:rsidR="00920340" w:rsidRPr="004D2DD3">
        <w:rPr>
          <w:rFonts w:ascii="Verdana" w:hAnsi="Verdana" w:cs="Arial"/>
          <w:sz w:val="20"/>
          <w:szCs w:val="20"/>
        </w:rPr>
        <w:t>.</w:t>
      </w:r>
    </w:p>
    <w:p w:rsidR="00CD11C1" w:rsidRDefault="00CD11C1" w:rsidP="00634EB8">
      <w:pPr>
        <w:ind w:left="426"/>
        <w:jc w:val="both"/>
        <w:rPr>
          <w:rFonts w:ascii="Verdana" w:hAnsi="Verdana" w:cs="Arial"/>
          <w:sz w:val="20"/>
          <w:szCs w:val="20"/>
        </w:rPr>
      </w:pPr>
    </w:p>
    <w:p w:rsidR="00A56452" w:rsidRPr="00634EB8" w:rsidRDefault="00A56452" w:rsidP="00634EB8">
      <w:pPr>
        <w:ind w:left="426"/>
        <w:jc w:val="both"/>
        <w:rPr>
          <w:rFonts w:ascii="Verdana" w:hAnsi="Verdana" w:cs="Arial"/>
          <w:sz w:val="20"/>
          <w:szCs w:val="20"/>
        </w:rPr>
      </w:pPr>
    </w:p>
    <w:p w:rsidR="00A56452" w:rsidRDefault="00B02A4C" w:rsidP="00A56452">
      <w:pPr>
        <w:ind w:firstLine="567"/>
        <w:jc w:val="both"/>
        <w:rPr>
          <w:rFonts w:ascii="Verdana" w:hAnsi="Verdana" w:cs="Arial"/>
          <w:sz w:val="20"/>
          <w:szCs w:val="20"/>
        </w:rPr>
      </w:pPr>
      <w:r w:rsidRPr="00A56452">
        <w:rPr>
          <w:rFonts w:ascii="Verdana" w:hAnsi="Verdana" w:cs="Arial"/>
          <w:b/>
          <w:sz w:val="20"/>
          <w:szCs w:val="20"/>
        </w:rPr>
        <w:t>Written records</w:t>
      </w:r>
      <w:r w:rsidR="00A56452">
        <w:rPr>
          <w:rFonts w:ascii="Verdana" w:hAnsi="Verdana" w:cs="Arial"/>
          <w:sz w:val="20"/>
          <w:szCs w:val="20"/>
        </w:rPr>
        <w:t>.</w:t>
      </w:r>
    </w:p>
    <w:p w:rsidR="00A56452" w:rsidRPr="00A56452" w:rsidRDefault="00A56452" w:rsidP="00A56452">
      <w:pPr>
        <w:ind w:firstLine="567"/>
        <w:jc w:val="both"/>
        <w:rPr>
          <w:rFonts w:ascii="Verdana" w:hAnsi="Verdana" w:cs="Arial"/>
          <w:sz w:val="20"/>
          <w:szCs w:val="20"/>
        </w:rPr>
      </w:pPr>
    </w:p>
    <w:p w:rsidR="00B02A4C" w:rsidRPr="00634EB8" w:rsidRDefault="005D1B4A" w:rsidP="00A56452">
      <w:pPr>
        <w:pStyle w:val="ListParagraph"/>
        <w:numPr>
          <w:ilvl w:val="2"/>
          <w:numId w:val="14"/>
        </w:numPr>
        <w:ind w:left="1418" w:hanging="283"/>
        <w:jc w:val="both"/>
        <w:rPr>
          <w:rFonts w:ascii="Verdana" w:hAnsi="Verdana" w:cs="Arial"/>
          <w:sz w:val="20"/>
          <w:szCs w:val="20"/>
        </w:rPr>
      </w:pPr>
      <w:r w:rsidRPr="00634EB8">
        <w:rPr>
          <w:rFonts w:ascii="Verdana" w:hAnsi="Verdana" w:cs="Arial"/>
          <w:sz w:val="20"/>
          <w:szCs w:val="20"/>
        </w:rPr>
        <w:t>The Nominated Member of Staff shall retain a copy of:</w:t>
      </w:r>
    </w:p>
    <w:p w:rsidR="00A56452" w:rsidRDefault="00B02A4C" w:rsidP="00A56452">
      <w:pPr>
        <w:pStyle w:val="ListParagraph"/>
        <w:numPr>
          <w:ilvl w:val="4"/>
          <w:numId w:val="15"/>
        </w:numPr>
        <w:ind w:left="1985"/>
        <w:jc w:val="both"/>
        <w:rPr>
          <w:rFonts w:ascii="Verdana" w:hAnsi="Verdana" w:cs="Arial"/>
          <w:sz w:val="20"/>
          <w:szCs w:val="20"/>
        </w:rPr>
      </w:pPr>
      <w:r w:rsidRPr="00A56452">
        <w:rPr>
          <w:rFonts w:ascii="Verdana" w:hAnsi="Verdana" w:cs="Arial"/>
          <w:sz w:val="20"/>
          <w:szCs w:val="20"/>
        </w:rPr>
        <w:t>The report</w:t>
      </w:r>
    </w:p>
    <w:p w:rsidR="00B02A4C" w:rsidRPr="00A56452" w:rsidRDefault="00B02A4C" w:rsidP="00A56452">
      <w:pPr>
        <w:pStyle w:val="ListParagraph"/>
        <w:numPr>
          <w:ilvl w:val="4"/>
          <w:numId w:val="15"/>
        </w:numPr>
        <w:ind w:left="1985"/>
        <w:jc w:val="both"/>
        <w:rPr>
          <w:rFonts w:ascii="Verdana" w:hAnsi="Verdana" w:cs="Arial"/>
          <w:sz w:val="20"/>
          <w:szCs w:val="20"/>
        </w:rPr>
      </w:pPr>
      <w:r w:rsidRPr="00A56452">
        <w:rPr>
          <w:rFonts w:ascii="Verdana" w:hAnsi="Verdana" w:cs="Arial"/>
          <w:sz w:val="20"/>
          <w:szCs w:val="20"/>
        </w:rPr>
        <w:t>Any notes, memoranda or other correspondence dealing with the</w:t>
      </w:r>
      <w:r w:rsidR="00A56452">
        <w:rPr>
          <w:rFonts w:ascii="Verdana" w:hAnsi="Verdana" w:cs="Arial"/>
          <w:sz w:val="20"/>
          <w:szCs w:val="20"/>
        </w:rPr>
        <w:t xml:space="preserve"> </w:t>
      </w:r>
      <w:r w:rsidRPr="00A56452">
        <w:rPr>
          <w:rFonts w:ascii="Verdana" w:hAnsi="Verdana" w:cs="Arial"/>
          <w:sz w:val="20"/>
          <w:szCs w:val="20"/>
        </w:rPr>
        <w:t>matter</w:t>
      </w:r>
    </w:p>
    <w:p w:rsidR="00634EB8" w:rsidRDefault="00B02A4C" w:rsidP="00A56452">
      <w:pPr>
        <w:numPr>
          <w:ilvl w:val="4"/>
          <w:numId w:val="15"/>
        </w:numPr>
        <w:ind w:left="1985"/>
        <w:jc w:val="both"/>
        <w:rPr>
          <w:rFonts w:ascii="Verdana" w:hAnsi="Verdana" w:cs="Arial"/>
          <w:sz w:val="20"/>
          <w:szCs w:val="20"/>
        </w:rPr>
      </w:pPr>
      <w:r w:rsidRPr="00634EB8">
        <w:rPr>
          <w:rFonts w:ascii="Verdana" w:hAnsi="Verdana" w:cs="Arial"/>
          <w:sz w:val="20"/>
          <w:szCs w:val="20"/>
        </w:rPr>
        <w:t>Any other relevant material</w:t>
      </w:r>
    </w:p>
    <w:p w:rsidR="00920340" w:rsidRPr="00634EB8" w:rsidRDefault="00920340" w:rsidP="00A56452">
      <w:pPr>
        <w:ind w:left="1418" w:hanging="283"/>
        <w:jc w:val="both"/>
        <w:rPr>
          <w:rFonts w:ascii="Verdana" w:hAnsi="Verdana" w:cs="Arial"/>
          <w:sz w:val="20"/>
          <w:szCs w:val="20"/>
        </w:rPr>
      </w:pPr>
    </w:p>
    <w:p w:rsidR="00634EB8" w:rsidRDefault="005D1B4A" w:rsidP="00A56452">
      <w:pPr>
        <w:pStyle w:val="ListParagraph"/>
        <w:numPr>
          <w:ilvl w:val="1"/>
          <w:numId w:val="16"/>
        </w:numPr>
        <w:ind w:left="1418" w:hanging="283"/>
        <w:jc w:val="both"/>
        <w:rPr>
          <w:rFonts w:ascii="Verdana" w:hAnsi="Verdana" w:cs="Arial"/>
          <w:sz w:val="20"/>
          <w:szCs w:val="20"/>
        </w:rPr>
      </w:pPr>
      <w:r w:rsidRPr="00634EB8">
        <w:rPr>
          <w:rFonts w:ascii="Verdana" w:hAnsi="Verdana" w:cs="Arial"/>
          <w:sz w:val="20"/>
          <w:szCs w:val="20"/>
        </w:rPr>
        <w:t xml:space="preserve">Copies of reports, notes etc. should be kept securely locked at all times and </w:t>
      </w:r>
      <w:r w:rsidR="002F7929" w:rsidRPr="00634EB8">
        <w:rPr>
          <w:rFonts w:ascii="Verdana" w:hAnsi="Verdana" w:cs="Arial"/>
          <w:sz w:val="20"/>
          <w:szCs w:val="20"/>
        </w:rPr>
        <w:t>k</w:t>
      </w:r>
      <w:r w:rsidRPr="00634EB8">
        <w:rPr>
          <w:rFonts w:ascii="Verdana" w:hAnsi="Verdana" w:cs="Arial"/>
          <w:sz w:val="20"/>
          <w:szCs w:val="20"/>
        </w:rPr>
        <w:t>ept for a minimum period of seven years</w:t>
      </w:r>
    </w:p>
    <w:p w:rsidR="0030132A" w:rsidRPr="00634EB8" w:rsidRDefault="0030132A" w:rsidP="00A56452">
      <w:pPr>
        <w:pStyle w:val="ListParagraph"/>
        <w:ind w:left="1418" w:hanging="283"/>
        <w:jc w:val="both"/>
        <w:rPr>
          <w:rFonts w:ascii="Verdana" w:hAnsi="Verdana" w:cs="Arial"/>
          <w:sz w:val="20"/>
          <w:szCs w:val="20"/>
        </w:rPr>
      </w:pPr>
    </w:p>
    <w:p w:rsidR="00634EB8" w:rsidRDefault="005D1B4A" w:rsidP="00A56452">
      <w:pPr>
        <w:pStyle w:val="ListParagraph"/>
        <w:numPr>
          <w:ilvl w:val="1"/>
          <w:numId w:val="16"/>
        </w:numPr>
        <w:ind w:left="1418" w:hanging="283"/>
        <w:jc w:val="both"/>
        <w:rPr>
          <w:rFonts w:ascii="Verdana" w:hAnsi="Verdana" w:cs="Arial"/>
          <w:sz w:val="20"/>
          <w:szCs w:val="20"/>
        </w:rPr>
      </w:pPr>
      <w:r w:rsidRPr="00634EB8">
        <w:rPr>
          <w:rFonts w:ascii="Verdana" w:hAnsi="Verdana" w:cs="Arial"/>
          <w:sz w:val="20"/>
          <w:szCs w:val="20"/>
        </w:rPr>
        <w:t>Copies of reports regarding allegations m</w:t>
      </w:r>
      <w:r w:rsidR="00A56452">
        <w:rPr>
          <w:rFonts w:ascii="Verdana" w:hAnsi="Verdana" w:cs="Arial"/>
          <w:sz w:val="20"/>
          <w:szCs w:val="20"/>
        </w:rPr>
        <w:t>ade against staff shall be kept</w:t>
      </w:r>
      <w:r w:rsidR="002F7929" w:rsidRPr="00634EB8">
        <w:rPr>
          <w:rFonts w:ascii="Verdana" w:hAnsi="Verdana" w:cs="Arial"/>
          <w:sz w:val="20"/>
          <w:szCs w:val="20"/>
        </w:rPr>
        <w:t xml:space="preserve"> </w:t>
      </w:r>
      <w:r w:rsidR="002F7929" w:rsidRPr="00634EB8">
        <w:rPr>
          <w:rFonts w:ascii="Verdana" w:hAnsi="Verdana" w:cs="Arial"/>
          <w:sz w:val="20"/>
          <w:szCs w:val="20"/>
        </w:rPr>
        <w:br/>
      </w:r>
      <w:r w:rsidRPr="00634EB8">
        <w:rPr>
          <w:rFonts w:ascii="Verdana" w:hAnsi="Verdana" w:cs="Arial"/>
          <w:sz w:val="20"/>
          <w:szCs w:val="20"/>
        </w:rPr>
        <w:t xml:space="preserve">securely sealed by the </w:t>
      </w:r>
      <w:r w:rsidR="00BC09C3">
        <w:rPr>
          <w:rFonts w:ascii="Verdana" w:hAnsi="Verdana" w:cs="Arial"/>
          <w:sz w:val="20"/>
          <w:szCs w:val="20"/>
        </w:rPr>
        <w:t>CEO/</w:t>
      </w:r>
      <w:r w:rsidRPr="00634EB8">
        <w:rPr>
          <w:rFonts w:ascii="Verdana" w:hAnsi="Verdana" w:cs="Arial"/>
          <w:sz w:val="20"/>
          <w:szCs w:val="20"/>
        </w:rPr>
        <w:t>Principal until at least the 25</w:t>
      </w:r>
      <w:r w:rsidRPr="00634EB8">
        <w:rPr>
          <w:rFonts w:ascii="Verdana" w:hAnsi="Verdana" w:cs="Arial"/>
          <w:sz w:val="20"/>
          <w:szCs w:val="20"/>
          <w:vertAlign w:val="superscript"/>
        </w:rPr>
        <w:t>th</w:t>
      </w:r>
      <w:r w:rsidRPr="00634EB8">
        <w:rPr>
          <w:rFonts w:ascii="Verdana" w:hAnsi="Verdana" w:cs="Arial"/>
          <w:sz w:val="20"/>
          <w:szCs w:val="20"/>
        </w:rPr>
        <w:t xml:space="preserve"> birthday of any child or</w:t>
      </w:r>
      <w:r w:rsidR="00634EB8">
        <w:rPr>
          <w:rFonts w:ascii="Verdana" w:hAnsi="Verdana" w:cs="Arial"/>
          <w:sz w:val="20"/>
          <w:szCs w:val="20"/>
        </w:rPr>
        <w:t xml:space="preserve"> seven years in any other case.</w:t>
      </w:r>
    </w:p>
    <w:p w:rsidR="005D1B4A" w:rsidRPr="00634EB8" w:rsidRDefault="005D1B4A" w:rsidP="00A56452">
      <w:pPr>
        <w:pStyle w:val="ListParagraph"/>
        <w:ind w:left="1418" w:hanging="283"/>
        <w:jc w:val="both"/>
        <w:rPr>
          <w:rFonts w:ascii="Verdana" w:hAnsi="Verdana" w:cs="Arial"/>
          <w:sz w:val="20"/>
          <w:szCs w:val="20"/>
        </w:rPr>
      </w:pPr>
    </w:p>
    <w:p w:rsidR="00A56452" w:rsidRPr="00A56452" w:rsidRDefault="00A56452" w:rsidP="00A56452">
      <w:pPr>
        <w:tabs>
          <w:tab w:val="left" w:pos="851"/>
        </w:tabs>
        <w:ind w:left="567"/>
        <w:jc w:val="both"/>
        <w:rPr>
          <w:rFonts w:ascii="Verdana" w:hAnsi="Verdana" w:cs="Arial"/>
          <w:b/>
          <w:sz w:val="20"/>
          <w:szCs w:val="20"/>
        </w:rPr>
      </w:pPr>
    </w:p>
    <w:p w:rsidR="00F20495" w:rsidRPr="00A56452" w:rsidRDefault="00F20495" w:rsidP="00A56452">
      <w:pPr>
        <w:tabs>
          <w:tab w:val="left" w:pos="851"/>
        </w:tabs>
        <w:ind w:left="567"/>
        <w:jc w:val="both"/>
        <w:rPr>
          <w:rFonts w:ascii="Verdana" w:hAnsi="Verdana" w:cs="Arial"/>
          <w:b/>
          <w:sz w:val="20"/>
          <w:szCs w:val="20"/>
        </w:rPr>
      </w:pPr>
      <w:r w:rsidRPr="00A56452">
        <w:rPr>
          <w:rFonts w:ascii="Verdana" w:hAnsi="Verdana" w:cs="Arial"/>
          <w:b/>
          <w:sz w:val="20"/>
          <w:szCs w:val="20"/>
        </w:rPr>
        <w:t xml:space="preserve">The work of the </w:t>
      </w:r>
      <w:r w:rsidR="00BC09C3">
        <w:rPr>
          <w:rFonts w:ascii="Verdana" w:hAnsi="Verdana" w:cs="Arial"/>
          <w:b/>
          <w:sz w:val="20"/>
          <w:szCs w:val="20"/>
        </w:rPr>
        <w:t>Trust</w:t>
      </w:r>
      <w:r w:rsidRPr="00A56452">
        <w:rPr>
          <w:rFonts w:ascii="Verdana" w:hAnsi="Verdana" w:cs="Arial"/>
          <w:b/>
          <w:sz w:val="20"/>
          <w:szCs w:val="20"/>
        </w:rPr>
        <w:t xml:space="preserve"> Counsellors</w:t>
      </w:r>
    </w:p>
    <w:p w:rsidR="00F20495" w:rsidRPr="00634EB8" w:rsidRDefault="00F20495" w:rsidP="00634EB8">
      <w:pPr>
        <w:tabs>
          <w:tab w:val="left" w:pos="851"/>
          <w:tab w:val="left" w:pos="1080"/>
        </w:tabs>
        <w:ind w:hanging="873"/>
        <w:jc w:val="both"/>
        <w:rPr>
          <w:rFonts w:ascii="Verdana" w:hAnsi="Verdana" w:cs="Arial"/>
          <w:sz w:val="20"/>
          <w:szCs w:val="20"/>
        </w:rPr>
      </w:pPr>
    </w:p>
    <w:p w:rsidR="00634EB8" w:rsidRDefault="00F20495" w:rsidP="00634EB8">
      <w:pPr>
        <w:pStyle w:val="ListParagraph"/>
        <w:numPr>
          <w:ilvl w:val="0"/>
          <w:numId w:val="17"/>
        </w:numPr>
        <w:tabs>
          <w:tab w:val="left" w:pos="851"/>
          <w:tab w:val="left" w:pos="1276"/>
          <w:tab w:val="left" w:pos="3544"/>
        </w:tabs>
        <w:ind w:left="851" w:hanging="284"/>
        <w:jc w:val="both"/>
        <w:rPr>
          <w:rFonts w:ascii="Verdana" w:hAnsi="Verdana" w:cs="Arial"/>
          <w:sz w:val="20"/>
          <w:szCs w:val="20"/>
        </w:rPr>
      </w:pPr>
      <w:r w:rsidRPr="00634EB8">
        <w:rPr>
          <w:rFonts w:ascii="Verdana" w:hAnsi="Verdana" w:cs="Arial"/>
          <w:sz w:val="20"/>
          <w:szCs w:val="20"/>
        </w:rPr>
        <w:t xml:space="preserve">At the start of any counselling session or series of sessions, clients must be </w:t>
      </w:r>
      <w:r w:rsidR="002F7929" w:rsidRPr="00634EB8">
        <w:rPr>
          <w:rFonts w:ascii="Verdana" w:hAnsi="Verdana" w:cs="Arial"/>
          <w:sz w:val="20"/>
          <w:szCs w:val="20"/>
        </w:rPr>
        <w:br/>
      </w:r>
      <w:r w:rsidRPr="00634EB8">
        <w:rPr>
          <w:rFonts w:ascii="Verdana" w:hAnsi="Verdana" w:cs="Arial"/>
          <w:sz w:val="20"/>
          <w:szCs w:val="20"/>
        </w:rPr>
        <w:t xml:space="preserve">informed that if information divulged during the confidential meeting leads to suspicion that a </w:t>
      </w:r>
      <w:r w:rsidR="00F639C4" w:rsidRPr="00634EB8">
        <w:rPr>
          <w:rFonts w:ascii="Verdana" w:hAnsi="Verdana" w:cs="Arial"/>
          <w:sz w:val="20"/>
          <w:szCs w:val="20"/>
        </w:rPr>
        <w:t>vulnerable</w:t>
      </w:r>
      <w:r w:rsidRPr="00634EB8">
        <w:rPr>
          <w:rFonts w:ascii="Verdana" w:hAnsi="Verdana" w:cs="Arial"/>
          <w:sz w:val="20"/>
          <w:szCs w:val="20"/>
        </w:rPr>
        <w:t xml:space="preserve"> person is at risk, the counsellor will be obliged to report the matter to the appropriate authority.</w:t>
      </w:r>
    </w:p>
    <w:p w:rsidR="0030132A" w:rsidRPr="00634EB8" w:rsidRDefault="0030132A" w:rsidP="00634EB8">
      <w:pPr>
        <w:pStyle w:val="ListParagraph"/>
        <w:tabs>
          <w:tab w:val="left" w:pos="851"/>
          <w:tab w:val="left" w:pos="1276"/>
          <w:tab w:val="left" w:pos="3544"/>
        </w:tabs>
        <w:ind w:left="851"/>
        <w:jc w:val="both"/>
        <w:rPr>
          <w:rFonts w:ascii="Verdana" w:hAnsi="Verdana" w:cs="Arial"/>
          <w:sz w:val="20"/>
          <w:szCs w:val="20"/>
        </w:rPr>
      </w:pPr>
    </w:p>
    <w:p w:rsidR="00F20495" w:rsidRPr="00634EB8" w:rsidRDefault="00F20495" w:rsidP="00634EB8">
      <w:pPr>
        <w:pStyle w:val="ListParagraph"/>
        <w:numPr>
          <w:ilvl w:val="0"/>
          <w:numId w:val="17"/>
        </w:numPr>
        <w:tabs>
          <w:tab w:val="left" w:pos="851"/>
          <w:tab w:val="left" w:pos="1276"/>
          <w:tab w:val="left" w:pos="3544"/>
        </w:tabs>
        <w:ind w:left="851" w:hanging="284"/>
        <w:jc w:val="both"/>
        <w:rPr>
          <w:rFonts w:ascii="Verdana" w:hAnsi="Verdana" w:cs="Arial"/>
          <w:sz w:val="20"/>
          <w:szCs w:val="20"/>
        </w:rPr>
      </w:pPr>
      <w:r w:rsidRPr="00634EB8">
        <w:rPr>
          <w:rFonts w:ascii="Verdana" w:hAnsi="Verdana" w:cs="Arial"/>
          <w:sz w:val="20"/>
          <w:szCs w:val="20"/>
        </w:rPr>
        <w:t>If, in the course of a counsell</w:t>
      </w:r>
      <w:r w:rsidR="00F639C4" w:rsidRPr="00634EB8">
        <w:rPr>
          <w:rFonts w:ascii="Verdana" w:hAnsi="Verdana" w:cs="Arial"/>
          <w:sz w:val="20"/>
          <w:szCs w:val="20"/>
        </w:rPr>
        <w:t xml:space="preserve">ing session, a client makes an allegation relating to an </w:t>
      </w:r>
      <w:r w:rsidRPr="00634EB8">
        <w:rPr>
          <w:rFonts w:ascii="Verdana" w:hAnsi="Verdana" w:cs="Arial"/>
          <w:sz w:val="20"/>
          <w:szCs w:val="20"/>
        </w:rPr>
        <w:t>abuse issue then it is incumbent upon the counsellor to assess the situation with regard to any ongoing danger to the client or other young person. The immediate aims are to:</w:t>
      </w:r>
    </w:p>
    <w:p w:rsidR="00F20495" w:rsidRPr="00634EB8" w:rsidRDefault="00F20495" w:rsidP="00634EB8">
      <w:pPr>
        <w:tabs>
          <w:tab w:val="left" w:pos="360"/>
          <w:tab w:val="left" w:pos="1276"/>
          <w:tab w:val="left" w:pos="3544"/>
        </w:tabs>
        <w:ind w:left="1560" w:hanging="709"/>
        <w:jc w:val="both"/>
        <w:rPr>
          <w:rFonts w:ascii="Verdana" w:hAnsi="Verdana" w:cs="Arial"/>
          <w:sz w:val="20"/>
          <w:szCs w:val="20"/>
        </w:rPr>
      </w:pPr>
    </w:p>
    <w:p w:rsidR="00F20495" w:rsidRPr="00634EB8" w:rsidRDefault="00F20495" w:rsidP="00634EB8">
      <w:pPr>
        <w:numPr>
          <w:ilvl w:val="0"/>
          <w:numId w:val="18"/>
        </w:numPr>
        <w:tabs>
          <w:tab w:val="left" w:pos="360"/>
          <w:tab w:val="left" w:pos="1276"/>
          <w:tab w:val="left" w:pos="1843"/>
        </w:tabs>
        <w:ind w:hanging="5747"/>
        <w:jc w:val="both"/>
        <w:rPr>
          <w:rFonts w:ascii="Verdana" w:hAnsi="Verdana" w:cs="Arial"/>
          <w:sz w:val="20"/>
          <w:szCs w:val="20"/>
        </w:rPr>
      </w:pPr>
      <w:r w:rsidRPr="00634EB8">
        <w:rPr>
          <w:rFonts w:ascii="Verdana" w:hAnsi="Verdana" w:cs="Arial"/>
          <w:sz w:val="20"/>
          <w:szCs w:val="20"/>
        </w:rPr>
        <w:t xml:space="preserve">Ensure the safety of the client and any other </w:t>
      </w:r>
      <w:r w:rsidR="00052AA3" w:rsidRPr="00634EB8">
        <w:rPr>
          <w:rFonts w:ascii="Verdana" w:hAnsi="Verdana" w:cs="Arial"/>
          <w:sz w:val="20"/>
          <w:szCs w:val="20"/>
        </w:rPr>
        <w:t>vulnerable</w:t>
      </w:r>
      <w:r w:rsidRPr="00634EB8">
        <w:rPr>
          <w:rFonts w:ascii="Verdana" w:hAnsi="Verdana" w:cs="Arial"/>
          <w:sz w:val="20"/>
          <w:szCs w:val="20"/>
        </w:rPr>
        <w:t xml:space="preserve"> person.</w:t>
      </w:r>
    </w:p>
    <w:p w:rsidR="00F20495" w:rsidRPr="00634EB8" w:rsidRDefault="00F20495" w:rsidP="00634EB8">
      <w:pPr>
        <w:tabs>
          <w:tab w:val="left" w:pos="360"/>
          <w:tab w:val="left" w:pos="1276"/>
          <w:tab w:val="left" w:pos="1843"/>
          <w:tab w:val="left" w:pos="3544"/>
        </w:tabs>
        <w:ind w:left="2127" w:hanging="5747"/>
        <w:jc w:val="both"/>
        <w:rPr>
          <w:rFonts w:ascii="Verdana" w:hAnsi="Verdana" w:cs="Arial"/>
          <w:sz w:val="20"/>
          <w:szCs w:val="20"/>
        </w:rPr>
      </w:pPr>
    </w:p>
    <w:p w:rsidR="00F20495" w:rsidRPr="00634EB8" w:rsidRDefault="00F20495" w:rsidP="00634EB8">
      <w:pPr>
        <w:numPr>
          <w:ilvl w:val="0"/>
          <w:numId w:val="18"/>
        </w:numPr>
        <w:tabs>
          <w:tab w:val="clear" w:pos="7165"/>
          <w:tab w:val="left" w:pos="360"/>
          <w:tab w:val="left" w:pos="1276"/>
          <w:tab w:val="num" w:pos="1843"/>
        </w:tabs>
        <w:ind w:left="1843" w:hanging="425"/>
        <w:jc w:val="both"/>
        <w:rPr>
          <w:rFonts w:ascii="Verdana" w:hAnsi="Verdana" w:cs="Arial"/>
          <w:sz w:val="20"/>
          <w:szCs w:val="20"/>
        </w:rPr>
      </w:pPr>
      <w:r w:rsidRPr="00634EB8">
        <w:rPr>
          <w:rFonts w:ascii="Verdana" w:hAnsi="Verdana" w:cs="Arial"/>
          <w:sz w:val="20"/>
          <w:szCs w:val="20"/>
        </w:rPr>
        <w:t xml:space="preserve">Help prepare the client to come to terms </w:t>
      </w:r>
      <w:r w:rsidR="003D2409" w:rsidRPr="00634EB8">
        <w:rPr>
          <w:rFonts w:ascii="Verdana" w:hAnsi="Verdana" w:cs="Arial"/>
          <w:sz w:val="20"/>
          <w:szCs w:val="20"/>
        </w:rPr>
        <w:t xml:space="preserve">with the situation and begin to </w:t>
      </w:r>
      <w:r w:rsidRPr="00634EB8">
        <w:rPr>
          <w:rFonts w:ascii="Verdana" w:hAnsi="Verdana" w:cs="Arial"/>
          <w:sz w:val="20"/>
          <w:szCs w:val="20"/>
        </w:rPr>
        <w:t>empower them to protect themselves, in the future.</w:t>
      </w:r>
    </w:p>
    <w:p w:rsidR="00F20495" w:rsidRPr="00634EB8" w:rsidRDefault="00F20495" w:rsidP="00634EB8">
      <w:pPr>
        <w:tabs>
          <w:tab w:val="left" w:pos="1276"/>
          <w:tab w:val="left" w:pos="3544"/>
        </w:tabs>
        <w:ind w:left="1560" w:hanging="709"/>
        <w:jc w:val="both"/>
        <w:rPr>
          <w:rFonts w:ascii="Verdana" w:hAnsi="Verdana" w:cs="Arial"/>
          <w:sz w:val="20"/>
          <w:szCs w:val="20"/>
        </w:rPr>
      </w:pPr>
    </w:p>
    <w:p w:rsidR="0030132A" w:rsidRPr="00634EB8" w:rsidRDefault="00F20495" w:rsidP="00634EB8">
      <w:pPr>
        <w:pStyle w:val="ListParagraph"/>
        <w:numPr>
          <w:ilvl w:val="0"/>
          <w:numId w:val="19"/>
        </w:numPr>
        <w:tabs>
          <w:tab w:val="left" w:pos="1276"/>
          <w:tab w:val="left" w:pos="3544"/>
        </w:tabs>
        <w:ind w:left="851" w:hanging="284"/>
        <w:jc w:val="both"/>
        <w:rPr>
          <w:rFonts w:ascii="Verdana" w:hAnsi="Verdana" w:cs="Arial"/>
          <w:sz w:val="20"/>
          <w:szCs w:val="20"/>
        </w:rPr>
      </w:pPr>
      <w:r w:rsidRPr="00634EB8">
        <w:rPr>
          <w:rFonts w:ascii="Verdana" w:hAnsi="Verdana" w:cs="Arial"/>
          <w:sz w:val="20"/>
          <w:szCs w:val="20"/>
        </w:rPr>
        <w:t xml:space="preserve">Client confidentiality </w:t>
      </w:r>
      <w:r w:rsidR="00691600" w:rsidRPr="00634EB8">
        <w:rPr>
          <w:rFonts w:ascii="Verdana" w:hAnsi="Verdana" w:cs="Arial"/>
          <w:sz w:val="20"/>
          <w:szCs w:val="20"/>
        </w:rPr>
        <w:t>should</w:t>
      </w:r>
      <w:r w:rsidRPr="00634EB8">
        <w:rPr>
          <w:rFonts w:ascii="Verdana" w:hAnsi="Verdana" w:cs="Arial"/>
          <w:sz w:val="20"/>
          <w:szCs w:val="20"/>
        </w:rPr>
        <w:t xml:space="preserve"> be maintained, providing the above aims are not compromised.</w:t>
      </w:r>
      <w:r w:rsidR="0030132A" w:rsidRPr="00634EB8">
        <w:rPr>
          <w:rFonts w:ascii="Verdana" w:hAnsi="Verdana" w:cs="Arial"/>
          <w:sz w:val="20"/>
          <w:szCs w:val="20"/>
        </w:rPr>
        <w:br/>
      </w:r>
    </w:p>
    <w:p w:rsidR="00634EB8" w:rsidRDefault="00F20495" w:rsidP="00634EB8">
      <w:pPr>
        <w:pStyle w:val="ListParagraph"/>
        <w:numPr>
          <w:ilvl w:val="0"/>
          <w:numId w:val="19"/>
        </w:numPr>
        <w:tabs>
          <w:tab w:val="left" w:pos="1276"/>
          <w:tab w:val="left" w:pos="3544"/>
        </w:tabs>
        <w:ind w:left="851" w:hanging="284"/>
        <w:jc w:val="both"/>
        <w:rPr>
          <w:rFonts w:ascii="Verdana" w:hAnsi="Verdana" w:cs="Arial"/>
          <w:sz w:val="20"/>
          <w:szCs w:val="20"/>
        </w:rPr>
      </w:pPr>
      <w:r w:rsidRPr="00634EB8">
        <w:rPr>
          <w:rFonts w:ascii="Verdana" w:hAnsi="Verdana" w:cs="Arial"/>
          <w:sz w:val="20"/>
          <w:szCs w:val="20"/>
        </w:rPr>
        <w:t>The status of all allegations referred to the couns</w:t>
      </w:r>
      <w:r w:rsidR="0030132A" w:rsidRPr="00634EB8">
        <w:rPr>
          <w:rFonts w:ascii="Verdana" w:hAnsi="Verdana" w:cs="Arial"/>
          <w:sz w:val="20"/>
          <w:szCs w:val="20"/>
        </w:rPr>
        <w:t xml:space="preserve">ellors by a third party must be </w:t>
      </w:r>
      <w:r w:rsidRPr="00634EB8">
        <w:rPr>
          <w:rFonts w:ascii="Verdana" w:hAnsi="Verdana" w:cs="Arial"/>
          <w:sz w:val="20"/>
          <w:szCs w:val="20"/>
        </w:rPr>
        <w:t>explained to the nominated member of staff, before the end of the working day, without breaching confidentiality.</w:t>
      </w:r>
    </w:p>
    <w:p w:rsidR="0030132A" w:rsidRPr="00634EB8" w:rsidRDefault="0030132A" w:rsidP="00634EB8">
      <w:pPr>
        <w:pStyle w:val="ListParagraph"/>
        <w:tabs>
          <w:tab w:val="left" w:pos="1276"/>
          <w:tab w:val="left" w:pos="3544"/>
        </w:tabs>
        <w:ind w:left="851"/>
        <w:jc w:val="both"/>
        <w:rPr>
          <w:rFonts w:ascii="Verdana" w:hAnsi="Verdana" w:cs="Arial"/>
          <w:sz w:val="20"/>
          <w:szCs w:val="20"/>
        </w:rPr>
      </w:pPr>
    </w:p>
    <w:p w:rsidR="00F20495" w:rsidRPr="00634EB8" w:rsidRDefault="00CD11C1" w:rsidP="00634EB8">
      <w:pPr>
        <w:pStyle w:val="ListParagraph"/>
        <w:numPr>
          <w:ilvl w:val="0"/>
          <w:numId w:val="19"/>
        </w:numPr>
        <w:tabs>
          <w:tab w:val="left" w:pos="1276"/>
          <w:tab w:val="left" w:pos="3544"/>
        </w:tabs>
        <w:ind w:left="851" w:hanging="284"/>
        <w:jc w:val="both"/>
        <w:rPr>
          <w:rFonts w:ascii="Verdana" w:hAnsi="Verdana" w:cs="Arial"/>
          <w:sz w:val="20"/>
          <w:szCs w:val="20"/>
        </w:rPr>
      </w:pPr>
      <w:r w:rsidRPr="00634EB8">
        <w:rPr>
          <w:rFonts w:ascii="Verdana" w:hAnsi="Verdana" w:cs="Arial"/>
          <w:sz w:val="20"/>
          <w:szCs w:val="20"/>
        </w:rPr>
        <w:t>I</w:t>
      </w:r>
      <w:r w:rsidR="00F20495" w:rsidRPr="00634EB8">
        <w:rPr>
          <w:rFonts w:ascii="Verdana" w:hAnsi="Verdana" w:cs="Arial"/>
          <w:sz w:val="20"/>
          <w:szCs w:val="20"/>
        </w:rPr>
        <w:t xml:space="preserve">f, in discussion with the </w:t>
      </w:r>
      <w:r w:rsidR="00F639C4" w:rsidRPr="00634EB8">
        <w:rPr>
          <w:rFonts w:ascii="Verdana" w:hAnsi="Verdana" w:cs="Arial"/>
          <w:sz w:val="20"/>
          <w:szCs w:val="20"/>
        </w:rPr>
        <w:t>vulnerable</w:t>
      </w:r>
      <w:r w:rsidR="00F20495" w:rsidRPr="00634EB8">
        <w:rPr>
          <w:rFonts w:ascii="Verdana" w:hAnsi="Verdana" w:cs="Arial"/>
          <w:sz w:val="20"/>
          <w:szCs w:val="20"/>
        </w:rPr>
        <w:t xml:space="preserve"> person, the counselling staff member considers it appropriate, she</w:t>
      </w:r>
      <w:r w:rsidR="00F639C4" w:rsidRPr="00634EB8">
        <w:rPr>
          <w:rFonts w:ascii="Verdana" w:hAnsi="Verdana" w:cs="Arial"/>
          <w:sz w:val="20"/>
          <w:szCs w:val="20"/>
        </w:rPr>
        <w:t xml:space="preserve">/he </w:t>
      </w:r>
      <w:r w:rsidR="00F20495" w:rsidRPr="00634EB8">
        <w:rPr>
          <w:rFonts w:ascii="Verdana" w:hAnsi="Verdana" w:cs="Arial"/>
          <w:sz w:val="20"/>
          <w:szCs w:val="20"/>
        </w:rPr>
        <w:t>will report the details to th</w:t>
      </w:r>
      <w:r w:rsidR="00052AA3" w:rsidRPr="00634EB8">
        <w:rPr>
          <w:rFonts w:ascii="Verdana" w:hAnsi="Verdana" w:cs="Arial"/>
          <w:sz w:val="20"/>
          <w:szCs w:val="20"/>
        </w:rPr>
        <w:t>e</w:t>
      </w:r>
      <w:r w:rsidR="00EB0612" w:rsidRPr="00634EB8">
        <w:rPr>
          <w:rFonts w:ascii="Verdana" w:hAnsi="Verdana" w:cs="Arial"/>
          <w:sz w:val="20"/>
          <w:szCs w:val="20"/>
        </w:rPr>
        <w:t xml:space="preserve"> </w:t>
      </w:r>
      <w:r w:rsidR="00F20495" w:rsidRPr="00634EB8">
        <w:rPr>
          <w:rFonts w:ascii="Verdana" w:hAnsi="Verdana" w:cs="Arial"/>
          <w:sz w:val="20"/>
          <w:szCs w:val="20"/>
        </w:rPr>
        <w:t>nominated member of staff.</w:t>
      </w:r>
    </w:p>
    <w:p w:rsidR="00A56452" w:rsidRDefault="00A56452" w:rsidP="00BC09C3">
      <w:pPr>
        <w:tabs>
          <w:tab w:val="left" w:pos="1080"/>
        </w:tabs>
        <w:jc w:val="both"/>
        <w:rPr>
          <w:rFonts w:ascii="Verdana" w:hAnsi="Verdana" w:cs="Arial"/>
          <w:sz w:val="20"/>
          <w:szCs w:val="20"/>
        </w:rPr>
      </w:pPr>
    </w:p>
    <w:p w:rsidR="00BC09C3" w:rsidRPr="00634EB8" w:rsidRDefault="00BC09C3" w:rsidP="00BC09C3">
      <w:pPr>
        <w:tabs>
          <w:tab w:val="left" w:pos="1080"/>
        </w:tabs>
        <w:jc w:val="both"/>
        <w:rPr>
          <w:rFonts w:ascii="Verdana" w:hAnsi="Verdana" w:cs="Arial"/>
          <w:sz w:val="20"/>
          <w:szCs w:val="20"/>
        </w:rPr>
      </w:pPr>
    </w:p>
    <w:p w:rsidR="00F20495" w:rsidRPr="00634EB8" w:rsidRDefault="00CD11C1" w:rsidP="00634EB8">
      <w:pPr>
        <w:ind w:left="567" w:hanging="567"/>
        <w:jc w:val="both"/>
        <w:rPr>
          <w:rFonts w:ascii="Verdana" w:hAnsi="Verdana" w:cs="Arial"/>
          <w:b/>
          <w:sz w:val="20"/>
          <w:szCs w:val="20"/>
        </w:rPr>
      </w:pPr>
      <w:r w:rsidRPr="00634EB8">
        <w:rPr>
          <w:rFonts w:ascii="Verdana" w:hAnsi="Verdana" w:cs="Arial"/>
          <w:b/>
          <w:sz w:val="20"/>
          <w:szCs w:val="20"/>
        </w:rPr>
        <w:t>4</w:t>
      </w:r>
      <w:r w:rsidR="00F20495" w:rsidRPr="00634EB8">
        <w:rPr>
          <w:rFonts w:ascii="Verdana" w:hAnsi="Verdana" w:cs="Arial"/>
          <w:b/>
          <w:sz w:val="20"/>
          <w:szCs w:val="20"/>
        </w:rPr>
        <w:t>.</w:t>
      </w:r>
      <w:r w:rsidR="00BC0BCE" w:rsidRPr="00634EB8">
        <w:rPr>
          <w:rFonts w:ascii="Verdana" w:hAnsi="Verdana" w:cs="Arial"/>
          <w:b/>
          <w:sz w:val="20"/>
          <w:szCs w:val="20"/>
        </w:rPr>
        <w:t xml:space="preserve">  </w:t>
      </w:r>
      <w:r w:rsidR="00CC45BC" w:rsidRPr="00634EB8">
        <w:rPr>
          <w:rFonts w:ascii="Verdana" w:hAnsi="Verdana" w:cs="Arial"/>
          <w:b/>
          <w:sz w:val="20"/>
          <w:szCs w:val="20"/>
        </w:rPr>
        <w:tab/>
      </w:r>
      <w:r w:rsidR="00F20495" w:rsidRPr="00634EB8">
        <w:rPr>
          <w:rFonts w:ascii="Verdana" w:hAnsi="Verdana" w:cs="Arial"/>
          <w:b/>
          <w:sz w:val="20"/>
          <w:szCs w:val="20"/>
        </w:rPr>
        <w:t>Reporting and Dea</w:t>
      </w:r>
      <w:r w:rsidR="007306FB">
        <w:rPr>
          <w:rFonts w:ascii="Verdana" w:hAnsi="Verdana" w:cs="Arial"/>
          <w:b/>
          <w:sz w:val="20"/>
          <w:szCs w:val="20"/>
        </w:rPr>
        <w:t>ling with Allegations of Abuse a</w:t>
      </w:r>
      <w:r w:rsidR="00F20495" w:rsidRPr="00634EB8">
        <w:rPr>
          <w:rFonts w:ascii="Verdana" w:hAnsi="Verdana" w:cs="Arial"/>
          <w:b/>
          <w:sz w:val="20"/>
          <w:szCs w:val="20"/>
        </w:rPr>
        <w:t>gainst Members of Staff</w:t>
      </w:r>
    </w:p>
    <w:p w:rsidR="004C4A99" w:rsidRPr="00634EB8" w:rsidRDefault="004C4A99" w:rsidP="00634EB8">
      <w:pPr>
        <w:tabs>
          <w:tab w:val="left" w:pos="567"/>
        </w:tabs>
        <w:jc w:val="both"/>
        <w:rPr>
          <w:rFonts w:ascii="Verdana" w:hAnsi="Verdana" w:cs="Arial"/>
          <w:b/>
          <w:sz w:val="20"/>
          <w:szCs w:val="20"/>
        </w:rPr>
      </w:pPr>
    </w:p>
    <w:p w:rsidR="00F20495" w:rsidRPr="00634EB8" w:rsidRDefault="00CC45BC" w:rsidP="00634EB8">
      <w:pPr>
        <w:tabs>
          <w:tab w:val="left" w:pos="567"/>
        </w:tabs>
        <w:jc w:val="both"/>
        <w:rPr>
          <w:rFonts w:ascii="Verdana" w:hAnsi="Verdana" w:cs="Arial"/>
          <w:b/>
          <w:sz w:val="20"/>
          <w:szCs w:val="20"/>
        </w:rPr>
      </w:pPr>
      <w:r w:rsidRPr="00634EB8">
        <w:rPr>
          <w:rFonts w:ascii="Verdana" w:hAnsi="Verdana" w:cs="Arial"/>
          <w:b/>
          <w:sz w:val="20"/>
          <w:szCs w:val="20"/>
        </w:rPr>
        <w:tab/>
      </w:r>
      <w:r w:rsidR="00F20495" w:rsidRPr="00634EB8">
        <w:rPr>
          <w:rFonts w:ascii="Verdana" w:hAnsi="Verdana" w:cs="Arial"/>
          <w:b/>
          <w:sz w:val="20"/>
          <w:szCs w:val="20"/>
        </w:rPr>
        <w:t>Introduction:</w:t>
      </w:r>
    </w:p>
    <w:p w:rsidR="00F20495" w:rsidRPr="00634EB8" w:rsidRDefault="00F20495" w:rsidP="00634EB8">
      <w:pPr>
        <w:jc w:val="both"/>
        <w:rPr>
          <w:rFonts w:ascii="Verdana" w:hAnsi="Verdana" w:cs="Arial"/>
          <w:sz w:val="20"/>
          <w:szCs w:val="20"/>
        </w:rPr>
      </w:pPr>
    </w:p>
    <w:p w:rsidR="00F20495" w:rsidRPr="00634EB8" w:rsidRDefault="00F20495" w:rsidP="00634EB8">
      <w:pPr>
        <w:pStyle w:val="ListParagraph"/>
        <w:numPr>
          <w:ilvl w:val="0"/>
          <w:numId w:val="20"/>
        </w:numPr>
        <w:tabs>
          <w:tab w:val="left" w:pos="360"/>
          <w:tab w:val="left" w:pos="1080"/>
        </w:tabs>
        <w:ind w:left="851" w:hanging="284"/>
        <w:jc w:val="both"/>
        <w:rPr>
          <w:rFonts w:ascii="Verdana" w:hAnsi="Verdana" w:cs="Arial"/>
          <w:sz w:val="20"/>
          <w:szCs w:val="20"/>
        </w:rPr>
      </w:pPr>
      <w:r w:rsidRPr="00634EB8">
        <w:rPr>
          <w:rFonts w:ascii="Verdana" w:hAnsi="Verdana" w:cs="Arial"/>
          <w:sz w:val="20"/>
          <w:szCs w:val="20"/>
        </w:rPr>
        <w:t xml:space="preserve">Where an allegation of abuse is </w:t>
      </w:r>
      <w:r w:rsidR="0058669D" w:rsidRPr="00634EB8">
        <w:rPr>
          <w:rFonts w:ascii="Verdana" w:hAnsi="Verdana" w:cs="Arial"/>
          <w:sz w:val="20"/>
          <w:szCs w:val="20"/>
        </w:rPr>
        <w:t>made,</w:t>
      </w:r>
      <w:r w:rsidRPr="00634EB8">
        <w:rPr>
          <w:rFonts w:ascii="Verdana" w:hAnsi="Verdana" w:cs="Arial"/>
          <w:sz w:val="20"/>
          <w:szCs w:val="20"/>
        </w:rPr>
        <w:t xml:space="preserve"> and it involve</w:t>
      </w:r>
      <w:r w:rsidR="00691600" w:rsidRPr="00634EB8">
        <w:rPr>
          <w:rFonts w:ascii="Verdana" w:hAnsi="Verdana" w:cs="Arial"/>
          <w:sz w:val="20"/>
          <w:szCs w:val="20"/>
        </w:rPr>
        <w:t xml:space="preserve">s a member of </w:t>
      </w:r>
      <w:r w:rsidR="00BC09C3">
        <w:rPr>
          <w:rFonts w:ascii="Verdana" w:hAnsi="Verdana" w:cs="Arial"/>
          <w:sz w:val="20"/>
          <w:szCs w:val="20"/>
        </w:rPr>
        <w:t>Trust</w:t>
      </w:r>
      <w:r w:rsidR="005F44A4" w:rsidRPr="00634EB8">
        <w:rPr>
          <w:rFonts w:ascii="Verdana" w:hAnsi="Verdana" w:cs="Arial"/>
          <w:sz w:val="20"/>
          <w:szCs w:val="20"/>
        </w:rPr>
        <w:t xml:space="preserve"> staff </w:t>
      </w:r>
      <w:r w:rsidR="00691600" w:rsidRPr="00634EB8">
        <w:rPr>
          <w:rFonts w:ascii="Verdana" w:hAnsi="Verdana" w:cs="Arial"/>
          <w:sz w:val="20"/>
          <w:szCs w:val="20"/>
        </w:rPr>
        <w:t xml:space="preserve">the </w:t>
      </w:r>
      <w:r w:rsidR="00BC09C3">
        <w:rPr>
          <w:rFonts w:ascii="Verdana" w:hAnsi="Verdana" w:cs="Arial"/>
          <w:sz w:val="20"/>
          <w:szCs w:val="20"/>
        </w:rPr>
        <w:t>Trust</w:t>
      </w:r>
      <w:r w:rsidR="00BD29E8" w:rsidRPr="00634EB8">
        <w:rPr>
          <w:rFonts w:ascii="Verdana" w:hAnsi="Verdana" w:cs="Arial"/>
          <w:sz w:val="20"/>
          <w:szCs w:val="20"/>
        </w:rPr>
        <w:t xml:space="preserve"> </w:t>
      </w:r>
      <w:proofErr w:type="gramStart"/>
      <w:r w:rsidR="00BD29E8" w:rsidRPr="00634EB8">
        <w:rPr>
          <w:rFonts w:ascii="Verdana" w:hAnsi="Verdana" w:cs="Arial"/>
          <w:sz w:val="20"/>
          <w:szCs w:val="20"/>
        </w:rPr>
        <w:t>will comply at all times</w:t>
      </w:r>
      <w:proofErr w:type="gramEnd"/>
      <w:r w:rsidR="00BD29E8" w:rsidRPr="00634EB8">
        <w:rPr>
          <w:rFonts w:ascii="Verdana" w:hAnsi="Verdana" w:cs="Arial"/>
          <w:sz w:val="20"/>
          <w:szCs w:val="20"/>
        </w:rPr>
        <w:t xml:space="preserve"> with the </w:t>
      </w:r>
      <w:r w:rsidR="00691600" w:rsidRPr="00634EB8">
        <w:rPr>
          <w:rFonts w:ascii="Verdana" w:hAnsi="Verdana" w:cs="Arial"/>
          <w:sz w:val="20"/>
          <w:szCs w:val="20"/>
        </w:rPr>
        <w:t>DFES guidance Safeguarding Children in Education: Dealing with Allegations of Abuse Against Teachers and Other Staff.</w:t>
      </w:r>
    </w:p>
    <w:p w:rsidR="00F20495" w:rsidRPr="00634EB8" w:rsidRDefault="00F20495" w:rsidP="00634EB8">
      <w:pPr>
        <w:ind w:left="851" w:hanging="284"/>
        <w:jc w:val="both"/>
        <w:rPr>
          <w:rFonts w:ascii="Verdana" w:hAnsi="Verdana" w:cs="Arial"/>
          <w:sz w:val="20"/>
          <w:szCs w:val="20"/>
        </w:rPr>
      </w:pPr>
    </w:p>
    <w:p w:rsidR="00CD11C1"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Under no circumstances should the member of accused staff be informed about the allegation. Notification of the allegation will b</w:t>
      </w:r>
      <w:r w:rsidR="00052AA3" w:rsidRPr="00634EB8">
        <w:rPr>
          <w:rFonts w:ascii="Verdana" w:hAnsi="Verdana" w:cs="Arial"/>
          <w:sz w:val="20"/>
          <w:szCs w:val="20"/>
        </w:rPr>
        <w:t xml:space="preserve">e managed through the official </w:t>
      </w:r>
      <w:r w:rsidR="00BC09C3">
        <w:rPr>
          <w:rFonts w:ascii="Verdana" w:hAnsi="Verdana" w:cs="Arial"/>
          <w:sz w:val="20"/>
          <w:szCs w:val="20"/>
        </w:rPr>
        <w:t>Trust</w:t>
      </w:r>
      <w:r w:rsidRPr="00634EB8">
        <w:rPr>
          <w:rFonts w:ascii="Verdana" w:hAnsi="Verdana" w:cs="Arial"/>
          <w:sz w:val="20"/>
          <w:szCs w:val="20"/>
        </w:rPr>
        <w:t xml:space="preserve"> procedures described below.</w:t>
      </w:r>
    </w:p>
    <w:p w:rsidR="00CD11C1" w:rsidRPr="00634EB8" w:rsidRDefault="00CD11C1" w:rsidP="00634EB8">
      <w:pPr>
        <w:ind w:left="851" w:hanging="284"/>
        <w:jc w:val="both"/>
        <w:rPr>
          <w:rFonts w:ascii="Verdana" w:hAnsi="Verdana" w:cs="Arial"/>
          <w:sz w:val="20"/>
          <w:szCs w:val="20"/>
        </w:rPr>
      </w:pPr>
    </w:p>
    <w:p w:rsidR="00CD11C1"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 xml:space="preserve">Any suspicion, allegation or actual abuse of a young person by a member of staff must be reported to the nominated member of staff as soon as possible and at least within two hours.  </w:t>
      </w:r>
      <w:r w:rsidRPr="00634EB8">
        <w:rPr>
          <w:rFonts w:ascii="Verdana" w:hAnsi="Verdana" w:cs="Arial"/>
          <w:sz w:val="20"/>
          <w:szCs w:val="20"/>
        </w:rPr>
        <w:lastRenderedPageBreak/>
        <w:t>If within 2 hours of the initial concern it has not been possible to contact the nominated member of staff the matter must be reported to the Principal.</w:t>
      </w:r>
    </w:p>
    <w:p w:rsidR="00CD11C1" w:rsidRPr="00634EB8" w:rsidRDefault="00CD11C1" w:rsidP="00634EB8">
      <w:pPr>
        <w:ind w:left="851" w:hanging="284"/>
        <w:jc w:val="both"/>
        <w:rPr>
          <w:rFonts w:ascii="Verdana" w:hAnsi="Verdana" w:cs="Arial"/>
          <w:sz w:val="20"/>
          <w:szCs w:val="20"/>
        </w:rPr>
      </w:pPr>
    </w:p>
    <w:p w:rsidR="009D240F"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Full records must be made about the alleged incident/s as described in 2.2 above.</w:t>
      </w:r>
    </w:p>
    <w:p w:rsidR="00CD11C1" w:rsidRPr="00634EB8" w:rsidRDefault="00CD11C1" w:rsidP="00634EB8">
      <w:pPr>
        <w:ind w:left="851" w:hanging="284"/>
        <w:jc w:val="both"/>
        <w:rPr>
          <w:rFonts w:ascii="Verdana" w:hAnsi="Verdana" w:cs="Arial"/>
          <w:sz w:val="20"/>
          <w:szCs w:val="20"/>
        </w:rPr>
      </w:pPr>
    </w:p>
    <w:p w:rsidR="00BD29E8"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 xml:space="preserve">In addition to notifying </w:t>
      </w:r>
      <w:r w:rsidR="007352A7" w:rsidRPr="00634EB8">
        <w:rPr>
          <w:rFonts w:ascii="Verdana" w:hAnsi="Verdana" w:cs="Arial"/>
          <w:sz w:val="20"/>
          <w:szCs w:val="20"/>
        </w:rPr>
        <w:t>Children</w:t>
      </w:r>
      <w:r w:rsidRPr="00634EB8">
        <w:rPr>
          <w:rFonts w:ascii="Verdana" w:hAnsi="Verdana" w:cs="Arial"/>
          <w:sz w:val="20"/>
          <w:szCs w:val="20"/>
        </w:rPr>
        <w:t xml:space="preserve"> Services, the nominated member of staff will</w:t>
      </w:r>
      <w:r w:rsidR="00466FF2" w:rsidRPr="00634EB8">
        <w:rPr>
          <w:rFonts w:ascii="Verdana" w:hAnsi="Verdana" w:cs="Arial"/>
          <w:sz w:val="20"/>
          <w:szCs w:val="20"/>
        </w:rPr>
        <w:t xml:space="preserve"> </w:t>
      </w:r>
      <w:r w:rsidR="00EB0612" w:rsidRPr="00634EB8">
        <w:rPr>
          <w:rFonts w:ascii="Verdana" w:hAnsi="Verdana" w:cs="Arial"/>
          <w:sz w:val="20"/>
          <w:szCs w:val="20"/>
        </w:rPr>
        <w:t xml:space="preserve">notify the </w:t>
      </w:r>
      <w:r w:rsidRPr="00634EB8">
        <w:rPr>
          <w:rFonts w:ascii="Verdana" w:hAnsi="Verdana" w:cs="Arial"/>
          <w:sz w:val="20"/>
          <w:szCs w:val="20"/>
        </w:rPr>
        <w:t xml:space="preserve">Principal within 24 hours. The Principal will instigate an initial assessment of the allegation, relevant investigations and enquiries and take appropriate action as detailed in the </w:t>
      </w:r>
      <w:r w:rsidR="00BC09C3">
        <w:rPr>
          <w:rFonts w:ascii="Verdana" w:hAnsi="Verdana" w:cs="Arial"/>
          <w:sz w:val="20"/>
          <w:szCs w:val="20"/>
        </w:rPr>
        <w:t>Trust</w:t>
      </w:r>
      <w:r w:rsidRPr="00634EB8">
        <w:rPr>
          <w:rFonts w:ascii="Verdana" w:hAnsi="Verdana" w:cs="Arial"/>
          <w:sz w:val="20"/>
          <w:szCs w:val="20"/>
        </w:rPr>
        <w:t>’s Disciplinary Policy</w:t>
      </w:r>
      <w:r w:rsidR="00BD29E8" w:rsidRPr="00634EB8">
        <w:rPr>
          <w:rFonts w:ascii="Verdana" w:hAnsi="Verdana" w:cs="Arial"/>
          <w:sz w:val="20"/>
          <w:szCs w:val="20"/>
        </w:rPr>
        <w:t xml:space="preserve"> and </w:t>
      </w:r>
      <w:r w:rsidR="00CC6FF8" w:rsidRPr="00634EB8">
        <w:rPr>
          <w:rFonts w:ascii="Verdana" w:hAnsi="Verdana" w:cs="Arial"/>
          <w:sz w:val="20"/>
          <w:szCs w:val="20"/>
        </w:rPr>
        <w:t xml:space="preserve">in accordance with </w:t>
      </w:r>
      <w:r w:rsidR="00371357" w:rsidRPr="00634EB8">
        <w:rPr>
          <w:rFonts w:ascii="Verdana" w:hAnsi="Verdana" w:cs="Arial"/>
          <w:sz w:val="20"/>
          <w:szCs w:val="20"/>
        </w:rPr>
        <w:t>the DFES guidance Safeguarding Children in Education: Dealing with Allegations of Abuse Against Teachers and Other Staff.</w:t>
      </w:r>
    </w:p>
    <w:p w:rsidR="00F20495" w:rsidRPr="00634EB8" w:rsidRDefault="00F20495" w:rsidP="00634EB8">
      <w:pPr>
        <w:ind w:left="851" w:hanging="284"/>
        <w:jc w:val="both"/>
        <w:rPr>
          <w:rFonts w:ascii="Verdana" w:hAnsi="Verdana" w:cs="Arial"/>
          <w:sz w:val="20"/>
          <w:szCs w:val="20"/>
        </w:rPr>
      </w:pPr>
    </w:p>
    <w:p w:rsidR="00F20495"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 as deemed appropriate through the investigation, co-operate fully </w:t>
      </w:r>
      <w:r w:rsidR="00F0153B" w:rsidRPr="00634EB8">
        <w:rPr>
          <w:rFonts w:ascii="Verdana" w:hAnsi="Verdana" w:cs="Arial"/>
          <w:sz w:val="20"/>
          <w:szCs w:val="20"/>
        </w:rPr>
        <w:t xml:space="preserve">with the Police, </w:t>
      </w:r>
      <w:r w:rsidR="00371357" w:rsidRPr="00634EB8">
        <w:rPr>
          <w:rFonts w:ascii="Verdana" w:hAnsi="Verdana" w:cs="Arial"/>
          <w:sz w:val="20"/>
          <w:szCs w:val="20"/>
        </w:rPr>
        <w:t>Social Services</w:t>
      </w:r>
      <w:r w:rsidRPr="00634EB8">
        <w:rPr>
          <w:rFonts w:ascii="Verdana" w:hAnsi="Verdana" w:cs="Arial"/>
          <w:sz w:val="20"/>
          <w:szCs w:val="20"/>
        </w:rPr>
        <w:t xml:space="preserve"> and other external organisations in the execution of their duties within the investigation.</w:t>
      </w:r>
    </w:p>
    <w:p w:rsidR="00F20495" w:rsidRPr="00634EB8" w:rsidRDefault="00F20495" w:rsidP="00634EB8">
      <w:pPr>
        <w:ind w:left="851" w:hanging="284"/>
        <w:jc w:val="both"/>
        <w:rPr>
          <w:rFonts w:ascii="Verdana" w:hAnsi="Verdana" w:cs="Arial"/>
          <w:sz w:val="20"/>
          <w:szCs w:val="20"/>
        </w:rPr>
      </w:pPr>
    </w:p>
    <w:p w:rsidR="00CD11C1"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 xml:space="preserve">The appointed </w:t>
      </w:r>
      <w:r w:rsidR="00AD1890">
        <w:rPr>
          <w:rFonts w:ascii="Verdana" w:hAnsi="Verdana" w:cs="Arial"/>
          <w:sz w:val="20"/>
          <w:szCs w:val="20"/>
        </w:rPr>
        <w:t>Trustee</w:t>
      </w:r>
      <w:r w:rsidRPr="00634EB8">
        <w:rPr>
          <w:rFonts w:ascii="Verdana" w:hAnsi="Verdana" w:cs="Arial"/>
          <w:sz w:val="20"/>
          <w:szCs w:val="20"/>
        </w:rPr>
        <w:t xml:space="preserve"> with designated responsibility for </w:t>
      </w:r>
      <w:r w:rsidR="005F44A4" w:rsidRPr="00634EB8">
        <w:rPr>
          <w:rFonts w:ascii="Verdana" w:hAnsi="Verdana" w:cs="Arial"/>
          <w:sz w:val="20"/>
          <w:szCs w:val="20"/>
        </w:rPr>
        <w:t>Safeguarding</w:t>
      </w:r>
      <w:r w:rsidRPr="00634EB8">
        <w:rPr>
          <w:rFonts w:ascii="Verdana" w:hAnsi="Verdana" w:cs="Arial"/>
          <w:sz w:val="20"/>
          <w:szCs w:val="20"/>
        </w:rPr>
        <w:t xml:space="preserve"> will be kept informed of any situation where the investigation of an alleged incident under the </w:t>
      </w:r>
      <w:r w:rsidR="005F44A4" w:rsidRPr="00634EB8">
        <w:rPr>
          <w:rFonts w:ascii="Verdana" w:hAnsi="Verdana" w:cs="Arial"/>
          <w:sz w:val="20"/>
          <w:szCs w:val="20"/>
        </w:rPr>
        <w:t xml:space="preserve">Safeguarding Policy and </w:t>
      </w:r>
      <w:r w:rsidRPr="00634EB8">
        <w:rPr>
          <w:rFonts w:ascii="Verdana" w:hAnsi="Verdana" w:cs="Arial"/>
          <w:sz w:val="20"/>
          <w:szCs w:val="20"/>
        </w:rPr>
        <w:t xml:space="preserve">Procedure is necessary. They will, in turn, keep the </w:t>
      </w:r>
      <w:r w:rsidR="007306FB">
        <w:rPr>
          <w:rFonts w:ascii="Verdana" w:hAnsi="Verdana" w:cs="Arial"/>
          <w:sz w:val="20"/>
          <w:szCs w:val="20"/>
        </w:rPr>
        <w:t>Chief Executive</w:t>
      </w:r>
      <w:r w:rsidR="002F74F6" w:rsidRPr="00634EB8">
        <w:rPr>
          <w:rFonts w:ascii="Verdana" w:hAnsi="Verdana" w:cs="Arial"/>
          <w:sz w:val="20"/>
          <w:szCs w:val="20"/>
        </w:rPr>
        <w:t xml:space="preserve"> </w:t>
      </w:r>
      <w:r w:rsidR="0058669D">
        <w:rPr>
          <w:rFonts w:ascii="Verdana" w:hAnsi="Verdana" w:cs="Arial"/>
          <w:sz w:val="20"/>
          <w:szCs w:val="20"/>
        </w:rPr>
        <w:t xml:space="preserve">Officer </w:t>
      </w:r>
      <w:r w:rsidRPr="00634EB8">
        <w:rPr>
          <w:rFonts w:ascii="Verdana" w:hAnsi="Verdana" w:cs="Arial"/>
          <w:sz w:val="20"/>
          <w:szCs w:val="20"/>
        </w:rPr>
        <w:t>informed of the incident and the necessary action taken.</w:t>
      </w:r>
    </w:p>
    <w:p w:rsidR="00CD11C1" w:rsidRPr="00634EB8" w:rsidRDefault="00CD11C1" w:rsidP="00634EB8">
      <w:pPr>
        <w:ind w:left="851" w:hanging="284"/>
        <w:jc w:val="both"/>
        <w:rPr>
          <w:rFonts w:ascii="Verdana" w:hAnsi="Verdana" w:cs="Arial"/>
          <w:sz w:val="20"/>
          <w:szCs w:val="20"/>
        </w:rPr>
      </w:pPr>
    </w:p>
    <w:p w:rsidR="00634EB8" w:rsidRPr="00634EB8" w:rsidRDefault="00F20495"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color w:val="231F20"/>
          <w:sz w:val="20"/>
          <w:szCs w:val="20"/>
          <w:lang w:val="en-US" w:eastAsia="en-US"/>
        </w:rPr>
        <w:t xml:space="preserve">Parents or carers of a </w:t>
      </w:r>
      <w:r w:rsidR="00E77629" w:rsidRPr="00634EB8">
        <w:rPr>
          <w:rFonts w:ascii="Verdana" w:hAnsi="Verdana" w:cs="Arial"/>
          <w:color w:val="231F20"/>
          <w:sz w:val="20"/>
          <w:szCs w:val="20"/>
          <w:lang w:val="en-US" w:eastAsia="en-US"/>
        </w:rPr>
        <w:t>young person or vulnerable adult</w:t>
      </w:r>
      <w:r w:rsidRPr="00634EB8">
        <w:rPr>
          <w:rFonts w:ascii="Verdana" w:hAnsi="Verdana" w:cs="Arial"/>
          <w:color w:val="231F20"/>
          <w:sz w:val="20"/>
          <w:szCs w:val="20"/>
          <w:lang w:val="en-US" w:eastAsia="en-US"/>
        </w:rPr>
        <w:t xml:space="preserve"> involved should be told about the allegation as soon as possible if they do not already know of it (subject to discussion with the </w:t>
      </w:r>
      <w:r w:rsidR="00E77629" w:rsidRPr="00634EB8">
        <w:rPr>
          <w:rFonts w:ascii="Verdana" w:hAnsi="Verdana" w:cs="Arial"/>
          <w:color w:val="231F20"/>
          <w:sz w:val="20"/>
          <w:szCs w:val="20"/>
          <w:lang w:val="en-US" w:eastAsia="en-US"/>
        </w:rPr>
        <w:t>relevant</w:t>
      </w:r>
      <w:r w:rsidRPr="00634EB8">
        <w:rPr>
          <w:rFonts w:ascii="Verdana" w:hAnsi="Verdana" w:cs="Arial"/>
          <w:color w:val="231F20"/>
          <w:sz w:val="20"/>
          <w:szCs w:val="20"/>
          <w:lang w:val="en-US" w:eastAsia="en-US"/>
        </w:rPr>
        <w:t xml:space="preserve"> authority). They should also be kept informed about the progress of the case and told the outcome where there is not a criminal prosecution, including the outcome of any disciplinary process.</w:t>
      </w:r>
    </w:p>
    <w:p w:rsidR="00634EB8" w:rsidRPr="00634EB8" w:rsidRDefault="00634EB8" w:rsidP="00634EB8">
      <w:pPr>
        <w:pStyle w:val="ListParagraph"/>
        <w:rPr>
          <w:rFonts w:ascii="Verdana" w:hAnsi="Verdana" w:cs="Arial"/>
          <w:color w:val="231F20"/>
          <w:sz w:val="20"/>
          <w:szCs w:val="20"/>
          <w:lang w:val="en-US" w:eastAsia="en-US"/>
        </w:rPr>
      </w:pPr>
    </w:p>
    <w:p w:rsidR="00634EB8" w:rsidRDefault="005F5D06"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 xml:space="preserve">If the </w:t>
      </w:r>
      <w:r w:rsidR="00371357" w:rsidRPr="00634EB8">
        <w:rPr>
          <w:rFonts w:ascii="Verdana" w:hAnsi="Verdana" w:cs="Arial"/>
          <w:sz w:val="20"/>
          <w:szCs w:val="20"/>
        </w:rPr>
        <w:t>designated safeguarding</w:t>
      </w:r>
      <w:r w:rsidRPr="00634EB8">
        <w:rPr>
          <w:rFonts w:ascii="Verdana" w:hAnsi="Verdana" w:cs="Arial"/>
          <w:sz w:val="20"/>
          <w:szCs w:val="20"/>
        </w:rPr>
        <w:t xml:space="preserve"> officer is the subject of the allegation or complaint, the matter must be reported directly to the Principal</w:t>
      </w:r>
      <w:r w:rsidR="00CC272B">
        <w:rPr>
          <w:rFonts w:ascii="Verdana" w:hAnsi="Verdana" w:cs="Arial"/>
          <w:sz w:val="20"/>
          <w:szCs w:val="20"/>
        </w:rPr>
        <w:t>/CEO</w:t>
      </w:r>
      <w:r w:rsidR="00CF5F6C" w:rsidRPr="00634EB8">
        <w:rPr>
          <w:rFonts w:ascii="Verdana" w:hAnsi="Verdana" w:cs="Arial"/>
          <w:sz w:val="20"/>
          <w:szCs w:val="20"/>
        </w:rPr>
        <w:t>.</w:t>
      </w:r>
    </w:p>
    <w:p w:rsidR="00CD11C1" w:rsidRPr="00634EB8" w:rsidRDefault="00CD11C1" w:rsidP="00634EB8">
      <w:pPr>
        <w:pStyle w:val="ListParagraph"/>
        <w:ind w:left="851"/>
        <w:jc w:val="both"/>
        <w:rPr>
          <w:rFonts w:ascii="Verdana" w:hAnsi="Verdana" w:cs="Arial"/>
          <w:sz w:val="20"/>
          <w:szCs w:val="20"/>
        </w:rPr>
      </w:pPr>
    </w:p>
    <w:p w:rsidR="005F5D06" w:rsidRPr="00634EB8" w:rsidRDefault="005F5D06" w:rsidP="00634EB8">
      <w:pPr>
        <w:pStyle w:val="ListParagraph"/>
        <w:numPr>
          <w:ilvl w:val="0"/>
          <w:numId w:val="20"/>
        </w:numPr>
        <w:ind w:left="851" w:hanging="284"/>
        <w:jc w:val="both"/>
        <w:rPr>
          <w:rFonts w:ascii="Verdana" w:hAnsi="Verdana" w:cs="Arial"/>
          <w:sz w:val="20"/>
          <w:szCs w:val="20"/>
        </w:rPr>
      </w:pPr>
      <w:r w:rsidRPr="00634EB8">
        <w:rPr>
          <w:rFonts w:ascii="Verdana" w:hAnsi="Verdana" w:cs="Arial"/>
          <w:sz w:val="20"/>
          <w:szCs w:val="20"/>
        </w:rPr>
        <w:t>If the Principal</w:t>
      </w:r>
      <w:r w:rsidR="00CC272B">
        <w:rPr>
          <w:rFonts w:ascii="Verdana" w:hAnsi="Verdana" w:cs="Arial"/>
          <w:sz w:val="20"/>
          <w:szCs w:val="20"/>
        </w:rPr>
        <w:t>/CEO</w:t>
      </w:r>
      <w:r w:rsidRPr="00634EB8">
        <w:rPr>
          <w:rFonts w:ascii="Verdana" w:hAnsi="Verdana" w:cs="Arial"/>
          <w:sz w:val="20"/>
          <w:szCs w:val="20"/>
        </w:rPr>
        <w:t xml:space="preserve"> is subject to any such allegation or complaint, the </w:t>
      </w:r>
      <w:r w:rsidR="00371357" w:rsidRPr="00634EB8">
        <w:rPr>
          <w:rFonts w:ascii="Verdana" w:hAnsi="Verdana" w:cs="Arial"/>
          <w:sz w:val="20"/>
          <w:szCs w:val="20"/>
        </w:rPr>
        <w:t>designated safeguarding officer</w:t>
      </w:r>
      <w:r w:rsidRPr="00634EB8">
        <w:rPr>
          <w:rFonts w:ascii="Verdana" w:hAnsi="Verdana" w:cs="Arial"/>
          <w:sz w:val="20"/>
          <w:szCs w:val="20"/>
        </w:rPr>
        <w:t xml:space="preserve"> will contact the </w:t>
      </w:r>
      <w:r w:rsidR="00BC09C3">
        <w:rPr>
          <w:rFonts w:ascii="Verdana" w:hAnsi="Verdana" w:cs="Arial"/>
          <w:sz w:val="20"/>
          <w:szCs w:val="20"/>
        </w:rPr>
        <w:t>Chair of the Board of Trustees</w:t>
      </w:r>
      <w:r w:rsidRPr="00634EB8">
        <w:rPr>
          <w:rFonts w:ascii="Verdana" w:hAnsi="Verdana" w:cs="Arial"/>
          <w:sz w:val="20"/>
          <w:szCs w:val="20"/>
        </w:rPr>
        <w:t>.</w:t>
      </w:r>
    </w:p>
    <w:p w:rsidR="00A56452" w:rsidRPr="00634EB8" w:rsidRDefault="00A56452" w:rsidP="00BC09C3">
      <w:pPr>
        <w:autoSpaceDE w:val="0"/>
        <w:autoSpaceDN w:val="0"/>
        <w:adjustRightInd w:val="0"/>
        <w:jc w:val="both"/>
        <w:rPr>
          <w:rFonts w:ascii="Verdana" w:hAnsi="Verdana" w:cs="Arial"/>
          <w:color w:val="000000"/>
          <w:sz w:val="20"/>
          <w:szCs w:val="20"/>
          <w:lang w:val="en-US" w:eastAsia="en-US"/>
        </w:rPr>
      </w:pPr>
    </w:p>
    <w:p w:rsidR="00E77629" w:rsidRPr="00634EB8" w:rsidRDefault="00CD11C1" w:rsidP="00634EB8">
      <w:pPr>
        <w:tabs>
          <w:tab w:val="left" w:pos="720"/>
          <w:tab w:val="left" w:pos="1440"/>
        </w:tabs>
        <w:ind w:left="567" w:hanging="567"/>
        <w:jc w:val="both"/>
        <w:rPr>
          <w:rFonts w:ascii="Verdana" w:hAnsi="Verdana" w:cs="Arial"/>
          <w:b/>
          <w:sz w:val="20"/>
          <w:szCs w:val="20"/>
        </w:rPr>
      </w:pPr>
      <w:r w:rsidRPr="00634EB8">
        <w:rPr>
          <w:rFonts w:ascii="Verdana" w:hAnsi="Verdana" w:cs="Arial"/>
          <w:b/>
          <w:sz w:val="20"/>
          <w:szCs w:val="20"/>
        </w:rPr>
        <w:t>5</w:t>
      </w:r>
      <w:r w:rsidR="00464AC1" w:rsidRPr="00634EB8">
        <w:rPr>
          <w:rFonts w:ascii="Verdana" w:hAnsi="Verdana" w:cs="Arial"/>
          <w:b/>
          <w:sz w:val="20"/>
          <w:szCs w:val="20"/>
        </w:rPr>
        <w:t xml:space="preserve">. </w:t>
      </w:r>
      <w:r w:rsidR="00BC0BCE" w:rsidRPr="00634EB8">
        <w:rPr>
          <w:rFonts w:ascii="Verdana" w:hAnsi="Verdana" w:cs="Arial"/>
          <w:b/>
          <w:sz w:val="20"/>
          <w:szCs w:val="20"/>
        </w:rPr>
        <w:t xml:space="preserve"> </w:t>
      </w:r>
      <w:r w:rsidR="00CC45BC" w:rsidRPr="00634EB8">
        <w:rPr>
          <w:rFonts w:ascii="Verdana" w:hAnsi="Verdana" w:cs="Arial"/>
          <w:b/>
          <w:sz w:val="20"/>
          <w:szCs w:val="20"/>
        </w:rPr>
        <w:tab/>
      </w:r>
      <w:r w:rsidR="00E77629" w:rsidRPr="00634EB8">
        <w:rPr>
          <w:rFonts w:ascii="Verdana" w:hAnsi="Verdana" w:cs="Arial"/>
          <w:b/>
          <w:sz w:val="20"/>
          <w:szCs w:val="20"/>
        </w:rPr>
        <w:t>Personal Care and Vulnerable Adults:</w:t>
      </w:r>
    </w:p>
    <w:p w:rsidR="00E77629" w:rsidRPr="00634EB8" w:rsidRDefault="00E77629" w:rsidP="00634EB8">
      <w:pPr>
        <w:tabs>
          <w:tab w:val="left" w:pos="720"/>
          <w:tab w:val="left" w:pos="1440"/>
        </w:tabs>
        <w:jc w:val="both"/>
        <w:rPr>
          <w:rFonts w:ascii="Verdana" w:hAnsi="Verdana" w:cs="Arial"/>
          <w:sz w:val="20"/>
          <w:szCs w:val="20"/>
        </w:rPr>
      </w:pPr>
    </w:p>
    <w:p w:rsidR="00E77629" w:rsidRPr="00634EB8" w:rsidRDefault="00E77629" w:rsidP="00634EB8">
      <w:pPr>
        <w:pStyle w:val="ListParagraph"/>
        <w:numPr>
          <w:ilvl w:val="0"/>
          <w:numId w:val="21"/>
        </w:numPr>
        <w:tabs>
          <w:tab w:val="left" w:pos="1440"/>
        </w:tabs>
        <w:ind w:left="851"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 endeavour to ensure an </w:t>
      </w:r>
      <w:r w:rsidR="00CF5F6C" w:rsidRPr="00634EB8">
        <w:rPr>
          <w:rFonts w:ascii="Verdana" w:hAnsi="Verdana" w:cs="Arial"/>
          <w:sz w:val="20"/>
          <w:szCs w:val="20"/>
        </w:rPr>
        <w:t>appropriate</w:t>
      </w:r>
      <w:r w:rsidRPr="00634EB8">
        <w:rPr>
          <w:rFonts w:ascii="Verdana" w:hAnsi="Verdana" w:cs="Arial"/>
          <w:sz w:val="20"/>
          <w:szCs w:val="20"/>
        </w:rPr>
        <w:t xml:space="preserve"> environment and skilled staff</w:t>
      </w:r>
      <w:r w:rsidR="00107ACC" w:rsidRPr="00634EB8">
        <w:rPr>
          <w:rFonts w:ascii="Verdana" w:hAnsi="Verdana" w:cs="Arial"/>
          <w:sz w:val="20"/>
          <w:szCs w:val="20"/>
        </w:rPr>
        <w:t xml:space="preserve"> </w:t>
      </w:r>
      <w:r w:rsidRPr="00634EB8">
        <w:rPr>
          <w:rFonts w:ascii="Verdana" w:hAnsi="Verdana" w:cs="Arial"/>
          <w:sz w:val="20"/>
          <w:szCs w:val="20"/>
        </w:rPr>
        <w:t xml:space="preserve">are provided to allow intimate care to be delivered whilst meeting their need for privacy, dignity and safety. The vulnerable </w:t>
      </w:r>
      <w:r w:rsidR="00CF5F6C" w:rsidRPr="00634EB8">
        <w:rPr>
          <w:rFonts w:ascii="Verdana" w:hAnsi="Verdana" w:cs="Arial"/>
          <w:sz w:val="20"/>
          <w:szCs w:val="20"/>
        </w:rPr>
        <w:t>adults’</w:t>
      </w:r>
      <w:r w:rsidRPr="00634EB8">
        <w:rPr>
          <w:rFonts w:ascii="Verdana" w:hAnsi="Verdana" w:cs="Arial"/>
          <w:sz w:val="20"/>
          <w:szCs w:val="20"/>
        </w:rPr>
        <w:t xml:space="preserve"> wishes will be adhered to as closely as possible</w:t>
      </w:r>
    </w:p>
    <w:p w:rsidR="00E77629" w:rsidRPr="00634EB8" w:rsidRDefault="00E77629" w:rsidP="00634EB8">
      <w:pPr>
        <w:tabs>
          <w:tab w:val="left" w:pos="720"/>
          <w:tab w:val="left" w:pos="1440"/>
        </w:tabs>
        <w:ind w:left="851" w:hanging="284"/>
        <w:jc w:val="both"/>
        <w:rPr>
          <w:rFonts w:ascii="Verdana" w:hAnsi="Verdana" w:cs="Arial"/>
          <w:sz w:val="20"/>
          <w:szCs w:val="20"/>
        </w:rPr>
      </w:pPr>
    </w:p>
    <w:p w:rsidR="00E77629" w:rsidRPr="00634EB8" w:rsidRDefault="00E77629" w:rsidP="00634EB8">
      <w:pPr>
        <w:pStyle w:val="ListParagraph"/>
        <w:numPr>
          <w:ilvl w:val="0"/>
          <w:numId w:val="21"/>
        </w:numPr>
        <w:tabs>
          <w:tab w:val="left" w:pos="851"/>
          <w:tab w:val="left" w:pos="1440"/>
        </w:tabs>
        <w:ind w:left="851"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 recruit in order to meet the gender and cultural care of adults in line with sex </w:t>
      </w:r>
      <w:r w:rsidR="00CF5F6C" w:rsidRPr="00634EB8">
        <w:rPr>
          <w:rFonts w:ascii="Verdana" w:hAnsi="Verdana" w:cs="Arial"/>
          <w:sz w:val="20"/>
          <w:szCs w:val="20"/>
        </w:rPr>
        <w:t>discrimination</w:t>
      </w:r>
      <w:r w:rsidRPr="00634EB8">
        <w:rPr>
          <w:rFonts w:ascii="Verdana" w:hAnsi="Verdana" w:cs="Arial"/>
          <w:sz w:val="20"/>
          <w:szCs w:val="20"/>
        </w:rPr>
        <w:t xml:space="preserve"> and employment legislation to permit same sex support to be given </w:t>
      </w:r>
    </w:p>
    <w:p w:rsidR="00E77629" w:rsidRPr="00634EB8" w:rsidRDefault="00E77629" w:rsidP="00634EB8">
      <w:pPr>
        <w:tabs>
          <w:tab w:val="left" w:pos="720"/>
          <w:tab w:val="left" w:pos="1440"/>
        </w:tabs>
        <w:ind w:left="851" w:hanging="284"/>
        <w:jc w:val="both"/>
        <w:rPr>
          <w:rFonts w:ascii="Verdana" w:hAnsi="Verdana" w:cs="Arial"/>
          <w:sz w:val="20"/>
          <w:szCs w:val="20"/>
        </w:rPr>
      </w:pPr>
    </w:p>
    <w:p w:rsidR="00E77629" w:rsidRPr="00634EB8" w:rsidRDefault="00E77629" w:rsidP="00634EB8">
      <w:pPr>
        <w:pStyle w:val="ListParagraph"/>
        <w:numPr>
          <w:ilvl w:val="0"/>
          <w:numId w:val="21"/>
        </w:numPr>
        <w:tabs>
          <w:tab w:val="left" w:pos="851"/>
          <w:tab w:val="left" w:pos="1440"/>
        </w:tabs>
        <w:ind w:left="851"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 </w:t>
      </w:r>
      <w:r w:rsidR="00CF5F6C" w:rsidRPr="00634EB8">
        <w:rPr>
          <w:rFonts w:ascii="Verdana" w:hAnsi="Verdana" w:cs="Arial"/>
          <w:sz w:val="20"/>
          <w:szCs w:val="20"/>
        </w:rPr>
        <w:t>provide</w:t>
      </w:r>
      <w:r w:rsidRPr="00634EB8">
        <w:rPr>
          <w:rFonts w:ascii="Verdana" w:hAnsi="Verdana" w:cs="Arial"/>
          <w:sz w:val="20"/>
          <w:szCs w:val="20"/>
        </w:rPr>
        <w:t xml:space="preserve"> clean, well maintained and equipped environments to meet the needs of adults receiving personal intimate care</w:t>
      </w:r>
    </w:p>
    <w:p w:rsidR="00E77629" w:rsidRPr="00634EB8" w:rsidRDefault="00E77629" w:rsidP="00634EB8">
      <w:pPr>
        <w:tabs>
          <w:tab w:val="left" w:pos="720"/>
          <w:tab w:val="left" w:pos="1440"/>
        </w:tabs>
        <w:ind w:left="851" w:hanging="284"/>
        <w:jc w:val="both"/>
        <w:rPr>
          <w:rFonts w:ascii="Verdana" w:hAnsi="Verdana" w:cs="Arial"/>
          <w:sz w:val="20"/>
          <w:szCs w:val="20"/>
        </w:rPr>
      </w:pPr>
    </w:p>
    <w:p w:rsidR="00E77629" w:rsidRPr="00634EB8" w:rsidRDefault="00E77629" w:rsidP="00634EB8">
      <w:pPr>
        <w:pStyle w:val="ListParagraph"/>
        <w:numPr>
          <w:ilvl w:val="0"/>
          <w:numId w:val="21"/>
        </w:numPr>
        <w:tabs>
          <w:tab w:val="left" w:pos="851"/>
          <w:tab w:val="left" w:pos="1440"/>
        </w:tabs>
        <w:ind w:left="851" w:hanging="284"/>
        <w:jc w:val="both"/>
        <w:rPr>
          <w:rFonts w:ascii="Verdana" w:hAnsi="Verdana" w:cs="Arial"/>
          <w:sz w:val="20"/>
          <w:szCs w:val="20"/>
        </w:rPr>
      </w:pPr>
      <w:r w:rsidRPr="00634EB8">
        <w:rPr>
          <w:rFonts w:ascii="Verdana" w:hAnsi="Verdana" w:cs="Arial"/>
          <w:sz w:val="20"/>
          <w:szCs w:val="20"/>
        </w:rPr>
        <w:t xml:space="preserve">It is recognised that in certain circumstance same sex support cannot always be available in which case support for a female </w:t>
      </w:r>
      <w:r w:rsidR="00BC09C3">
        <w:rPr>
          <w:rFonts w:ascii="Verdana" w:hAnsi="Verdana" w:cs="Arial"/>
          <w:sz w:val="20"/>
          <w:szCs w:val="20"/>
        </w:rPr>
        <w:t>learner</w:t>
      </w:r>
      <w:r w:rsidRPr="00634EB8">
        <w:rPr>
          <w:rFonts w:ascii="Verdana" w:hAnsi="Verdana" w:cs="Arial"/>
          <w:sz w:val="20"/>
          <w:szCs w:val="20"/>
        </w:rPr>
        <w:t xml:space="preserve"> will be given by a female staff. Support for male </w:t>
      </w:r>
      <w:r w:rsidR="00BC09C3">
        <w:rPr>
          <w:rFonts w:ascii="Verdana" w:hAnsi="Verdana" w:cs="Arial"/>
          <w:sz w:val="20"/>
          <w:szCs w:val="20"/>
        </w:rPr>
        <w:t>learner</w:t>
      </w:r>
      <w:r w:rsidRPr="00634EB8">
        <w:rPr>
          <w:rFonts w:ascii="Verdana" w:hAnsi="Verdana" w:cs="Arial"/>
          <w:sz w:val="20"/>
          <w:szCs w:val="20"/>
        </w:rPr>
        <w:t>s will be given by male staff wherever possible but if not then by a male and female together, or if not possible then two females</w:t>
      </w:r>
    </w:p>
    <w:p w:rsidR="00E77629" w:rsidRDefault="00E77629" w:rsidP="00634EB8">
      <w:pPr>
        <w:autoSpaceDE w:val="0"/>
        <w:autoSpaceDN w:val="0"/>
        <w:adjustRightInd w:val="0"/>
        <w:ind w:left="851" w:hanging="284"/>
        <w:jc w:val="both"/>
        <w:rPr>
          <w:rFonts w:ascii="Verdana" w:hAnsi="Verdana" w:cs="Arial"/>
          <w:color w:val="000000"/>
          <w:sz w:val="20"/>
          <w:szCs w:val="20"/>
          <w:lang w:val="en-US" w:eastAsia="en-US"/>
        </w:rPr>
      </w:pPr>
    </w:p>
    <w:p w:rsidR="00A56452" w:rsidRPr="00634EB8" w:rsidRDefault="00A56452" w:rsidP="00CC272B">
      <w:pPr>
        <w:autoSpaceDE w:val="0"/>
        <w:autoSpaceDN w:val="0"/>
        <w:adjustRightInd w:val="0"/>
        <w:jc w:val="both"/>
        <w:rPr>
          <w:rFonts w:ascii="Verdana" w:hAnsi="Verdana" w:cs="Arial"/>
          <w:color w:val="000000"/>
          <w:sz w:val="20"/>
          <w:szCs w:val="20"/>
          <w:lang w:val="en-US" w:eastAsia="en-US"/>
        </w:rPr>
      </w:pPr>
    </w:p>
    <w:p w:rsidR="00464AC1" w:rsidRPr="00634EB8" w:rsidRDefault="00F04ECC" w:rsidP="00634EB8">
      <w:pPr>
        <w:ind w:left="567" w:hanging="567"/>
        <w:jc w:val="both"/>
        <w:rPr>
          <w:rFonts w:ascii="Verdana" w:hAnsi="Verdana" w:cs="Arial"/>
          <w:b/>
          <w:sz w:val="20"/>
          <w:szCs w:val="20"/>
        </w:rPr>
      </w:pPr>
      <w:r w:rsidRPr="00634EB8">
        <w:rPr>
          <w:rFonts w:ascii="Verdana" w:hAnsi="Verdana" w:cs="Arial"/>
          <w:b/>
          <w:sz w:val="20"/>
          <w:szCs w:val="20"/>
        </w:rPr>
        <w:t>6</w:t>
      </w:r>
      <w:r w:rsidR="00442826" w:rsidRPr="00634EB8">
        <w:rPr>
          <w:rFonts w:ascii="Verdana" w:hAnsi="Verdana" w:cs="Arial"/>
          <w:b/>
          <w:sz w:val="20"/>
          <w:szCs w:val="20"/>
        </w:rPr>
        <w:t>.</w:t>
      </w:r>
      <w:r w:rsidR="00464AC1" w:rsidRPr="00634EB8">
        <w:rPr>
          <w:rFonts w:ascii="Verdana" w:hAnsi="Verdana" w:cs="Arial"/>
          <w:b/>
          <w:sz w:val="20"/>
          <w:szCs w:val="20"/>
        </w:rPr>
        <w:t xml:space="preserve">  </w:t>
      </w:r>
      <w:r w:rsidR="00CC45BC" w:rsidRPr="00634EB8">
        <w:rPr>
          <w:rFonts w:ascii="Verdana" w:hAnsi="Verdana" w:cs="Arial"/>
          <w:b/>
          <w:sz w:val="20"/>
          <w:szCs w:val="20"/>
        </w:rPr>
        <w:tab/>
      </w:r>
      <w:proofErr w:type="spellStart"/>
      <w:r w:rsidR="00464AC1" w:rsidRPr="00634EB8">
        <w:rPr>
          <w:rFonts w:ascii="Verdana" w:hAnsi="Verdana" w:cs="Arial"/>
          <w:b/>
          <w:sz w:val="20"/>
          <w:szCs w:val="20"/>
        </w:rPr>
        <w:t>eSaf</w:t>
      </w:r>
      <w:r w:rsidR="00505D3C" w:rsidRPr="00634EB8">
        <w:rPr>
          <w:rFonts w:ascii="Verdana" w:hAnsi="Verdana" w:cs="Arial"/>
          <w:b/>
          <w:sz w:val="20"/>
          <w:szCs w:val="20"/>
        </w:rPr>
        <w:t>e</w:t>
      </w:r>
      <w:r w:rsidR="00464AC1" w:rsidRPr="00634EB8">
        <w:rPr>
          <w:rFonts w:ascii="Verdana" w:hAnsi="Verdana" w:cs="Arial"/>
          <w:b/>
          <w:sz w:val="20"/>
          <w:szCs w:val="20"/>
        </w:rPr>
        <w:t>ty</w:t>
      </w:r>
      <w:proofErr w:type="spellEnd"/>
      <w:r w:rsidR="00AE51C1" w:rsidRPr="00634EB8">
        <w:rPr>
          <w:rFonts w:ascii="Verdana" w:hAnsi="Verdana" w:cs="Arial"/>
          <w:b/>
          <w:sz w:val="20"/>
          <w:szCs w:val="20"/>
        </w:rPr>
        <w:br/>
      </w:r>
    </w:p>
    <w:p w:rsidR="007306FB" w:rsidRDefault="00464AC1" w:rsidP="00634EB8">
      <w:pPr>
        <w:pStyle w:val="ListParagraph"/>
        <w:numPr>
          <w:ilvl w:val="0"/>
          <w:numId w:val="22"/>
        </w:numPr>
        <w:ind w:left="851" w:hanging="284"/>
        <w:jc w:val="both"/>
        <w:rPr>
          <w:rFonts w:ascii="Verdana" w:hAnsi="Verdana" w:cs="Arial"/>
          <w:sz w:val="20"/>
          <w:szCs w:val="20"/>
        </w:rPr>
      </w:pPr>
      <w:r w:rsidRPr="00634EB8">
        <w:rPr>
          <w:rFonts w:ascii="Verdana" w:hAnsi="Verdana" w:cs="Arial"/>
          <w:sz w:val="20"/>
          <w:szCs w:val="20"/>
        </w:rPr>
        <w:t xml:space="preserve">Children and young people can be vulnerable to exploitation or abuse through the medium of Information Technology.  It is important that staff and volunteers are alert to potential risks </w:t>
      </w:r>
      <w:r w:rsidR="00AE51C1" w:rsidRPr="00634EB8">
        <w:rPr>
          <w:rFonts w:ascii="Verdana" w:hAnsi="Verdana" w:cs="Arial"/>
          <w:sz w:val="20"/>
          <w:szCs w:val="20"/>
        </w:rPr>
        <w:t>vulnerable</w:t>
      </w:r>
      <w:r w:rsidRPr="00634EB8">
        <w:rPr>
          <w:rFonts w:ascii="Verdana" w:hAnsi="Verdana" w:cs="Arial"/>
          <w:sz w:val="20"/>
          <w:szCs w:val="20"/>
        </w:rPr>
        <w:t xml:space="preserve"> people may be exposed to, and that steps have been taken to mitigate the risk of this occurring, with specific reference to:</w:t>
      </w:r>
    </w:p>
    <w:p w:rsidR="00464AC1" w:rsidRPr="007306FB" w:rsidRDefault="00464AC1" w:rsidP="007306FB">
      <w:pPr>
        <w:ind w:left="567"/>
        <w:jc w:val="both"/>
        <w:rPr>
          <w:rFonts w:ascii="Verdana" w:hAnsi="Verdana" w:cs="Arial"/>
          <w:sz w:val="20"/>
          <w:szCs w:val="20"/>
        </w:rPr>
      </w:pPr>
    </w:p>
    <w:p w:rsidR="00464AC1" w:rsidRDefault="00464AC1" w:rsidP="004D2DD3">
      <w:pPr>
        <w:pStyle w:val="ListParagraph"/>
        <w:numPr>
          <w:ilvl w:val="2"/>
          <w:numId w:val="22"/>
        </w:numPr>
        <w:spacing w:after="120" w:line="120" w:lineRule="atLeast"/>
        <w:ind w:left="1843" w:hanging="425"/>
        <w:jc w:val="both"/>
        <w:rPr>
          <w:rFonts w:ascii="Verdana" w:hAnsi="Verdana" w:cs="Arial"/>
          <w:sz w:val="20"/>
          <w:szCs w:val="20"/>
        </w:rPr>
      </w:pPr>
      <w:r w:rsidRPr="00634EB8">
        <w:rPr>
          <w:rFonts w:ascii="Verdana" w:hAnsi="Verdana" w:cs="Arial"/>
          <w:b/>
          <w:i/>
          <w:sz w:val="20"/>
          <w:szCs w:val="20"/>
        </w:rPr>
        <w:t>Content</w:t>
      </w:r>
      <w:r w:rsidRPr="00634EB8">
        <w:rPr>
          <w:rFonts w:ascii="Verdana" w:hAnsi="Verdana" w:cs="Arial"/>
          <w:sz w:val="20"/>
          <w:szCs w:val="20"/>
        </w:rPr>
        <w:t xml:space="preserve"> – e.g. exposure to age inappropriate material, inaccurate or misleading information, socially unacceptable material (e.g. inciting violence, hate or intolerance) and illegal material (including images of child abuse;</w:t>
      </w:r>
    </w:p>
    <w:p w:rsidR="004D2DD3" w:rsidRPr="00634EB8" w:rsidRDefault="004D2DD3" w:rsidP="004D2DD3">
      <w:pPr>
        <w:pStyle w:val="ListParagraph"/>
        <w:spacing w:after="120" w:line="120" w:lineRule="atLeast"/>
        <w:ind w:left="1843"/>
        <w:jc w:val="both"/>
        <w:rPr>
          <w:rFonts w:ascii="Verdana" w:hAnsi="Verdana" w:cs="Arial"/>
          <w:sz w:val="20"/>
          <w:szCs w:val="20"/>
        </w:rPr>
      </w:pPr>
    </w:p>
    <w:p w:rsidR="004D2DD3" w:rsidRDefault="00464AC1" w:rsidP="004D2DD3">
      <w:pPr>
        <w:pStyle w:val="ListParagraph"/>
        <w:numPr>
          <w:ilvl w:val="2"/>
          <w:numId w:val="22"/>
        </w:numPr>
        <w:autoSpaceDE w:val="0"/>
        <w:autoSpaceDN w:val="0"/>
        <w:adjustRightInd w:val="0"/>
        <w:spacing w:after="120" w:line="120" w:lineRule="atLeast"/>
        <w:ind w:left="1843" w:hanging="425"/>
        <w:jc w:val="both"/>
        <w:rPr>
          <w:rFonts w:ascii="Verdana" w:hAnsi="Verdana" w:cs="Arial"/>
          <w:sz w:val="20"/>
          <w:szCs w:val="20"/>
        </w:rPr>
      </w:pPr>
      <w:r w:rsidRPr="00634EB8">
        <w:rPr>
          <w:rFonts w:ascii="Verdana" w:hAnsi="Verdana" w:cs="Arial"/>
          <w:b/>
          <w:i/>
          <w:sz w:val="20"/>
          <w:szCs w:val="20"/>
        </w:rPr>
        <w:lastRenderedPageBreak/>
        <w:t>Contact</w:t>
      </w:r>
      <w:r w:rsidRPr="00634EB8">
        <w:rPr>
          <w:rFonts w:ascii="Verdana" w:hAnsi="Verdana" w:cs="Arial"/>
          <w:sz w:val="20"/>
          <w:szCs w:val="20"/>
        </w:rPr>
        <w:t xml:space="preserve"> – e.g. grooming using communication technologies leading to inappropriate behaviour or abuse;</w:t>
      </w:r>
    </w:p>
    <w:p w:rsidR="004D2DD3" w:rsidRPr="004D2DD3" w:rsidRDefault="004D2DD3" w:rsidP="004D2DD3">
      <w:pPr>
        <w:pStyle w:val="ListParagraph"/>
        <w:rPr>
          <w:rFonts w:ascii="Verdana" w:hAnsi="Verdana" w:cs="Arial"/>
          <w:sz w:val="20"/>
          <w:szCs w:val="20"/>
        </w:rPr>
      </w:pPr>
    </w:p>
    <w:p w:rsidR="00464AC1" w:rsidRDefault="00464AC1" w:rsidP="004D2DD3">
      <w:pPr>
        <w:pStyle w:val="ListParagraph"/>
        <w:numPr>
          <w:ilvl w:val="2"/>
          <w:numId w:val="22"/>
        </w:numPr>
        <w:autoSpaceDE w:val="0"/>
        <w:autoSpaceDN w:val="0"/>
        <w:adjustRightInd w:val="0"/>
        <w:spacing w:after="120" w:line="120" w:lineRule="atLeast"/>
        <w:ind w:left="1843" w:hanging="425"/>
        <w:jc w:val="both"/>
        <w:rPr>
          <w:rFonts w:ascii="Verdana" w:hAnsi="Verdana" w:cs="Arial"/>
          <w:sz w:val="20"/>
          <w:szCs w:val="20"/>
        </w:rPr>
      </w:pPr>
      <w:r w:rsidRPr="00634EB8">
        <w:rPr>
          <w:rFonts w:ascii="Verdana" w:hAnsi="Verdana" w:cs="Arial"/>
          <w:b/>
          <w:i/>
          <w:sz w:val="20"/>
          <w:szCs w:val="20"/>
        </w:rPr>
        <w:t>Commerce</w:t>
      </w:r>
      <w:r w:rsidRPr="00634EB8">
        <w:rPr>
          <w:rFonts w:ascii="Verdana" w:hAnsi="Verdana" w:cs="Arial"/>
          <w:sz w:val="20"/>
          <w:szCs w:val="20"/>
        </w:rPr>
        <w:t xml:space="preserve"> – e.g. exposure to inappropriate advertising, online gambling, identity theft and financial scams;</w:t>
      </w:r>
    </w:p>
    <w:p w:rsidR="004D2DD3" w:rsidRPr="004D2DD3" w:rsidRDefault="004D2DD3" w:rsidP="004D2DD3">
      <w:pPr>
        <w:pStyle w:val="ListParagraph"/>
        <w:rPr>
          <w:rFonts w:ascii="Verdana" w:hAnsi="Verdana" w:cs="Arial"/>
          <w:sz w:val="20"/>
          <w:szCs w:val="20"/>
        </w:rPr>
      </w:pPr>
    </w:p>
    <w:p w:rsidR="00634EB8" w:rsidRDefault="00464AC1" w:rsidP="004D2DD3">
      <w:pPr>
        <w:pStyle w:val="ListParagraph"/>
        <w:numPr>
          <w:ilvl w:val="2"/>
          <w:numId w:val="22"/>
        </w:numPr>
        <w:spacing w:after="120" w:line="120" w:lineRule="atLeast"/>
        <w:ind w:left="1843" w:hanging="425"/>
        <w:jc w:val="both"/>
        <w:rPr>
          <w:rFonts w:ascii="Verdana" w:hAnsi="Verdana" w:cs="Arial"/>
          <w:sz w:val="20"/>
          <w:szCs w:val="20"/>
        </w:rPr>
      </w:pPr>
      <w:r w:rsidRPr="00634EB8">
        <w:rPr>
          <w:rFonts w:ascii="Verdana" w:hAnsi="Verdana" w:cs="Arial"/>
          <w:b/>
          <w:i/>
          <w:sz w:val="20"/>
          <w:szCs w:val="20"/>
        </w:rPr>
        <w:t>Culture</w:t>
      </w:r>
      <w:r w:rsidRPr="00634EB8">
        <w:rPr>
          <w:rFonts w:ascii="Verdana" w:hAnsi="Verdana" w:cs="Arial"/>
          <w:sz w:val="20"/>
          <w:szCs w:val="20"/>
        </w:rPr>
        <w:t xml:space="preserve"> – e.g. bullying via websites, mobile phones or other communication technologies, or inappropriate downloading of copyright materials (i.e. music, films, images); exposure to inappropriate advertising, online gambling and financial scams;</w:t>
      </w:r>
    </w:p>
    <w:p w:rsidR="00BC0BCE" w:rsidRPr="00634EB8" w:rsidRDefault="00BC0BCE" w:rsidP="00634EB8">
      <w:pPr>
        <w:pStyle w:val="ListParagraph"/>
        <w:spacing w:after="120" w:line="280" w:lineRule="atLeast"/>
        <w:ind w:left="1843"/>
        <w:jc w:val="both"/>
        <w:rPr>
          <w:rFonts w:ascii="Verdana" w:hAnsi="Verdana" w:cs="Arial"/>
          <w:sz w:val="20"/>
          <w:szCs w:val="20"/>
        </w:rPr>
      </w:pPr>
    </w:p>
    <w:p w:rsidR="007306FB" w:rsidRDefault="00464AC1" w:rsidP="00634EB8">
      <w:pPr>
        <w:pStyle w:val="ListParagraph"/>
        <w:numPr>
          <w:ilvl w:val="0"/>
          <w:numId w:val="22"/>
        </w:numPr>
        <w:ind w:left="851" w:hanging="284"/>
        <w:jc w:val="both"/>
        <w:rPr>
          <w:rFonts w:ascii="Verdana" w:hAnsi="Verdana" w:cs="Arial"/>
          <w:sz w:val="20"/>
          <w:szCs w:val="20"/>
        </w:rPr>
      </w:pPr>
      <w:r w:rsidRPr="00634EB8">
        <w:rPr>
          <w:rFonts w:ascii="Verdana" w:hAnsi="Verdana" w:cs="Arial"/>
          <w:sz w:val="20"/>
          <w:szCs w:val="20"/>
        </w:rPr>
        <w:t xml:space="preserve">Addressing these issues through training for staff and volunteers, and awareness raising with service users, or members of the community, will be undertaken by the </w:t>
      </w:r>
      <w:r w:rsidR="00BC09C3">
        <w:rPr>
          <w:rFonts w:ascii="Verdana" w:hAnsi="Verdana" w:cs="Arial"/>
          <w:sz w:val="20"/>
          <w:szCs w:val="20"/>
        </w:rPr>
        <w:t>Trust</w:t>
      </w:r>
      <w:r w:rsidRPr="00634EB8">
        <w:rPr>
          <w:rFonts w:ascii="Verdana" w:hAnsi="Verdana" w:cs="Arial"/>
          <w:sz w:val="20"/>
          <w:szCs w:val="20"/>
        </w:rPr>
        <w:t xml:space="preserve">. If there is any indication that a </w:t>
      </w:r>
      <w:r w:rsidR="00AE51C1" w:rsidRPr="00634EB8">
        <w:rPr>
          <w:rFonts w:ascii="Verdana" w:hAnsi="Verdana" w:cs="Arial"/>
          <w:sz w:val="20"/>
          <w:szCs w:val="20"/>
        </w:rPr>
        <w:t>vulnerable</w:t>
      </w:r>
      <w:r w:rsidRPr="00634EB8">
        <w:rPr>
          <w:rFonts w:ascii="Verdana" w:hAnsi="Verdana" w:cs="Arial"/>
          <w:sz w:val="20"/>
          <w:szCs w:val="20"/>
        </w:rPr>
        <w:t xml:space="preserve"> person is experiencing difficulties in this area (for instance if they are reported to be spending long periods of time using a PC on their own or if they appear unnecessarily defensive, secretive or anxious about their PC use), then this must be taken seriously.</w:t>
      </w:r>
    </w:p>
    <w:p w:rsidR="00464AC1" w:rsidRPr="00634EB8" w:rsidRDefault="00464AC1" w:rsidP="007306FB">
      <w:pPr>
        <w:pStyle w:val="ListParagraph"/>
        <w:ind w:left="851"/>
        <w:jc w:val="both"/>
        <w:rPr>
          <w:rFonts w:ascii="Verdana" w:hAnsi="Verdana" w:cs="Arial"/>
          <w:sz w:val="20"/>
          <w:szCs w:val="20"/>
        </w:rPr>
      </w:pPr>
    </w:p>
    <w:p w:rsidR="00A56452" w:rsidRPr="00CC272B" w:rsidRDefault="00AE51C1" w:rsidP="00CC272B">
      <w:pPr>
        <w:pStyle w:val="ListParagraph"/>
        <w:numPr>
          <w:ilvl w:val="0"/>
          <w:numId w:val="22"/>
        </w:numPr>
        <w:ind w:left="851"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has in place a</w:t>
      </w:r>
      <w:r w:rsidR="005E2430" w:rsidRPr="00634EB8">
        <w:rPr>
          <w:rFonts w:ascii="Verdana" w:hAnsi="Verdana" w:cs="Arial"/>
          <w:sz w:val="20"/>
          <w:szCs w:val="20"/>
        </w:rPr>
        <w:t xml:space="preserve"> </w:t>
      </w:r>
      <w:r w:rsidRPr="00634EB8">
        <w:rPr>
          <w:rFonts w:ascii="Verdana" w:hAnsi="Verdana" w:cs="Arial"/>
          <w:sz w:val="20"/>
          <w:szCs w:val="20"/>
        </w:rPr>
        <w:t xml:space="preserve">series of measures to ensure the </w:t>
      </w:r>
      <w:proofErr w:type="spellStart"/>
      <w:r w:rsidRPr="00634EB8">
        <w:rPr>
          <w:rFonts w:ascii="Verdana" w:hAnsi="Verdana" w:cs="Arial"/>
          <w:sz w:val="20"/>
          <w:szCs w:val="20"/>
        </w:rPr>
        <w:t>e</w:t>
      </w:r>
      <w:r w:rsidR="00442826" w:rsidRPr="00634EB8">
        <w:rPr>
          <w:rFonts w:ascii="Verdana" w:hAnsi="Verdana" w:cs="Arial"/>
          <w:sz w:val="20"/>
          <w:szCs w:val="20"/>
        </w:rPr>
        <w:t>Safety</w:t>
      </w:r>
      <w:proofErr w:type="spellEnd"/>
      <w:r w:rsidR="00442826" w:rsidRPr="00634EB8">
        <w:rPr>
          <w:rFonts w:ascii="Verdana" w:hAnsi="Verdana" w:cs="Arial"/>
          <w:sz w:val="20"/>
          <w:szCs w:val="20"/>
        </w:rPr>
        <w:t xml:space="preserve"> of vulnerable people at the </w:t>
      </w:r>
      <w:r w:rsidR="00BC09C3">
        <w:rPr>
          <w:rFonts w:ascii="Verdana" w:hAnsi="Verdana" w:cs="Arial"/>
          <w:sz w:val="20"/>
          <w:szCs w:val="20"/>
        </w:rPr>
        <w:t>Trust</w:t>
      </w:r>
      <w:r w:rsidR="00442826" w:rsidRPr="00634EB8">
        <w:rPr>
          <w:rFonts w:ascii="Verdana" w:hAnsi="Verdana" w:cs="Arial"/>
          <w:sz w:val="20"/>
          <w:szCs w:val="20"/>
        </w:rPr>
        <w:t>,</w:t>
      </w:r>
    </w:p>
    <w:p w:rsidR="00A56452" w:rsidRPr="00634EB8" w:rsidRDefault="00A56452" w:rsidP="00634EB8">
      <w:pPr>
        <w:ind w:left="1080" w:hanging="720"/>
        <w:jc w:val="both"/>
        <w:rPr>
          <w:rFonts w:ascii="Verdana" w:hAnsi="Verdana" w:cs="Arial"/>
          <w:sz w:val="20"/>
          <w:szCs w:val="20"/>
        </w:rPr>
      </w:pPr>
    </w:p>
    <w:p w:rsidR="00187AEE" w:rsidRPr="00634EB8" w:rsidRDefault="00613D76" w:rsidP="00634EB8">
      <w:pPr>
        <w:ind w:left="426" w:hanging="426"/>
        <w:jc w:val="both"/>
        <w:rPr>
          <w:rFonts w:ascii="Verdana" w:hAnsi="Verdana" w:cs="Arial"/>
          <w:b/>
          <w:sz w:val="20"/>
          <w:szCs w:val="20"/>
        </w:rPr>
      </w:pPr>
      <w:r w:rsidRPr="00634EB8">
        <w:rPr>
          <w:rFonts w:ascii="Verdana" w:hAnsi="Verdana" w:cs="Arial"/>
          <w:b/>
          <w:sz w:val="20"/>
          <w:szCs w:val="20"/>
        </w:rPr>
        <w:t>7</w:t>
      </w:r>
      <w:r w:rsidR="00F20495" w:rsidRPr="00634EB8">
        <w:rPr>
          <w:rFonts w:ascii="Verdana" w:hAnsi="Verdana" w:cs="Arial"/>
          <w:b/>
          <w:sz w:val="20"/>
          <w:szCs w:val="20"/>
        </w:rPr>
        <w:t xml:space="preserve">. </w:t>
      </w:r>
      <w:r w:rsidR="006A4C7D" w:rsidRPr="00634EB8">
        <w:rPr>
          <w:rFonts w:ascii="Verdana" w:hAnsi="Verdana" w:cs="Arial"/>
          <w:b/>
          <w:sz w:val="20"/>
          <w:szCs w:val="20"/>
        </w:rPr>
        <w:t xml:space="preserve"> </w:t>
      </w:r>
      <w:r w:rsidR="00187AEE" w:rsidRPr="00634EB8">
        <w:rPr>
          <w:rFonts w:ascii="Verdana" w:hAnsi="Verdana" w:cs="Arial"/>
          <w:b/>
          <w:sz w:val="20"/>
          <w:szCs w:val="20"/>
        </w:rPr>
        <w:t>Safer Recruitment and Selection</w:t>
      </w:r>
    </w:p>
    <w:p w:rsidR="00187AEE" w:rsidRPr="00634EB8" w:rsidRDefault="00187AEE" w:rsidP="00634EB8">
      <w:pPr>
        <w:jc w:val="both"/>
        <w:rPr>
          <w:rFonts w:ascii="Verdana" w:hAnsi="Verdana" w:cs="Arial"/>
          <w:b/>
          <w:sz w:val="20"/>
          <w:szCs w:val="20"/>
        </w:rPr>
      </w:pPr>
    </w:p>
    <w:p w:rsidR="00613D76" w:rsidRPr="00634EB8" w:rsidRDefault="00613D76" w:rsidP="00634EB8">
      <w:pPr>
        <w:ind w:left="851" w:hanging="425"/>
        <w:jc w:val="both"/>
        <w:rPr>
          <w:rFonts w:ascii="Verdana" w:hAnsi="Verdana" w:cs="Arial"/>
          <w:sz w:val="20"/>
          <w:szCs w:val="20"/>
        </w:rPr>
      </w:pPr>
      <w:r w:rsidRPr="00634EB8">
        <w:rPr>
          <w:rFonts w:ascii="Verdana" w:hAnsi="Verdana" w:cs="Arial"/>
          <w:b/>
          <w:sz w:val="20"/>
          <w:szCs w:val="20"/>
        </w:rPr>
        <w:t>7.1</w:t>
      </w:r>
      <w:r w:rsidRPr="00634EB8">
        <w:rPr>
          <w:rFonts w:ascii="Verdana" w:hAnsi="Verdana" w:cs="Arial"/>
          <w:sz w:val="20"/>
          <w:szCs w:val="20"/>
        </w:rPr>
        <w:tab/>
      </w:r>
      <w:r w:rsidR="00187AEE" w:rsidRPr="00634EB8">
        <w:rPr>
          <w:rFonts w:ascii="Verdana" w:hAnsi="Verdana" w:cs="Arial"/>
          <w:sz w:val="20"/>
          <w:szCs w:val="20"/>
        </w:rPr>
        <w:t xml:space="preserve">The </w:t>
      </w:r>
      <w:r w:rsidR="00BC09C3">
        <w:rPr>
          <w:rFonts w:ascii="Verdana" w:hAnsi="Verdana" w:cs="Arial"/>
          <w:sz w:val="20"/>
          <w:szCs w:val="20"/>
        </w:rPr>
        <w:t>Trust</w:t>
      </w:r>
      <w:r w:rsidR="00187AEE" w:rsidRPr="00634EB8">
        <w:rPr>
          <w:rFonts w:ascii="Verdana" w:hAnsi="Verdana" w:cs="Arial"/>
          <w:sz w:val="20"/>
          <w:szCs w:val="20"/>
        </w:rPr>
        <w:t xml:space="preserve"> pays full regard to DfES guidance “Safeguarding Children and Safer Recruitment in Education” Jan</w:t>
      </w:r>
      <w:r w:rsidR="002211A1" w:rsidRPr="00634EB8">
        <w:rPr>
          <w:rFonts w:ascii="Verdana" w:hAnsi="Verdana" w:cs="Arial"/>
          <w:sz w:val="20"/>
          <w:szCs w:val="20"/>
        </w:rPr>
        <w:t>uary</w:t>
      </w:r>
      <w:r w:rsidR="00187AEE" w:rsidRPr="00634EB8">
        <w:rPr>
          <w:rFonts w:ascii="Verdana" w:hAnsi="Verdana" w:cs="Arial"/>
          <w:sz w:val="20"/>
          <w:szCs w:val="20"/>
        </w:rPr>
        <w:t xml:space="preserve"> 2007. It ensures that all appropriate measures are applied in relation to everyone who works in the </w:t>
      </w:r>
      <w:r w:rsidR="00BC09C3">
        <w:rPr>
          <w:rFonts w:ascii="Verdana" w:hAnsi="Verdana" w:cs="Arial"/>
          <w:sz w:val="20"/>
          <w:szCs w:val="20"/>
        </w:rPr>
        <w:t>Trust</w:t>
      </w:r>
      <w:r w:rsidR="00187AEE" w:rsidRPr="00634EB8">
        <w:rPr>
          <w:rFonts w:ascii="Verdana" w:hAnsi="Verdana" w:cs="Arial"/>
          <w:sz w:val="20"/>
          <w:szCs w:val="20"/>
        </w:rPr>
        <w:t xml:space="preserve"> e.g</w:t>
      </w:r>
      <w:r w:rsidR="00CE4F7C" w:rsidRPr="00634EB8">
        <w:rPr>
          <w:rFonts w:ascii="Verdana" w:hAnsi="Verdana" w:cs="Arial"/>
          <w:sz w:val="20"/>
          <w:szCs w:val="20"/>
        </w:rPr>
        <w:t>.</w:t>
      </w:r>
      <w:r w:rsidR="00187AEE" w:rsidRPr="00634EB8">
        <w:rPr>
          <w:rFonts w:ascii="Verdana" w:hAnsi="Verdana" w:cs="Arial"/>
          <w:sz w:val="20"/>
          <w:szCs w:val="20"/>
        </w:rPr>
        <w:t xml:space="preserve"> volunteers and staff employed by contractors. Safer recruitment practice includes scrutinising applicants, verifying identity and academic or vocational qualifications, obtaining</w:t>
      </w:r>
      <w:r w:rsidR="006C0B54" w:rsidRPr="00634EB8">
        <w:rPr>
          <w:rFonts w:ascii="Verdana" w:hAnsi="Verdana" w:cs="Arial"/>
          <w:sz w:val="20"/>
          <w:szCs w:val="20"/>
        </w:rPr>
        <w:t xml:space="preserve"> references satisfactory to the </w:t>
      </w:r>
      <w:r w:rsidR="00BC09C3">
        <w:rPr>
          <w:rFonts w:ascii="Verdana" w:hAnsi="Verdana" w:cs="Arial"/>
          <w:sz w:val="20"/>
          <w:szCs w:val="20"/>
        </w:rPr>
        <w:t>Trust</w:t>
      </w:r>
      <w:r w:rsidR="00187AEE" w:rsidRPr="00634EB8">
        <w:rPr>
          <w:rFonts w:ascii="Verdana" w:hAnsi="Verdana" w:cs="Arial"/>
          <w:sz w:val="20"/>
          <w:szCs w:val="20"/>
        </w:rPr>
        <w:t>, checking previous employment history and ensuring that a candidate has the health and physical capacity for the job. It also includes undertaking interviews and, where appropriate, under</w:t>
      </w:r>
      <w:r w:rsidR="00CF5F6C" w:rsidRPr="00634EB8">
        <w:rPr>
          <w:rFonts w:ascii="Verdana" w:hAnsi="Verdana" w:cs="Arial"/>
          <w:sz w:val="20"/>
          <w:szCs w:val="20"/>
        </w:rPr>
        <w:t xml:space="preserve">taking </w:t>
      </w:r>
      <w:r w:rsidR="00522131">
        <w:rPr>
          <w:rFonts w:ascii="Verdana" w:hAnsi="Verdana" w:cs="Arial"/>
          <w:sz w:val="20"/>
          <w:szCs w:val="20"/>
        </w:rPr>
        <w:t>Disclosure and Barring Service</w:t>
      </w:r>
      <w:r w:rsidR="00187AEE" w:rsidRPr="00634EB8">
        <w:rPr>
          <w:rFonts w:ascii="Verdana" w:hAnsi="Verdana" w:cs="Arial"/>
          <w:sz w:val="20"/>
          <w:szCs w:val="20"/>
        </w:rPr>
        <w:t xml:space="preserve"> checks.</w:t>
      </w:r>
      <w:r w:rsidR="00D3012A">
        <w:rPr>
          <w:rFonts w:ascii="Verdana" w:hAnsi="Verdana" w:cs="Arial"/>
          <w:sz w:val="20"/>
          <w:szCs w:val="20"/>
        </w:rPr>
        <w:t xml:space="preserve">  No new member of staff is to be employed </w:t>
      </w:r>
    </w:p>
    <w:p w:rsidR="00613D76" w:rsidRPr="00634EB8" w:rsidRDefault="00613D76" w:rsidP="00634EB8">
      <w:pPr>
        <w:ind w:left="851" w:hanging="425"/>
        <w:jc w:val="both"/>
        <w:rPr>
          <w:rFonts w:ascii="Verdana" w:hAnsi="Verdana" w:cs="Arial"/>
          <w:sz w:val="20"/>
          <w:szCs w:val="20"/>
        </w:rPr>
      </w:pPr>
    </w:p>
    <w:p w:rsidR="00187AEE" w:rsidRPr="00634EB8" w:rsidRDefault="00613D76" w:rsidP="00634EB8">
      <w:pPr>
        <w:ind w:left="851" w:hanging="425"/>
        <w:jc w:val="both"/>
        <w:rPr>
          <w:rFonts w:ascii="Verdana" w:hAnsi="Verdana" w:cs="Arial"/>
          <w:sz w:val="20"/>
          <w:szCs w:val="20"/>
        </w:rPr>
      </w:pPr>
      <w:r w:rsidRPr="00634EB8">
        <w:rPr>
          <w:rFonts w:ascii="Verdana" w:hAnsi="Verdana" w:cs="Arial"/>
          <w:b/>
          <w:sz w:val="20"/>
          <w:szCs w:val="20"/>
        </w:rPr>
        <w:t>7.2</w:t>
      </w:r>
      <w:r w:rsidRPr="00634EB8">
        <w:rPr>
          <w:rFonts w:ascii="Verdana" w:hAnsi="Verdana" w:cs="Arial"/>
          <w:sz w:val="20"/>
          <w:szCs w:val="20"/>
        </w:rPr>
        <w:tab/>
      </w:r>
      <w:r w:rsidR="00187AEE" w:rsidRPr="00634EB8">
        <w:rPr>
          <w:rFonts w:ascii="Verdana" w:hAnsi="Verdana" w:cs="Arial"/>
          <w:sz w:val="20"/>
          <w:szCs w:val="20"/>
        </w:rPr>
        <w:t>Statutory changes, underpinned by regulations, are that:</w:t>
      </w:r>
    </w:p>
    <w:p w:rsidR="00187AEE" w:rsidRPr="00634EB8" w:rsidRDefault="00187AEE" w:rsidP="00634EB8">
      <w:pPr>
        <w:ind w:hanging="708"/>
        <w:jc w:val="both"/>
        <w:rPr>
          <w:rFonts w:ascii="Verdana" w:hAnsi="Verdana" w:cs="Arial"/>
          <w:sz w:val="20"/>
          <w:szCs w:val="20"/>
        </w:rPr>
      </w:pPr>
    </w:p>
    <w:p w:rsidR="00990F29" w:rsidRPr="00634EB8" w:rsidRDefault="00187AEE" w:rsidP="00F573E6">
      <w:pPr>
        <w:pStyle w:val="ListParagraph"/>
        <w:numPr>
          <w:ilvl w:val="0"/>
          <w:numId w:val="26"/>
        </w:numPr>
        <w:ind w:left="1134" w:hanging="283"/>
        <w:jc w:val="both"/>
        <w:rPr>
          <w:rFonts w:ascii="Verdana" w:hAnsi="Verdana" w:cs="Arial"/>
          <w:sz w:val="20"/>
          <w:szCs w:val="20"/>
        </w:rPr>
      </w:pPr>
      <w:r w:rsidRPr="00634EB8">
        <w:rPr>
          <w:rFonts w:ascii="Verdana" w:hAnsi="Verdana" w:cs="Arial"/>
          <w:sz w:val="20"/>
          <w:szCs w:val="20"/>
        </w:rPr>
        <w:t xml:space="preserve">A </w:t>
      </w:r>
      <w:r w:rsidR="00522131">
        <w:rPr>
          <w:rFonts w:ascii="Verdana" w:hAnsi="Verdana" w:cs="Arial"/>
          <w:sz w:val="20"/>
          <w:szCs w:val="20"/>
        </w:rPr>
        <w:t>DBS</w:t>
      </w:r>
      <w:r w:rsidRPr="00634EB8">
        <w:rPr>
          <w:rFonts w:ascii="Verdana" w:hAnsi="Verdana" w:cs="Arial"/>
          <w:sz w:val="20"/>
          <w:szCs w:val="20"/>
        </w:rPr>
        <w:t xml:space="preserve"> Enhanced Disclosure is obtained for </w:t>
      </w:r>
      <w:r w:rsidRPr="00634EB8">
        <w:rPr>
          <w:rFonts w:ascii="Verdana" w:hAnsi="Verdana" w:cs="Arial"/>
          <w:b/>
          <w:sz w:val="20"/>
          <w:szCs w:val="20"/>
        </w:rPr>
        <w:t xml:space="preserve">all </w:t>
      </w:r>
      <w:r w:rsidRPr="00634EB8">
        <w:rPr>
          <w:rFonts w:ascii="Verdana" w:hAnsi="Verdana" w:cs="Arial"/>
          <w:sz w:val="20"/>
          <w:szCs w:val="20"/>
        </w:rPr>
        <w:t xml:space="preserve">new appointments to the </w:t>
      </w:r>
      <w:r w:rsidR="00BC09C3">
        <w:rPr>
          <w:rFonts w:ascii="Verdana" w:hAnsi="Verdana" w:cs="Arial"/>
          <w:sz w:val="20"/>
          <w:szCs w:val="20"/>
        </w:rPr>
        <w:t>Trust</w:t>
      </w:r>
      <w:r w:rsidRPr="00634EB8">
        <w:rPr>
          <w:rFonts w:ascii="Verdana" w:hAnsi="Verdana" w:cs="Arial"/>
          <w:sz w:val="20"/>
          <w:szCs w:val="20"/>
        </w:rPr>
        <w:t>’s workforce.</w:t>
      </w:r>
      <w:r w:rsidR="00BC09C3">
        <w:rPr>
          <w:rFonts w:ascii="Verdana" w:hAnsi="Verdana" w:cs="Arial"/>
          <w:sz w:val="20"/>
          <w:szCs w:val="20"/>
        </w:rPr>
        <w:t xml:space="preserve">  No new member of staff can start teach with any learners until the DBS has been completed.  If the DBS is delayed the new staff will not be left alone with any learners, and will be allocated desk space in the main office and supervised at all times.</w:t>
      </w:r>
    </w:p>
    <w:p w:rsidR="00990F29" w:rsidRPr="00634EB8" w:rsidRDefault="00990F29" w:rsidP="00634EB8">
      <w:pPr>
        <w:ind w:left="1134" w:hanging="283"/>
        <w:jc w:val="both"/>
        <w:rPr>
          <w:rFonts w:ascii="Verdana" w:hAnsi="Verdana" w:cs="Arial"/>
          <w:sz w:val="20"/>
          <w:szCs w:val="20"/>
        </w:rPr>
      </w:pPr>
    </w:p>
    <w:p w:rsidR="00990F29" w:rsidRPr="00634EB8" w:rsidRDefault="00371357" w:rsidP="00F573E6">
      <w:pPr>
        <w:pStyle w:val="ListParagraph"/>
        <w:numPr>
          <w:ilvl w:val="0"/>
          <w:numId w:val="26"/>
        </w:numPr>
        <w:ind w:left="1134" w:hanging="283"/>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00187AEE" w:rsidRPr="00634EB8">
        <w:rPr>
          <w:rFonts w:ascii="Verdana" w:hAnsi="Verdana" w:cs="Arial"/>
          <w:sz w:val="20"/>
          <w:szCs w:val="20"/>
        </w:rPr>
        <w:t xml:space="preserve"> </w:t>
      </w:r>
      <w:r w:rsidRPr="00634EB8">
        <w:rPr>
          <w:rFonts w:ascii="Verdana" w:hAnsi="Verdana" w:cs="Arial"/>
          <w:sz w:val="20"/>
          <w:szCs w:val="20"/>
        </w:rPr>
        <w:t>will</w:t>
      </w:r>
      <w:r w:rsidR="00187AEE" w:rsidRPr="00634EB8">
        <w:rPr>
          <w:rFonts w:ascii="Verdana" w:hAnsi="Verdana" w:cs="Arial"/>
          <w:sz w:val="20"/>
          <w:szCs w:val="20"/>
        </w:rPr>
        <w:t xml:space="preserve"> keep a single central record detailing a range of checks carried out on staff.</w:t>
      </w:r>
    </w:p>
    <w:p w:rsidR="00990F29" w:rsidRPr="00634EB8" w:rsidRDefault="00990F29" w:rsidP="00634EB8">
      <w:pPr>
        <w:ind w:left="1134" w:hanging="283"/>
        <w:jc w:val="both"/>
        <w:rPr>
          <w:rFonts w:ascii="Verdana" w:hAnsi="Verdana" w:cs="Arial"/>
          <w:sz w:val="20"/>
          <w:szCs w:val="20"/>
        </w:rPr>
      </w:pPr>
    </w:p>
    <w:p w:rsidR="00990F29" w:rsidRPr="00634EB8" w:rsidRDefault="00187AEE" w:rsidP="00F573E6">
      <w:pPr>
        <w:pStyle w:val="ListParagraph"/>
        <w:numPr>
          <w:ilvl w:val="0"/>
          <w:numId w:val="26"/>
        </w:numPr>
        <w:ind w:left="1134" w:hanging="283"/>
        <w:jc w:val="both"/>
        <w:rPr>
          <w:rFonts w:ascii="Verdana" w:hAnsi="Verdana" w:cs="Arial"/>
          <w:sz w:val="20"/>
          <w:szCs w:val="20"/>
        </w:rPr>
      </w:pPr>
      <w:r w:rsidRPr="00634EB8">
        <w:rPr>
          <w:rFonts w:ascii="Verdana" w:hAnsi="Verdana" w:cs="Arial"/>
          <w:sz w:val="20"/>
          <w:szCs w:val="20"/>
        </w:rPr>
        <w:t xml:space="preserve">All new appointments to the </w:t>
      </w:r>
      <w:r w:rsidR="00BC09C3">
        <w:rPr>
          <w:rFonts w:ascii="Verdana" w:hAnsi="Verdana" w:cs="Arial"/>
          <w:sz w:val="20"/>
          <w:szCs w:val="20"/>
        </w:rPr>
        <w:t>Trust</w:t>
      </w:r>
      <w:r w:rsidRPr="00634EB8">
        <w:rPr>
          <w:rFonts w:ascii="Verdana" w:hAnsi="Verdana" w:cs="Arial"/>
          <w:sz w:val="20"/>
          <w:szCs w:val="20"/>
        </w:rPr>
        <w:t xml:space="preserve"> workforce who have lived outside the UK are subject to additional checks as appropriate.</w:t>
      </w:r>
    </w:p>
    <w:p w:rsidR="00990F29" w:rsidRPr="00634EB8" w:rsidRDefault="00990F29" w:rsidP="00634EB8">
      <w:pPr>
        <w:ind w:left="1134" w:hanging="283"/>
        <w:jc w:val="both"/>
        <w:rPr>
          <w:rFonts w:ascii="Verdana" w:hAnsi="Verdana" w:cs="Arial"/>
          <w:sz w:val="20"/>
          <w:szCs w:val="20"/>
        </w:rPr>
      </w:pPr>
    </w:p>
    <w:p w:rsidR="00990F29" w:rsidRPr="00634EB8" w:rsidRDefault="00371357" w:rsidP="00F573E6">
      <w:pPr>
        <w:pStyle w:val="ListParagraph"/>
        <w:numPr>
          <w:ilvl w:val="0"/>
          <w:numId w:val="26"/>
        </w:numPr>
        <w:ind w:left="1134" w:hanging="283"/>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w:t>
      </w:r>
      <w:r w:rsidR="00CF5F6C" w:rsidRPr="00634EB8">
        <w:rPr>
          <w:rFonts w:ascii="Verdana" w:hAnsi="Verdana" w:cs="Arial"/>
          <w:sz w:val="20"/>
          <w:szCs w:val="20"/>
        </w:rPr>
        <w:t xml:space="preserve"> satisfy itself</w:t>
      </w:r>
      <w:r w:rsidR="00187AEE" w:rsidRPr="00634EB8">
        <w:rPr>
          <w:rFonts w:ascii="Verdana" w:hAnsi="Verdana" w:cs="Arial"/>
          <w:sz w:val="20"/>
          <w:szCs w:val="20"/>
        </w:rPr>
        <w:t xml:space="preserve"> that supply</w:t>
      </w:r>
      <w:r w:rsidRPr="00634EB8">
        <w:rPr>
          <w:rFonts w:ascii="Verdana" w:hAnsi="Verdana" w:cs="Arial"/>
          <w:sz w:val="20"/>
          <w:szCs w:val="20"/>
        </w:rPr>
        <w:t>/temporary</w:t>
      </w:r>
      <w:r w:rsidR="00CE4F7C" w:rsidRPr="00634EB8">
        <w:rPr>
          <w:rFonts w:ascii="Verdana" w:hAnsi="Verdana" w:cs="Arial"/>
          <w:sz w:val="20"/>
          <w:szCs w:val="20"/>
        </w:rPr>
        <w:t xml:space="preserve"> staff </w:t>
      </w:r>
      <w:r w:rsidR="00187AEE" w:rsidRPr="00634EB8">
        <w:rPr>
          <w:rFonts w:ascii="Verdana" w:hAnsi="Verdana" w:cs="Arial"/>
          <w:sz w:val="20"/>
          <w:szCs w:val="20"/>
        </w:rPr>
        <w:t>have undergone the necessary checks.</w:t>
      </w:r>
    </w:p>
    <w:p w:rsidR="00990F29" w:rsidRPr="00634EB8" w:rsidRDefault="00990F29" w:rsidP="00634EB8">
      <w:pPr>
        <w:ind w:left="1134" w:hanging="283"/>
        <w:jc w:val="both"/>
        <w:rPr>
          <w:rFonts w:ascii="Verdana" w:hAnsi="Verdana" w:cs="Arial"/>
          <w:sz w:val="20"/>
          <w:szCs w:val="20"/>
        </w:rPr>
      </w:pPr>
    </w:p>
    <w:p w:rsidR="00187AEE" w:rsidRPr="00634EB8" w:rsidRDefault="00187AEE" w:rsidP="00F573E6">
      <w:pPr>
        <w:pStyle w:val="ListParagraph"/>
        <w:numPr>
          <w:ilvl w:val="0"/>
          <w:numId w:val="26"/>
        </w:numPr>
        <w:ind w:left="1134" w:hanging="283"/>
        <w:jc w:val="both"/>
        <w:rPr>
          <w:rFonts w:ascii="Verdana" w:hAnsi="Verdana" w:cs="Arial"/>
          <w:sz w:val="20"/>
          <w:szCs w:val="20"/>
        </w:rPr>
      </w:pPr>
      <w:r w:rsidRPr="00634EB8">
        <w:rPr>
          <w:rFonts w:ascii="Verdana" w:hAnsi="Verdana" w:cs="Arial"/>
          <w:sz w:val="20"/>
          <w:szCs w:val="20"/>
        </w:rPr>
        <w:t>Identity checks must be carried out on all appointments to the workforce before the appointment is made.</w:t>
      </w:r>
    </w:p>
    <w:p w:rsidR="00F10B29" w:rsidRPr="00634EB8" w:rsidRDefault="00F10B29" w:rsidP="00634EB8">
      <w:pPr>
        <w:ind w:left="1843" w:hanging="708"/>
        <w:jc w:val="both"/>
        <w:rPr>
          <w:rFonts w:ascii="Verdana" w:hAnsi="Verdana" w:cs="Arial"/>
          <w:sz w:val="20"/>
          <w:szCs w:val="20"/>
        </w:rPr>
      </w:pPr>
    </w:p>
    <w:p w:rsidR="00F10B29" w:rsidRPr="00634EB8" w:rsidRDefault="00F10B29" w:rsidP="00634EB8">
      <w:pPr>
        <w:ind w:left="1843" w:hanging="708"/>
        <w:jc w:val="both"/>
        <w:rPr>
          <w:rFonts w:ascii="Verdana" w:hAnsi="Verdana" w:cs="Arial"/>
          <w:b/>
          <w:sz w:val="20"/>
          <w:szCs w:val="20"/>
        </w:rPr>
      </w:pPr>
      <w:r w:rsidRPr="00634EB8">
        <w:rPr>
          <w:rFonts w:ascii="Verdana" w:hAnsi="Verdana" w:cs="Arial"/>
          <w:b/>
          <w:sz w:val="20"/>
          <w:szCs w:val="20"/>
        </w:rPr>
        <w:t>Single Central Record</w:t>
      </w:r>
    </w:p>
    <w:p w:rsidR="00487246" w:rsidRPr="00634EB8" w:rsidRDefault="00F10B29" w:rsidP="00634EB8">
      <w:pPr>
        <w:ind w:left="113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maintains a single central record of all checks on </w:t>
      </w:r>
      <w:r w:rsidR="00BC09C3">
        <w:rPr>
          <w:rFonts w:ascii="Verdana" w:hAnsi="Verdana" w:cs="Arial"/>
          <w:sz w:val="20"/>
          <w:szCs w:val="20"/>
        </w:rPr>
        <w:t>Trust</w:t>
      </w:r>
      <w:r w:rsidRPr="00634EB8">
        <w:rPr>
          <w:rFonts w:ascii="Verdana" w:hAnsi="Verdana" w:cs="Arial"/>
          <w:sz w:val="20"/>
          <w:szCs w:val="20"/>
        </w:rPr>
        <w:t xml:space="preserve"> staff and, where appropriate, governors, volunteers and other people who may come into routine contact with vulnerable </w:t>
      </w:r>
      <w:r w:rsidR="00BC09C3">
        <w:rPr>
          <w:rFonts w:ascii="Verdana" w:hAnsi="Verdana" w:cs="Arial"/>
          <w:sz w:val="20"/>
          <w:szCs w:val="20"/>
        </w:rPr>
        <w:t>learner</w:t>
      </w:r>
      <w:r w:rsidRPr="00634EB8">
        <w:rPr>
          <w:rFonts w:ascii="Verdana" w:hAnsi="Verdana" w:cs="Arial"/>
          <w:sz w:val="20"/>
          <w:szCs w:val="20"/>
        </w:rPr>
        <w:t>s through the course of their studies.</w:t>
      </w:r>
    </w:p>
    <w:p w:rsidR="00F10B29" w:rsidRDefault="00F20495" w:rsidP="00634EB8">
      <w:pPr>
        <w:tabs>
          <w:tab w:val="left" w:pos="540"/>
        </w:tabs>
        <w:jc w:val="both"/>
        <w:rPr>
          <w:rFonts w:ascii="Verdana" w:hAnsi="Verdana" w:cs="Arial"/>
          <w:b/>
          <w:sz w:val="20"/>
          <w:szCs w:val="20"/>
        </w:rPr>
      </w:pPr>
      <w:r w:rsidRPr="00634EB8">
        <w:rPr>
          <w:rFonts w:ascii="Verdana" w:hAnsi="Verdana" w:cs="Arial"/>
          <w:b/>
          <w:sz w:val="20"/>
          <w:szCs w:val="20"/>
        </w:rPr>
        <w:t xml:space="preserve">    </w:t>
      </w:r>
    </w:p>
    <w:p w:rsidR="00BC09C3" w:rsidRDefault="00BC09C3" w:rsidP="00634EB8">
      <w:pPr>
        <w:tabs>
          <w:tab w:val="left" w:pos="540"/>
        </w:tabs>
        <w:jc w:val="both"/>
        <w:rPr>
          <w:rFonts w:ascii="Verdana" w:hAnsi="Verdana" w:cs="Arial"/>
          <w:b/>
          <w:sz w:val="20"/>
          <w:szCs w:val="20"/>
        </w:rPr>
      </w:pPr>
    </w:p>
    <w:p w:rsidR="00BC09C3" w:rsidRPr="00634EB8" w:rsidRDefault="00BC09C3" w:rsidP="00634EB8">
      <w:pPr>
        <w:tabs>
          <w:tab w:val="left" w:pos="540"/>
        </w:tabs>
        <w:jc w:val="both"/>
        <w:rPr>
          <w:rFonts w:ascii="Verdana" w:hAnsi="Verdana" w:cs="Arial"/>
          <w:b/>
          <w:sz w:val="20"/>
          <w:szCs w:val="20"/>
        </w:rPr>
      </w:pPr>
    </w:p>
    <w:p w:rsidR="00187AEE" w:rsidRDefault="009D74AC" w:rsidP="00634EB8">
      <w:pPr>
        <w:tabs>
          <w:tab w:val="left" w:pos="540"/>
        </w:tabs>
        <w:jc w:val="both"/>
        <w:rPr>
          <w:rFonts w:ascii="Verdana" w:hAnsi="Verdana" w:cs="Arial"/>
          <w:b/>
          <w:sz w:val="20"/>
          <w:szCs w:val="20"/>
        </w:rPr>
      </w:pPr>
      <w:r w:rsidRPr="00634EB8">
        <w:rPr>
          <w:rFonts w:ascii="Verdana" w:hAnsi="Verdana" w:cs="Arial"/>
          <w:b/>
          <w:sz w:val="20"/>
          <w:szCs w:val="20"/>
        </w:rPr>
        <w:tab/>
      </w:r>
    </w:p>
    <w:p w:rsidR="00CC272B" w:rsidRDefault="00CC272B" w:rsidP="00634EB8">
      <w:pPr>
        <w:tabs>
          <w:tab w:val="left" w:pos="540"/>
        </w:tabs>
        <w:jc w:val="both"/>
        <w:rPr>
          <w:rFonts w:ascii="Verdana" w:hAnsi="Verdana" w:cs="Arial"/>
          <w:b/>
          <w:sz w:val="20"/>
          <w:szCs w:val="20"/>
        </w:rPr>
      </w:pPr>
    </w:p>
    <w:p w:rsidR="00CC272B" w:rsidRDefault="00CC272B" w:rsidP="00634EB8">
      <w:pPr>
        <w:tabs>
          <w:tab w:val="left" w:pos="540"/>
        </w:tabs>
        <w:jc w:val="both"/>
        <w:rPr>
          <w:rFonts w:ascii="Verdana" w:hAnsi="Verdana" w:cs="Arial"/>
          <w:b/>
          <w:sz w:val="20"/>
          <w:szCs w:val="20"/>
        </w:rPr>
      </w:pPr>
    </w:p>
    <w:p w:rsidR="00CC272B" w:rsidRPr="00634EB8" w:rsidRDefault="00CC272B" w:rsidP="00634EB8">
      <w:pPr>
        <w:tabs>
          <w:tab w:val="left" w:pos="540"/>
        </w:tabs>
        <w:jc w:val="both"/>
        <w:rPr>
          <w:rFonts w:ascii="Verdana" w:hAnsi="Verdana" w:cs="Arial"/>
          <w:b/>
          <w:sz w:val="20"/>
          <w:szCs w:val="20"/>
        </w:rPr>
      </w:pPr>
    </w:p>
    <w:p w:rsidR="009D74AC" w:rsidRPr="00634EB8" w:rsidRDefault="00990F29" w:rsidP="00634EB8">
      <w:pPr>
        <w:ind w:left="851" w:hanging="425"/>
        <w:jc w:val="both"/>
        <w:rPr>
          <w:rFonts w:ascii="Verdana" w:hAnsi="Verdana" w:cs="Arial"/>
          <w:sz w:val="20"/>
          <w:szCs w:val="20"/>
        </w:rPr>
      </w:pPr>
      <w:r w:rsidRPr="00634EB8">
        <w:rPr>
          <w:rFonts w:ascii="Verdana" w:hAnsi="Verdana" w:cs="Arial"/>
          <w:b/>
          <w:sz w:val="20"/>
          <w:szCs w:val="20"/>
        </w:rPr>
        <w:lastRenderedPageBreak/>
        <w:t>7.3</w:t>
      </w:r>
      <w:r w:rsidRPr="00634EB8">
        <w:rPr>
          <w:rFonts w:ascii="Verdana" w:hAnsi="Verdana" w:cs="Arial"/>
          <w:sz w:val="20"/>
          <w:szCs w:val="20"/>
        </w:rPr>
        <w:tab/>
      </w:r>
      <w:r w:rsidR="009D74AC" w:rsidRPr="00634EB8">
        <w:rPr>
          <w:rFonts w:ascii="Verdana" w:hAnsi="Verdana" w:cs="Arial"/>
          <w:b/>
          <w:sz w:val="20"/>
          <w:szCs w:val="20"/>
        </w:rPr>
        <w:t>Role of the RAP</w:t>
      </w:r>
      <w:r w:rsidR="009D74AC" w:rsidRPr="00634EB8">
        <w:rPr>
          <w:rFonts w:ascii="Verdana" w:hAnsi="Verdana" w:cs="Arial"/>
          <w:sz w:val="20"/>
          <w:szCs w:val="20"/>
        </w:rPr>
        <w:t xml:space="preserve"> </w:t>
      </w:r>
    </w:p>
    <w:p w:rsidR="009D74AC" w:rsidRPr="00634EB8" w:rsidRDefault="009D74AC" w:rsidP="00634EB8">
      <w:pPr>
        <w:ind w:left="851" w:hanging="425"/>
        <w:jc w:val="both"/>
        <w:rPr>
          <w:rFonts w:ascii="Verdana" w:hAnsi="Verdana" w:cs="Arial"/>
          <w:sz w:val="20"/>
          <w:szCs w:val="20"/>
        </w:rPr>
      </w:pPr>
    </w:p>
    <w:p w:rsidR="00487246" w:rsidRPr="00634EB8" w:rsidRDefault="00B762AC" w:rsidP="00F573E6">
      <w:pPr>
        <w:pStyle w:val="ListParagraph"/>
        <w:numPr>
          <w:ilvl w:val="0"/>
          <w:numId w:val="23"/>
        </w:numPr>
        <w:ind w:left="1134" w:hanging="284"/>
        <w:jc w:val="both"/>
        <w:rPr>
          <w:rFonts w:ascii="Verdana" w:hAnsi="Verdana" w:cs="Arial"/>
          <w:sz w:val="20"/>
          <w:szCs w:val="20"/>
        </w:rPr>
      </w:pPr>
      <w:r w:rsidRPr="00634EB8">
        <w:rPr>
          <w:rFonts w:ascii="Verdana" w:hAnsi="Verdana" w:cs="Arial"/>
          <w:sz w:val="20"/>
          <w:szCs w:val="20"/>
        </w:rPr>
        <w:t>The RAP</w:t>
      </w:r>
      <w:r w:rsidR="00CF5F6C" w:rsidRPr="00634EB8">
        <w:rPr>
          <w:rFonts w:ascii="Verdana" w:hAnsi="Verdana" w:cs="Arial"/>
          <w:sz w:val="20"/>
          <w:szCs w:val="20"/>
        </w:rPr>
        <w:t xml:space="preserve"> (Regulated Activity Provider)</w:t>
      </w:r>
      <w:r w:rsidRPr="00634EB8">
        <w:rPr>
          <w:rFonts w:ascii="Verdana" w:hAnsi="Verdana" w:cs="Arial"/>
          <w:sz w:val="20"/>
          <w:szCs w:val="20"/>
        </w:rPr>
        <w:t xml:space="preserve"> has a legal ‘l</w:t>
      </w:r>
      <w:r w:rsidR="00CF5F6C" w:rsidRPr="00634EB8">
        <w:rPr>
          <w:rFonts w:ascii="Verdana" w:hAnsi="Verdana" w:cs="Arial"/>
          <w:sz w:val="20"/>
          <w:szCs w:val="20"/>
        </w:rPr>
        <w:t xml:space="preserve">egitimate interest’ </w:t>
      </w:r>
      <w:r w:rsidRPr="00634EB8">
        <w:rPr>
          <w:rFonts w:ascii="Verdana" w:hAnsi="Verdana" w:cs="Arial"/>
          <w:sz w:val="20"/>
          <w:szCs w:val="20"/>
        </w:rPr>
        <w:t xml:space="preserve">in all staff and volunteers and will report to the </w:t>
      </w:r>
      <w:r w:rsidR="00522131">
        <w:rPr>
          <w:rFonts w:ascii="Verdana" w:hAnsi="Verdana" w:cs="Arial"/>
          <w:sz w:val="20"/>
          <w:szCs w:val="20"/>
        </w:rPr>
        <w:t>Disclosure and Barring Service</w:t>
      </w:r>
      <w:r w:rsidRPr="00634EB8">
        <w:rPr>
          <w:rFonts w:ascii="Verdana" w:hAnsi="Verdana" w:cs="Arial"/>
          <w:sz w:val="20"/>
          <w:szCs w:val="20"/>
        </w:rPr>
        <w:t xml:space="preserve"> (</w:t>
      </w:r>
      <w:r w:rsidR="00522131">
        <w:rPr>
          <w:rFonts w:ascii="Verdana" w:hAnsi="Verdana" w:cs="Arial"/>
          <w:sz w:val="20"/>
          <w:szCs w:val="20"/>
        </w:rPr>
        <w:t>DBS</w:t>
      </w:r>
      <w:r w:rsidRPr="00634EB8">
        <w:rPr>
          <w:rFonts w:ascii="Verdana" w:hAnsi="Verdana" w:cs="Arial"/>
          <w:sz w:val="20"/>
          <w:szCs w:val="20"/>
        </w:rPr>
        <w:t xml:space="preserve">) any member of staff, volunteer or visitor to the </w:t>
      </w:r>
      <w:r w:rsidR="00BC09C3">
        <w:rPr>
          <w:rFonts w:ascii="Verdana" w:hAnsi="Verdana" w:cs="Arial"/>
          <w:sz w:val="20"/>
          <w:szCs w:val="20"/>
        </w:rPr>
        <w:t>Trust</w:t>
      </w:r>
      <w:r w:rsidRPr="00634EB8">
        <w:rPr>
          <w:rFonts w:ascii="Verdana" w:hAnsi="Verdana" w:cs="Arial"/>
          <w:sz w:val="20"/>
          <w:szCs w:val="20"/>
        </w:rPr>
        <w:t xml:space="preserve"> who, following investigation by a safeguarding officer, is shown to have harmed, abused, neglected, harassed or bullied any child or vulnerable adult at work, in work placement, during training or education or other activity controlled or within the contracted remit of the </w:t>
      </w:r>
      <w:r w:rsidR="00BC09C3">
        <w:rPr>
          <w:rFonts w:ascii="Verdana" w:hAnsi="Verdana" w:cs="Arial"/>
          <w:sz w:val="20"/>
          <w:szCs w:val="20"/>
        </w:rPr>
        <w:t>Trust</w:t>
      </w:r>
      <w:r w:rsidRPr="00634EB8">
        <w:rPr>
          <w:rFonts w:ascii="Verdana" w:hAnsi="Verdana" w:cs="Arial"/>
          <w:sz w:val="20"/>
          <w:szCs w:val="20"/>
        </w:rPr>
        <w:t>.  This is irrespective of whether the work activity they were performing at the time was regulated in law.</w:t>
      </w:r>
    </w:p>
    <w:p w:rsidR="00990F29" w:rsidRPr="00634EB8" w:rsidRDefault="00990F29" w:rsidP="00634EB8">
      <w:pPr>
        <w:ind w:left="1134" w:hanging="425"/>
        <w:jc w:val="both"/>
        <w:rPr>
          <w:rFonts w:ascii="Verdana" w:hAnsi="Verdana" w:cs="Arial"/>
          <w:sz w:val="20"/>
          <w:szCs w:val="20"/>
        </w:rPr>
      </w:pPr>
    </w:p>
    <w:p w:rsidR="00487246" w:rsidRPr="00634EB8" w:rsidRDefault="00B762AC" w:rsidP="00F573E6">
      <w:pPr>
        <w:pStyle w:val="ListParagraph"/>
        <w:numPr>
          <w:ilvl w:val="0"/>
          <w:numId w:val="23"/>
        </w:numPr>
        <w:ind w:left="1134" w:hanging="284"/>
        <w:jc w:val="both"/>
        <w:rPr>
          <w:rFonts w:ascii="Verdana" w:hAnsi="Verdana" w:cs="Arial"/>
          <w:sz w:val="20"/>
          <w:szCs w:val="20"/>
        </w:rPr>
      </w:pPr>
      <w:r w:rsidRPr="00634EB8">
        <w:rPr>
          <w:rFonts w:ascii="Verdana" w:hAnsi="Verdana" w:cs="Arial"/>
          <w:sz w:val="20"/>
          <w:szCs w:val="20"/>
        </w:rPr>
        <w:t xml:space="preserve">Where harm may have been committed by employed staff, volunteers or particular </w:t>
      </w:r>
      <w:r w:rsidR="00FE7535" w:rsidRPr="00634EB8">
        <w:rPr>
          <w:rFonts w:ascii="Verdana" w:hAnsi="Verdana" w:cs="Arial"/>
          <w:sz w:val="20"/>
          <w:szCs w:val="20"/>
        </w:rPr>
        <w:t>learner</w:t>
      </w:r>
      <w:r w:rsidRPr="00634EB8">
        <w:rPr>
          <w:rFonts w:ascii="Verdana" w:hAnsi="Verdana" w:cs="Arial"/>
          <w:sz w:val="20"/>
          <w:szCs w:val="20"/>
        </w:rPr>
        <w:t xml:space="preserve"> categories, the </w:t>
      </w:r>
      <w:r w:rsidR="00BC09C3">
        <w:rPr>
          <w:rFonts w:ascii="Verdana" w:hAnsi="Verdana" w:cs="Arial"/>
          <w:sz w:val="20"/>
          <w:szCs w:val="20"/>
        </w:rPr>
        <w:t>Trust</w:t>
      </w:r>
      <w:r w:rsidRPr="00634EB8">
        <w:rPr>
          <w:rFonts w:ascii="Verdana" w:hAnsi="Verdana" w:cs="Arial"/>
          <w:sz w:val="20"/>
          <w:szCs w:val="20"/>
        </w:rPr>
        <w:t xml:space="preserve"> has a duty to report under the criminal law of England. When an incident takes place and after investigation a report is made using the correct </w:t>
      </w:r>
      <w:smartTag w:uri="urn:schemas-microsoft-com:office:smarttags" w:element="stockticker">
        <w:r w:rsidRPr="00634EB8">
          <w:rPr>
            <w:rFonts w:ascii="Verdana" w:hAnsi="Verdana" w:cs="Arial"/>
            <w:sz w:val="20"/>
            <w:szCs w:val="20"/>
          </w:rPr>
          <w:t>ISA</w:t>
        </w:r>
      </w:smartTag>
      <w:r w:rsidRPr="00634EB8">
        <w:rPr>
          <w:rFonts w:ascii="Verdana" w:hAnsi="Verdana" w:cs="Arial"/>
          <w:sz w:val="20"/>
          <w:szCs w:val="20"/>
        </w:rPr>
        <w:t xml:space="preserve"> form</w:t>
      </w:r>
      <w:r w:rsidR="00CF5F6C" w:rsidRPr="00634EB8">
        <w:rPr>
          <w:rFonts w:ascii="Verdana" w:hAnsi="Verdana" w:cs="Arial"/>
          <w:sz w:val="20"/>
          <w:szCs w:val="20"/>
        </w:rPr>
        <w:t>.</w:t>
      </w:r>
    </w:p>
    <w:p w:rsidR="00990F29" w:rsidRPr="00634EB8" w:rsidRDefault="00990F29" w:rsidP="00634EB8">
      <w:pPr>
        <w:ind w:left="1134" w:hanging="284"/>
        <w:jc w:val="both"/>
        <w:rPr>
          <w:rFonts w:ascii="Verdana" w:hAnsi="Verdana" w:cs="Arial"/>
          <w:sz w:val="20"/>
          <w:szCs w:val="20"/>
        </w:rPr>
      </w:pPr>
    </w:p>
    <w:p w:rsidR="00487246" w:rsidRPr="00634EB8" w:rsidRDefault="00B762AC" w:rsidP="00F573E6">
      <w:pPr>
        <w:pStyle w:val="ListParagraph"/>
        <w:numPr>
          <w:ilvl w:val="0"/>
          <w:numId w:val="23"/>
        </w:numPr>
        <w:ind w:left="1134"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may legally choose to report the actions of any staff member, volunteer or </w:t>
      </w:r>
      <w:r w:rsidR="00FE7535" w:rsidRPr="00634EB8">
        <w:rPr>
          <w:rFonts w:ascii="Verdana" w:hAnsi="Verdana" w:cs="Arial"/>
          <w:sz w:val="20"/>
          <w:szCs w:val="20"/>
        </w:rPr>
        <w:t xml:space="preserve">learner </w:t>
      </w:r>
      <w:r w:rsidRPr="00634EB8">
        <w:rPr>
          <w:rFonts w:ascii="Verdana" w:hAnsi="Verdana" w:cs="Arial"/>
          <w:sz w:val="20"/>
          <w:szCs w:val="20"/>
        </w:rPr>
        <w:t xml:space="preserve">who they have already investigated prior to the Safeguarding law coming into force, if those actions gave </w:t>
      </w:r>
      <w:proofErr w:type="spellStart"/>
      <w:r w:rsidR="00CC272B">
        <w:rPr>
          <w:rFonts w:ascii="Verdana" w:hAnsi="Verdana" w:cs="Arial"/>
          <w:sz w:val="20"/>
          <w:szCs w:val="20"/>
        </w:rPr>
        <w:t>‘</w:t>
      </w:r>
      <w:r w:rsidR="00CC272B" w:rsidRPr="00634EB8">
        <w:rPr>
          <w:rFonts w:ascii="Verdana" w:hAnsi="Verdana" w:cs="Arial"/>
          <w:sz w:val="20"/>
          <w:szCs w:val="20"/>
        </w:rPr>
        <w:t>cause</w:t>
      </w:r>
      <w:proofErr w:type="spellEnd"/>
      <w:r w:rsidRPr="00634EB8">
        <w:rPr>
          <w:rFonts w:ascii="Verdana" w:hAnsi="Verdana" w:cs="Arial"/>
          <w:sz w:val="20"/>
          <w:szCs w:val="20"/>
        </w:rPr>
        <w:t xml:space="preserve"> for concern’.</w:t>
      </w:r>
    </w:p>
    <w:p w:rsidR="00990F29" w:rsidRPr="00634EB8" w:rsidRDefault="00990F29" w:rsidP="00634EB8">
      <w:pPr>
        <w:ind w:left="1134" w:hanging="284"/>
        <w:jc w:val="both"/>
        <w:rPr>
          <w:rFonts w:ascii="Verdana" w:hAnsi="Verdana" w:cs="Arial"/>
          <w:sz w:val="20"/>
          <w:szCs w:val="20"/>
        </w:rPr>
      </w:pPr>
    </w:p>
    <w:p w:rsidR="00B762AC" w:rsidRPr="00634EB8" w:rsidRDefault="00B762AC" w:rsidP="00F573E6">
      <w:pPr>
        <w:pStyle w:val="ListParagraph"/>
        <w:numPr>
          <w:ilvl w:val="0"/>
          <w:numId w:val="23"/>
        </w:numPr>
        <w:ind w:left="1134" w:hanging="284"/>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and the RAP has continuous regard to the:</w:t>
      </w:r>
    </w:p>
    <w:p w:rsidR="00B762AC" w:rsidRPr="00634EB8" w:rsidRDefault="00B762AC" w:rsidP="00634EB8">
      <w:pPr>
        <w:ind w:left="851" w:hanging="425"/>
        <w:jc w:val="both"/>
        <w:rPr>
          <w:rFonts w:ascii="Verdana" w:hAnsi="Verdana" w:cs="Arial"/>
          <w:sz w:val="20"/>
          <w:szCs w:val="20"/>
        </w:rPr>
      </w:pPr>
    </w:p>
    <w:p w:rsidR="00487246" w:rsidRPr="00634EB8" w:rsidRDefault="00B762AC" w:rsidP="00F573E6">
      <w:pPr>
        <w:pStyle w:val="ListParagraph"/>
        <w:numPr>
          <w:ilvl w:val="1"/>
          <w:numId w:val="23"/>
        </w:numPr>
        <w:ind w:left="1701" w:hanging="283"/>
        <w:jc w:val="both"/>
        <w:rPr>
          <w:rFonts w:ascii="Verdana" w:hAnsi="Verdana" w:cs="Arial"/>
          <w:sz w:val="20"/>
          <w:szCs w:val="20"/>
        </w:rPr>
      </w:pPr>
      <w:r w:rsidRPr="00634EB8">
        <w:rPr>
          <w:rFonts w:ascii="Verdana" w:hAnsi="Verdana" w:cs="Arial"/>
          <w:sz w:val="20"/>
          <w:szCs w:val="20"/>
        </w:rPr>
        <w:t xml:space="preserve">General safety and welfare of employed staff and volunteers, </w:t>
      </w:r>
      <w:r w:rsidR="00BC09C3">
        <w:rPr>
          <w:rFonts w:ascii="Verdana" w:hAnsi="Verdana" w:cs="Arial"/>
          <w:sz w:val="20"/>
          <w:szCs w:val="20"/>
        </w:rPr>
        <w:t>learner</w:t>
      </w:r>
      <w:r w:rsidRPr="00634EB8">
        <w:rPr>
          <w:rFonts w:ascii="Verdana" w:hAnsi="Verdana" w:cs="Arial"/>
          <w:sz w:val="20"/>
          <w:szCs w:val="20"/>
        </w:rPr>
        <w:t xml:space="preserve">s, visitors, ancillary staff, builders and maintenance workers, consultants, inspectors, suppliers, service level agreement holders and sub-contractors, or any other person connected with the </w:t>
      </w:r>
      <w:r w:rsidR="00BC09C3">
        <w:rPr>
          <w:rFonts w:ascii="Verdana" w:hAnsi="Verdana" w:cs="Arial"/>
          <w:sz w:val="20"/>
          <w:szCs w:val="20"/>
        </w:rPr>
        <w:t>Trust</w:t>
      </w:r>
      <w:r w:rsidRPr="00634EB8">
        <w:rPr>
          <w:rFonts w:ascii="Verdana" w:hAnsi="Verdana" w:cs="Arial"/>
          <w:sz w:val="20"/>
          <w:szCs w:val="20"/>
        </w:rPr>
        <w:t xml:space="preserve">. In this, common sense applies and </w:t>
      </w:r>
      <w:r w:rsidR="00BC09C3">
        <w:rPr>
          <w:rFonts w:ascii="Verdana" w:hAnsi="Verdana" w:cs="Arial"/>
          <w:sz w:val="20"/>
          <w:szCs w:val="20"/>
        </w:rPr>
        <w:t>Trust</w:t>
      </w:r>
      <w:r w:rsidRPr="00634EB8">
        <w:rPr>
          <w:rFonts w:ascii="Verdana" w:hAnsi="Verdana" w:cs="Arial"/>
          <w:sz w:val="20"/>
          <w:szCs w:val="20"/>
        </w:rPr>
        <w:t xml:space="preserve"> procedures will take into account acceptable working practices. All </w:t>
      </w:r>
      <w:r w:rsidR="00BC09C3">
        <w:rPr>
          <w:rFonts w:ascii="Verdana" w:hAnsi="Verdana" w:cs="Arial"/>
          <w:sz w:val="20"/>
          <w:szCs w:val="20"/>
        </w:rPr>
        <w:t>Trust</w:t>
      </w:r>
      <w:r w:rsidRPr="00634EB8">
        <w:rPr>
          <w:rFonts w:ascii="Verdana" w:hAnsi="Verdana" w:cs="Arial"/>
          <w:sz w:val="20"/>
          <w:szCs w:val="20"/>
        </w:rPr>
        <w:t xml:space="preserve"> staff and volunteers are required to be polite and courteous. They are to react immediately to protect anyone from harm if they can do so using reasonable actions and resources. They can ask anyone they think is causing harm to desist. They should call for help and stay with the person being harmed until another person they fully trust arrives to take responsibility for the situation.</w:t>
      </w:r>
    </w:p>
    <w:p w:rsidR="00B762AC" w:rsidRPr="00634EB8" w:rsidRDefault="00B762AC" w:rsidP="00634EB8">
      <w:pPr>
        <w:ind w:left="1701" w:hanging="283"/>
        <w:jc w:val="both"/>
        <w:rPr>
          <w:rFonts w:ascii="Verdana" w:hAnsi="Verdana" w:cs="Arial"/>
          <w:sz w:val="20"/>
          <w:szCs w:val="20"/>
        </w:rPr>
      </w:pPr>
    </w:p>
    <w:p w:rsidR="00487246" w:rsidRPr="00634EB8" w:rsidRDefault="00B762AC" w:rsidP="00F573E6">
      <w:pPr>
        <w:pStyle w:val="ListParagraph"/>
        <w:numPr>
          <w:ilvl w:val="1"/>
          <w:numId w:val="23"/>
        </w:numPr>
        <w:ind w:left="1701" w:hanging="283"/>
        <w:jc w:val="both"/>
        <w:rPr>
          <w:rFonts w:ascii="Verdana" w:hAnsi="Verdana" w:cs="Arial"/>
          <w:sz w:val="20"/>
          <w:szCs w:val="20"/>
        </w:rPr>
      </w:pPr>
      <w:r w:rsidRPr="00634EB8">
        <w:rPr>
          <w:rFonts w:ascii="Verdana" w:hAnsi="Verdana" w:cs="Arial"/>
          <w:sz w:val="20"/>
          <w:szCs w:val="20"/>
        </w:rPr>
        <w:t>Specific legal duties under the criminal law connected with regulated activities and controlled activities. A failure by the RAP to adhere to the legal regulations can lead to criminal prosecution, fines and imprisonment for persons in that role.</w:t>
      </w:r>
    </w:p>
    <w:p w:rsidR="00D975A4" w:rsidRPr="00634EB8" w:rsidRDefault="00D975A4" w:rsidP="00634EB8">
      <w:pPr>
        <w:ind w:left="851" w:hanging="425"/>
        <w:jc w:val="both"/>
        <w:rPr>
          <w:rFonts w:ascii="Verdana" w:hAnsi="Verdana" w:cs="Arial"/>
          <w:sz w:val="20"/>
          <w:szCs w:val="20"/>
        </w:rPr>
      </w:pPr>
    </w:p>
    <w:p w:rsidR="00487246" w:rsidRPr="00634EB8" w:rsidRDefault="004372BC" w:rsidP="00F573E6">
      <w:pPr>
        <w:pStyle w:val="ListParagraph"/>
        <w:numPr>
          <w:ilvl w:val="0"/>
          <w:numId w:val="23"/>
        </w:numPr>
        <w:ind w:left="1134" w:hanging="283"/>
        <w:jc w:val="both"/>
        <w:rPr>
          <w:rFonts w:ascii="Verdana" w:hAnsi="Verdana" w:cs="Arial"/>
          <w:sz w:val="20"/>
          <w:szCs w:val="20"/>
        </w:rPr>
      </w:pPr>
      <w:r>
        <w:rPr>
          <w:rFonts w:ascii="Verdana" w:hAnsi="Verdana" w:cs="Arial"/>
          <w:sz w:val="20"/>
          <w:szCs w:val="20"/>
        </w:rPr>
        <w:t>F</w:t>
      </w:r>
      <w:r w:rsidR="00B762AC" w:rsidRPr="00634EB8">
        <w:rPr>
          <w:rFonts w:ascii="Verdana" w:hAnsi="Verdana" w:cs="Arial"/>
          <w:sz w:val="20"/>
          <w:szCs w:val="20"/>
        </w:rPr>
        <w:t xml:space="preserve">ailure of the RAP or a person delegated by the RAP to check with the </w:t>
      </w:r>
      <w:r>
        <w:rPr>
          <w:rFonts w:ascii="Verdana" w:hAnsi="Verdana" w:cs="Arial"/>
          <w:sz w:val="20"/>
          <w:szCs w:val="20"/>
        </w:rPr>
        <w:t>DBS</w:t>
      </w:r>
      <w:r w:rsidR="00B762AC" w:rsidRPr="00634EB8">
        <w:rPr>
          <w:rFonts w:ascii="Verdana" w:hAnsi="Verdana" w:cs="Arial"/>
          <w:sz w:val="20"/>
          <w:szCs w:val="20"/>
        </w:rPr>
        <w:t xml:space="preserve"> to see if a prospective staff member or volunteer is barred or not, is a criminal offence punishable by a term of up to 5 years in prison. Similarly, the failure of the RAP to report an individual who a safeguarding officer says has caused harm to a child or vulnerable adult,</w:t>
      </w:r>
      <w:r w:rsidR="00FE7535" w:rsidRPr="00634EB8">
        <w:rPr>
          <w:rFonts w:ascii="Verdana" w:hAnsi="Verdana" w:cs="Arial"/>
          <w:sz w:val="20"/>
          <w:szCs w:val="20"/>
        </w:rPr>
        <w:t xml:space="preserve"> </w:t>
      </w:r>
      <w:r w:rsidR="00B762AC" w:rsidRPr="00634EB8">
        <w:rPr>
          <w:rFonts w:ascii="Verdana" w:hAnsi="Verdana" w:cs="Arial"/>
          <w:sz w:val="20"/>
          <w:szCs w:val="20"/>
        </w:rPr>
        <w:t>is a criminal offence.</w:t>
      </w:r>
    </w:p>
    <w:p w:rsidR="00B762AC" w:rsidRPr="00634EB8" w:rsidRDefault="00B762AC" w:rsidP="00634EB8">
      <w:pPr>
        <w:ind w:left="1134" w:hanging="283"/>
        <w:jc w:val="both"/>
        <w:rPr>
          <w:rFonts w:ascii="Verdana" w:hAnsi="Verdana" w:cs="Arial"/>
          <w:sz w:val="20"/>
          <w:szCs w:val="20"/>
        </w:rPr>
      </w:pPr>
    </w:p>
    <w:p w:rsidR="004372BC" w:rsidRDefault="00B762AC" w:rsidP="004372BC">
      <w:pPr>
        <w:pStyle w:val="ListParagraph"/>
        <w:numPr>
          <w:ilvl w:val="0"/>
          <w:numId w:val="23"/>
        </w:numPr>
        <w:ind w:left="1134" w:hanging="283"/>
        <w:jc w:val="both"/>
        <w:rPr>
          <w:rFonts w:ascii="Verdana" w:hAnsi="Verdana" w:cs="Arial"/>
          <w:sz w:val="20"/>
          <w:szCs w:val="20"/>
        </w:rPr>
      </w:pPr>
      <w:r w:rsidRPr="00634EB8">
        <w:rPr>
          <w:rFonts w:ascii="Verdana" w:hAnsi="Verdana" w:cs="Arial"/>
          <w:sz w:val="20"/>
          <w:szCs w:val="20"/>
        </w:rPr>
        <w:t xml:space="preserve">Taking on new staff members or inviting volunteers to help with work projects without the permission of the RAP or a person formally delegated by the RAP to give permission is a serious disciplinary offence. Staff are specifically NOT to invite any person of any age to the </w:t>
      </w:r>
      <w:r w:rsidR="00BC09C3">
        <w:rPr>
          <w:rFonts w:ascii="Verdana" w:hAnsi="Verdana" w:cs="Arial"/>
          <w:sz w:val="20"/>
          <w:szCs w:val="20"/>
        </w:rPr>
        <w:t>Trust</w:t>
      </w:r>
      <w:r w:rsidRPr="00634EB8">
        <w:rPr>
          <w:rFonts w:ascii="Verdana" w:hAnsi="Verdana" w:cs="Arial"/>
          <w:sz w:val="20"/>
          <w:szCs w:val="20"/>
        </w:rPr>
        <w:t xml:space="preserve"> to take part in </w:t>
      </w:r>
      <w:r w:rsidR="00BC09C3">
        <w:rPr>
          <w:rFonts w:ascii="Verdana" w:hAnsi="Verdana" w:cs="Arial"/>
          <w:sz w:val="20"/>
          <w:szCs w:val="20"/>
        </w:rPr>
        <w:t>Trust</w:t>
      </w:r>
      <w:r w:rsidRPr="00634EB8">
        <w:rPr>
          <w:rFonts w:ascii="Verdana" w:hAnsi="Verdana" w:cs="Arial"/>
          <w:sz w:val="20"/>
          <w:szCs w:val="20"/>
        </w:rPr>
        <w:t xml:space="preserve"> activities which might be considered to involve work tasks, without obtaining clearance. It will not be clear to all staff which learners are under 18 or which ad</w:t>
      </w:r>
      <w:r w:rsidR="00D815FE" w:rsidRPr="00634EB8">
        <w:rPr>
          <w:rFonts w:ascii="Verdana" w:hAnsi="Verdana" w:cs="Arial"/>
          <w:sz w:val="20"/>
          <w:szCs w:val="20"/>
        </w:rPr>
        <w:t xml:space="preserve">ults have privately disclosed a </w:t>
      </w:r>
      <w:r w:rsidRPr="00634EB8">
        <w:rPr>
          <w:rFonts w:ascii="Verdana" w:hAnsi="Verdana" w:cs="Arial"/>
          <w:sz w:val="20"/>
          <w:szCs w:val="20"/>
        </w:rPr>
        <w:t xml:space="preserve">vulnerability. Visitors are not included in this as they are visiting not working. However, in certain circumstances, builders and their managers are included. Please check with your safeguarding officer when planning maintenance or building development contracts. </w:t>
      </w:r>
    </w:p>
    <w:p w:rsidR="004372BC" w:rsidRPr="004372BC" w:rsidRDefault="004372BC" w:rsidP="004372BC">
      <w:pPr>
        <w:pStyle w:val="ListParagraph"/>
        <w:rPr>
          <w:rFonts w:ascii="Verdana" w:hAnsi="Verdana" w:cs="Arial"/>
          <w:sz w:val="20"/>
          <w:szCs w:val="20"/>
        </w:rPr>
      </w:pPr>
    </w:p>
    <w:p w:rsidR="004372BC" w:rsidRDefault="00D815FE" w:rsidP="004372BC">
      <w:pPr>
        <w:pStyle w:val="ListParagraph"/>
        <w:numPr>
          <w:ilvl w:val="0"/>
          <w:numId w:val="23"/>
        </w:numPr>
        <w:ind w:left="1134" w:hanging="283"/>
        <w:jc w:val="both"/>
        <w:rPr>
          <w:rFonts w:ascii="Verdana" w:hAnsi="Verdana" w:cs="Arial"/>
          <w:sz w:val="20"/>
          <w:szCs w:val="20"/>
        </w:rPr>
      </w:pPr>
      <w:r w:rsidRPr="004372BC">
        <w:rPr>
          <w:rFonts w:ascii="Verdana" w:hAnsi="Verdana" w:cs="Arial"/>
          <w:sz w:val="20"/>
          <w:szCs w:val="20"/>
        </w:rPr>
        <w:t>It is an offence for a barred individual to work or volunteer with children or vulnerable adults, or to seek to do so;</w:t>
      </w:r>
    </w:p>
    <w:p w:rsidR="004372BC" w:rsidRPr="004372BC" w:rsidRDefault="004372BC" w:rsidP="004372BC">
      <w:pPr>
        <w:pStyle w:val="ListParagraph"/>
        <w:rPr>
          <w:rFonts w:ascii="Verdana" w:hAnsi="Verdana" w:cs="Arial"/>
          <w:sz w:val="20"/>
          <w:szCs w:val="20"/>
        </w:rPr>
      </w:pPr>
    </w:p>
    <w:p w:rsidR="004372BC" w:rsidRDefault="00D815FE" w:rsidP="004372BC">
      <w:pPr>
        <w:pStyle w:val="ListParagraph"/>
        <w:numPr>
          <w:ilvl w:val="0"/>
          <w:numId w:val="23"/>
        </w:numPr>
        <w:ind w:left="1134" w:hanging="283"/>
        <w:jc w:val="both"/>
        <w:rPr>
          <w:rFonts w:ascii="Verdana" w:hAnsi="Verdana" w:cs="Arial"/>
          <w:sz w:val="20"/>
          <w:szCs w:val="20"/>
        </w:rPr>
      </w:pPr>
      <w:r w:rsidRPr="004372BC">
        <w:rPr>
          <w:rFonts w:ascii="Verdana" w:hAnsi="Verdana" w:cs="Arial"/>
          <w:sz w:val="20"/>
          <w:szCs w:val="20"/>
        </w:rPr>
        <w:t>It is an offence to knowingly employ a barred individual/s in roles with children or vulnerable adults</w:t>
      </w:r>
      <w:r w:rsidR="00E42B7D" w:rsidRPr="004372BC">
        <w:rPr>
          <w:rFonts w:ascii="Verdana" w:hAnsi="Verdana" w:cs="Arial"/>
          <w:sz w:val="20"/>
          <w:szCs w:val="20"/>
        </w:rPr>
        <w:t>.</w:t>
      </w:r>
    </w:p>
    <w:p w:rsidR="004372BC" w:rsidRPr="004372BC" w:rsidRDefault="004372BC" w:rsidP="004372BC">
      <w:pPr>
        <w:pStyle w:val="ListParagraph"/>
        <w:rPr>
          <w:rFonts w:ascii="Verdana" w:hAnsi="Verdana" w:cs="Arial"/>
          <w:sz w:val="20"/>
          <w:szCs w:val="20"/>
        </w:rPr>
      </w:pPr>
    </w:p>
    <w:p w:rsidR="00487246" w:rsidRPr="004372BC" w:rsidRDefault="00D815FE" w:rsidP="004372BC">
      <w:pPr>
        <w:pStyle w:val="ListParagraph"/>
        <w:numPr>
          <w:ilvl w:val="0"/>
          <w:numId w:val="23"/>
        </w:numPr>
        <w:ind w:left="1134" w:hanging="283"/>
        <w:jc w:val="both"/>
        <w:rPr>
          <w:rFonts w:ascii="Verdana" w:hAnsi="Verdana" w:cs="Arial"/>
          <w:sz w:val="20"/>
          <w:szCs w:val="20"/>
        </w:rPr>
      </w:pPr>
      <w:r w:rsidRPr="004372BC">
        <w:rPr>
          <w:rFonts w:ascii="Verdana" w:hAnsi="Verdana" w:cs="Arial"/>
          <w:sz w:val="20"/>
          <w:szCs w:val="20"/>
        </w:rPr>
        <w:t xml:space="preserve">Employers are under legal duty to refer individuals they believe to pose a risk of harm to the </w:t>
      </w:r>
      <w:r w:rsidR="00522131" w:rsidRPr="004372BC">
        <w:rPr>
          <w:rFonts w:ascii="Verdana" w:hAnsi="Verdana" w:cs="Arial"/>
          <w:sz w:val="20"/>
          <w:szCs w:val="20"/>
        </w:rPr>
        <w:t>DBS</w:t>
      </w:r>
      <w:r w:rsidR="00E42B7D" w:rsidRPr="004372BC">
        <w:rPr>
          <w:rFonts w:ascii="Verdana" w:hAnsi="Verdana" w:cs="Arial"/>
          <w:sz w:val="20"/>
          <w:szCs w:val="20"/>
        </w:rPr>
        <w:t>.</w:t>
      </w:r>
    </w:p>
    <w:p w:rsidR="00D815FE" w:rsidRPr="00634EB8" w:rsidRDefault="00D815FE" w:rsidP="00634EB8">
      <w:pPr>
        <w:pStyle w:val="ListParagraph"/>
        <w:ind w:left="2815"/>
        <w:jc w:val="both"/>
        <w:rPr>
          <w:rFonts w:ascii="Verdana" w:hAnsi="Verdana" w:cs="Arial"/>
          <w:sz w:val="20"/>
          <w:szCs w:val="20"/>
        </w:rPr>
      </w:pPr>
    </w:p>
    <w:p w:rsidR="00487246" w:rsidRPr="00634EB8" w:rsidRDefault="00D815FE" w:rsidP="00F573E6">
      <w:pPr>
        <w:pStyle w:val="ListParagraph"/>
        <w:numPr>
          <w:ilvl w:val="0"/>
          <w:numId w:val="23"/>
        </w:numPr>
        <w:ind w:left="1134" w:hanging="283"/>
        <w:jc w:val="both"/>
        <w:rPr>
          <w:rFonts w:ascii="Verdana" w:hAnsi="Verdana" w:cs="Arial"/>
          <w:sz w:val="20"/>
          <w:szCs w:val="20"/>
        </w:rPr>
      </w:pPr>
      <w:r w:rsidRPr="00634EB8">
        <w:rPr>
          <w:rFonts w:ascii="Verdana" w:hAnsi="Verdana" w:cs="Arial"/>
          <w:sz w:val="20"/>
          <w:szCs w:val="20"/>
        </w:rPr>
        <w:lastRenderedPageBreak/>
        <w:t xml:space="preserve">New Staff may start work in an emergency prior to receipt of </w:t>
      </w:r>
      <w:r w:rsidR="00522131">
        <w:rPr>
          <w:rFonts w:ascii="Verdana" w:hAnsi="Verdana" w:cs="Arial"/>
          <w:sz w:val="20"/>
          <w:szCs w:val="20"/>
        </w:rPr>
        <w:t>DBS</w:t>
      </w:r>
      <w:r w:rsidRPr="00634EB8">
        <w:rPr>
          <w:rFonts w:ascii="Verdana" w:hAnsi="Verdana" w:cs="Arial"/>
          <w:sz w:val="20"/>
          <w:szCs w:val="20"/>
        </w:rPr>
        <w:t xml:space="preserve"> disclosures, subject to a ris</w:t>
      </w:r>
      <w:r w:rsidR="00055FEC" w:rsidRPr="00634EB8">
        <w:rPr>
          <w:rFonts w:ascii="Verdana" w:hAnsi="Verdana" w:cs="Arial"/>
          <w:sz w:val="20"/>
          <w:szCs w:val="20"/>
        </w:rPr>
        <w:t>k as</w:t>
      </w:r>
      <w:r w:rsidR="004372BC">
        <w:rPr>
          <w:rFonts w:ascii="Verdana" w:hAnsi="Verdana" w:cs="Arial"/>
          <w:sz w:val="20"/>
          <w:szCs w:val="20"/>
        </w:rPr>
        <w:t xml:space="preserve">sessment by the RAP/Head of HR </w:t>
      </w:r>
      <w:r w:rsidR="00055FEC" w:rsidRPr="00634EB8">
        <w:rPr>
          <w:rFonts w:ascii="Verdana" w:hAnsi="Verdana" w:cs="Arial"/>
          <w:sz w:val="20"/>
          <w:szCs w:val="20"/>
        </w:rPr>
        <w:t>must be completed and references received</w:t>
      </w:r>
      <w:r w:rsidR="00E42B7D" w:rsidRPr="00634EB8">
        <w:rPr>
          <w:rFonts w:ascii="Verdana" w:hAnsi="Verdana" w:cs="Arial"/>
          <w:sz w:val="20"/>
          <w:szCs w:val="20"/>
        </w:rPr>
        <w:t>.</w:t>
      </w:r>
    </w:p>
    <w:p w:rsidR="00B762AC" w:rsidRPr="00634EB8" w:rsidRDefault="00B762AC" w:rsidP="00634EB8">
      <w:pPr>
        <w:ind w:left="1134" w:hanging="283"/>
        <w:jc w:val="both"/>
        <w:rPr>
          <w:rFonts w:ascii="Verdana" w:hAnsi="Verdana" w:cs="Arial"/>
          <w:sz w:val="20"/>
          <w:szCs w:val="20"/>
        </w:rPr>
      </w:pPr>
    </w:p>
    <w:p w:rsidR="00487246" w:rsidRPr="00634EB8" w:rsidRDefault="00B762AC" w:rsidP="00F573E6">
      <w:pPr>
        <w:pStyle w:val="ListParagraph"/>
        <w:numPr>
          <w:ilvl w:val="0"/>
          <w:numId w:val="23"/>
        </w:numPr>
        <w:ind w:left="1134" w:hanging="283"/>
        <w:jc w:val="both"/>
        <w:rPr>
          <w:rFonts w:ascii="Verdana" w:hAnsi="Verdana" w:cs="Arial"/>
          <w:sz w:val="20"/>
          <w:szCs w:val="20"/>
        </w:rPr>
      </w:pPr>
      <w:r w:rsidRPr="00634EB8">
        <w:rPr>
          <w:rFonts w:ascii="Verdana" w:hAnsi="Verdana" w:cs="Arial"/>
          <w:sz w:val="20"/>
          <w:szCs w:val="20"/>
        </w:rPr>
        <w:t xml:space="preserve">Special regulations for those at the </w:t>
      </w:r>
      <w:r w:rsidR="00BC09C3">
        <w:rPr>
          <w:rFonts w:ascii="Verdana" w:hAnsi="Verdana" w:cs="Arial"/>
          <w:sz w:val="20"/>
          <w:szCs w:val="20"/>
        </w:rPr>
        <w:t>Trust</w:t>
      </w:r>
      <w:r w:rsidRPr="00634EB8">
        <w:rPr>
          <w:rFonts w:ascii="Verdana" w:hAnsi="Verdana" w:cs="Arial"/>
          <w:sz w:val="20"/>
          <w:szCs w:val="20"/>
        </w:rPr>
        <w:t xml:space="preserve"> who train </w:t>
      </w:r>
      <w:r w:rsidR="00BC09C3">
        <w:rPr>
          <w:rFonts w:ascii="Verdana" w:hAnsi="Verdana" w:cs="Arial"/>
          <w:sz w:val="20"/>
          <w:szCs w:val="20"/>
        </w:rPr>
        <w:t>learner</w:t>
      </w:r>
      <w:r w:rsidRPr="00634EB8">
        <w:rPr>
          <w:rFonts w:ascii="Verdana" w:hAnsi="Verdana" w:cs="Arial"/>
          <w:sz w:val="20"/>
          <w:szCs w:val="20"/>
        </w:rPr>
        <w:t>s to get jobs in regulated activities and therefore acts as employment agencies, employment business or educational workpla</w:t>
      </w:r>
      <w:r w:rsidR="00920C9A" w:rsidRPr="00634EB8">
        <w:rPr>
          <w:rFonts w:ascii="Verdana" w:hAnsi="Verdana" w:cs="Arial"/>
          <w:sz w:val="20"/>
          <w:szCs w:val="20"/>
        </w:rPr>
        <w:t xml:space="preserve">ce </w:t>
      </w:r>
      <w:r w:rsidR="00371357" w:rsidRPr="00634EB8">
        <w:rPr>
          <w:rFonts w:ascii="Verdana" w:hAnsi="Verdana" w:cs="Arial"/>
          <w:sz w:val="20"/>
          <w:szCs w:val="20"/>
        </w:rPr>
        <w:t>operators</w:t>
      </w:r>
      <w:r w:rsidRPr="00634EB8">
        <w:rPr>
          <w:rFonts w:ascii="Verdana" w:hAnsi="Verdana" w:cs="Arial"/>
          <w:sz w:val="20"/>
          <w:szCs w:val="20"/>
        </w:rPr>
        <w:t>.</w:t>
      </w:r>
    </w:p>
    <w:p w:rsidR="00A56452" w:rsidRDefault="00A56452" w:rsidP="00634EB8">
      <w:pPr>
        <w:tabs>
          <w:tab w:val="left" w:pos="720"/>
          <w:tab w:val="left" w:pos="1440"/>
        </w:tabs>
        <w:jc w:val="both"/>
        <w:rPr>
          <w:rFonts w:ascii="Verdana" w:hAnsi="Verdana" w:cs="Arial"/>
          <w:b/>
          <w:sz w:val="20"/>
          <w:szCs w:val="20"/>
        </w:rPr>
      </w:pPr>
    </w:p>
    <w:p w:rsidR="00A56452" w:rsidRDefault="00A56452" w:rsidP="00634EB8">
      <w:pPr>
        <w:tabs>
          <w:tab w:val="left" w:pos="720"/>
          <w:tab w:val="left" w:pos="1440"/>
        </w:tabs>
        <w:jc w:val="both"/>
        <w:rPr>
          <w:rFonts w:ascii="Verdana" w:hAnsi="Verdana" w:cs="Arial"/>
          <w:b/>
          <w:sz w:val="20"/>
          <w:szCs w:val="20"/>
        </w:rPr>
      </w:pPr>
    </w:p>
    <w:p w:rsidR="00F20495" w:rsidRPr="00634EB8" w:rsidRDefault="00990F29" w:rsidP="00634EB8">
      <w:pPr>
        <w:tabs>
          <w:tab w:val="left" w:pos="720"/>
          <w:tab w:val="left" w:pos="1440"/>
        </w:tabs>
        <w:jc w:val="both"/>
        <w:rPr>
          <w:rFonts w:ascii="Verdana" w:hAnsi="Verdana" w:cs="Arial"/>
          <w:b/>
          <w:sz w:val="20"/>
          <w:szCs w:val="20"/>
        </w:rPr>
      </w:pPr>
      <w:r w:rsidRPr="00634EB8">
        <w:rPr>
          <w:rFonts w:ascii="Verdana" w:hAnsi="Verdana" w:cs="Arial"/>
          <w:b/>
          <w:sz w:val="20"/>
          <w:szCs w:val="20"/>
        </w:rPr>
        <w:t>8</w:t>
      </w:r>
      <w:r w:rsidR="00F20495" w:rsidRPr="00634EB8">
        <w:rPr>
          <w:rFonts w:ascii="Verdana" w:hAnsi="Verdana" w:cs="Arial"/>
          <w:b/>
          <w:sz w:val="20"/>
          <w:szCs w:val="20"/>
        </w:rPr>
        <w:t>.      Monitoring and Review</w:t>
      </w:r>
    </w:p>
    <w:p w:rsidR="00F20495" w:rsidRPr="00634EB8" w:rsidRDefault="00F20495" w:rsidP="00634EB8">
      <w:pPr>
        <w:tabs>
          <w:tab w:val="left" w:pos="720"/>
          <w:tab w:val="left" w:pos="1440"/>
        </w:tabs>
        <w:jc w:val="both"/>
        <w:rPr>
          <w:rFonts w:ascii="Verdana" w:hAnsi="Verdana" w:cs="Arial"/>
          <w:sz w:val="20"/>
          <w:szCs w:val="20"/>
        </w:rPr>
      </w:pPr>
    </w:p>
    <w:p w:rsidR="00F20495" w:rsidRDefault="00F20495" w:rsidP="00F573E6">
      <w:pPr>
        <w:pStyle w:val="ListParagraph"/>
        <w:numPr>
          <w:ilvl w:val="0"/>
          <w:numId w:val="24"/>
        </w:numPr>
        <w:tabs>
          <w:tab w:val="left" w:pos="1440"/>
          <w:tab w:val="left" w:pos="2410"/>
        </w:tabs>
        <w:ind w:left="1134" w:hanging="284"/>
        <w:jc w:val="both"/>
        <w:rPr>
          <w:rFonts w:ascii="Verdana" w:hAnsi="Verdana" w:cs="Arial"/>
          <w:sz w:val="20"/>
          <w:szCs w:val="20"/>
        </w:rPr>
      </w:pPr>
      <w:r w:rsidRPr="00634EB8">
        <w:rPr>
          <w:rFonts w:ascii="Verdana" w:hAnsi="Verdana" w:cs="Arial"/>
          <w:sz w:val="20"/>
          <w:szCs w:val="20"/>
        </w:rPr>
        <w:t>This policy will be reviewed as deemed necessary through changes in law and/or good practice but at least annually.</w:t>
      </w:r>
    </w:p>
    <w:p w:rsidR="00A56452" w:rsidRPr="00A56452" w:rsidRDefault="00A56452" w:rsidP="00A56452">
      <w:pPr>
        <w:pStyle w:val="ListParagraph"/>
        <w:tabs>
          <w:tab w:val="left" w:pos="1440"/>
          <w:tab w:val="left" w:pos="2410"/>
        </w:tabs>
        <w:ind w:left="1134"/>
        <w:jc w:val="both"/>
        <w:rPr>
          <w:rFonts w:ascii="Verdana" w:hAnsi="Verdana" w:cs="Arial"/>
          <w:sz w:val="20"/>
          <w:szCs w:val="20"/>
        </w:rPr>
      </w:pPr>
    </w:p>
    <w:p w:rsidR="00487246" w:rsidRPr="00634EB8" w:rsidRDefault="00F20495" w:rsidP="00F573E6">
      <w:pPr>
        <w:pStyle w:val="ListParagraph"/>
        <w:numPr>
          <w:ilvl w:val="0"/>
          <w:numId w:val="25"/>
        </w:numPr>
        <w:tabs>
          <w:tab w:val="left" w:pos="1440"/>
          <w:tab w:val="left" w:pos="1560"/>
        </w:tabs>
        <w:ind w:left="1134" w:hanging="284"/>
        <w:jc w:val="both"/>
        <w:rPr>
          <w:rFonts w:ascii="Verdana" w:hAnsi="Verdana" w:cs="Arial"/>
          <w:sz w:val="20"/>
          <w:szCs w:val="20"/>
        </w:rPr>
      </w:pPr>
      <w:r w:rsidRPr="00634EB8">
        <w:rPr>
          <w:rFonts w:ascii="Verdana" w:hAnsi="Verdana" w:cs="Arial"/>
          <w:sz w:val="20"/>
          <w:szCs w:val="20"/>
        </w:rPr>
        <w:t xml:space="preserve">This policy draws on information contained within </w:t>
      </w:r>
      <w:r w:rsidR="004D6B88" w:rsidRPr="00634EB8">
        <w:rPr>
          <w:rFonts w:ascii="Verdana" w:hAnsi="Verdana" w:cs="Arial"/>
          <w:sz w:val="20"/>
          <w:szCs w:val="20"/>
        </w:rPr>
        <w:t>Working Together to Safeguard Children</w:t>
      </w:r>
      <w:r w:rsidRPr="00634EB8">
        <w:rPr>
          <w:rFonts w:ascii="Verdana" w:hAnsi="Verdana" w:cs="Arial"/>
          <w:sz w:val="20"/>
          <w:szCs w:val="20"/>
        </w:rPr>
        <w:t xml:space="preserve"> and the </w:t>
      </w:r>
      <w:r w:rsidR="00BC09C3">
        <w:rPr>
          <w:rFonts w:ascii="Verdana" w:hAnsi="Verdana" w:cs="Arial"/>
          <w:sz w:val="20"/>
          <w:szCs w:val="20"/>
        </w:rPr>
        <w:t>Trust</w:t>
      </w:r>
      <w:r w:rsidRPr="00634EB8">
        <w:rPr>
          <w:rFonts w:ascii="Verdana" w:hAnsi="Verdana" w:cs="Arial"/>
          <w:sz w:val="20"/>
          <w:szCs w:val="20"/>
        </w:rPr>
        <w:t xml:space="preserve"> will refer to this document for enhanced information in areas of concern or lack of clarity.</w:t>
      </w:r>
    </w:p>
    <w:p w:rsidR="0066488B" w:rsidRPr="00634EB8" w:rsidRDefault="0066488B" w:rsidP="00634EB8">
      <w:pPr>
        <w:tabs>
          <w:tab w:val="left" w:pos="720"/>
          <w:tab w:val="left" w:pos="1440"/>
        </w:tabs>
        <w:jc w:val="both"/>
        <w:rPr>
          <w:rFonts w:ascii="Verdana" w:hAnsi="Verdana" w:cs="Arial"/>
          <w:sz w:val="20"/>
          <w:szCs w:val="20"/>
        </w:rPr>
        <w:sectPr w:rsidR="0066488B" w:rsidRPr="00634EB8" w:rsidSect="007306FB">
          <w:pgSz w:w="11906" w:h="16838"/>
          <w:pgMar w:top="851" w:right="849" w:bottom="709" w:left="993" w:header="709" w:footer="70" w:gutter="0"/>
          <w:cols w:space="708"/>
          <w:docGrid w:linePitch="360"/>
        </w:sectPr>
      </w:pPr>
    </w:p>
    <w:p w:rsidR="00EF50C3" w:rsidRPr="00634EB8" w:rsidRDefault="008C5F10" w:rsidP="00634EB8">
      <w:pPr>
        <w:tabs>
          <w:tab w:val="left" w:pos="720"/>
          <w:tab w:val="left" w:pos="1440"/>
        </w:tabs>
        <w:jc w:val="both"/>
        <w:rPr>
          <w:rFonts w:ascii="Verdana" w:hAnsi="Verdana" w:cs="Arial"/>
          <w:sz w:val="20"/>
          <w:szCs w:val="20"/>
        </w:rPr>
      </w:pPr>
      <w:r>
        <w:rPr>
          <w:rFonts w:ascii="Verdana" w:hAnsi="Verdana"/>
          <w:noProof/>
          <w:sz w:val="20"/>
          <w:szCs w:val="20"/>
        </w:rPr>
        <w:lastRenderedPageBreak/>
        <mc:AlternateContent>
          <mc:Choice Requires="wps">
            <w:drawing>
              <wp:anchor distT="36576" distB="36576" distL="36576" distR="36576" simplePos="0" relativeHeight="251679232" behindDoc="0" locked="0" layoutInCell="1" allowOverlap="1">
                <wp:simplePos x="0" y="0"/>
                <wp:positionH relativeFrom="column">
                  <wp:posOffset>1898650</wp:posOffset>
                </wp:positionH>
                <wp:positionV relativeFrom="paragraph">
                  <wp:posOffset>1969770</wp:posOffset>
                </wp:positionV>
                <wp:extent cx="1997710" cy="4319905"/>
                <wp:effectExtent l="19050" t="19050" r="21590" b="2349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31990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jc w:val="center"/>
                              <w:rPr>
                                <w:rFonts w:ascii="Arial" w:hAnsi="Arial" w:cs="Arial"/>
                                <w:b/>
                                <w:bCs/>
                                <w:sz w:val="22"/>
                                <w:szCs w:val="22"/>
                                <w:u w:val="single"/>
                              </w:rPr>
                            </w:pPr>
                            <w:r>
                              <w:rPr>
                                <w:rFonts w:ascii="Arial" w:hAnsi="Arial" w:cs="Arial"/>
                                <w:b/>
                                <w:bCs/>
                                <w:sz w:val="22"/>
                                <w:szCs w:val="22"/>
                                <w:u w:val="single"/>
                              </w:rPr>
                              <w:t>RECORD OF EVENTS</w:t>
                            </w:r>
                          </w:p>
                          <w:p w:rsidR="002E505A" w:rsidRDefault="002E505A" w:rsidP="0066488B">
                            <w:pPr>
                              <w:widowControl w:val="0"/>
                              <w:ind w:left="274" w:hanging="274"/>
                              <w:rPr>
                                <w:rFonts w:ascii="Arial" w:hAnsi="Arial" w:cs="Arial"/>
                                <w:b/>
                                <w:bCs/>
                                <w:sz w:val="20"/>
                                <w:szCs w:val="20"/>
                              </w:rPr>
                            </w:pPr>
                            <w:r>
                              <w:rPr>
                                <w:rFonts w:ascii="Symbol" w:hAnsi="Symbol"/>
                              </w:rPr>
                              <w:t></w:t>
                            </w:r>
                            <w:r>
                              <w:t> </w:t>
                            </w:r>
                            <w:r>
                              <w:rPr>
                                <w:rFonts w:ascii="Arial" w:hAnsi="Arial" w:cs="Arial"/>
                                <w:b/>
                                <w:bCs/>
                              </w:rPr>
                              <w:t>Date</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Time</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Place where the alleged abuse happened</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 xml:space="preserve">Your name and the  names of others </w:t>
                            </w:r>
                            <w:r>
                              <w:rPr>
                                <w:rFonts w:ascii="Arial" w:hAnsi="Arial" w:cs="Arial"/>
                                <w:b/>
                                <w:bCs/>
                              </w:rPr>
                              <w:br/>
                              <w:t>present</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Name of the complainant and, where different, the name of the person who has allegedly been abused</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Nature of the alleged abuse</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Description of any injuries observed</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Account of the allegation that should be signed and dated by the person completing the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9.5pt;margin-top:155.1pt;width:157.3pt;height:340.1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eLEwMAAIgGAAAOAAAAZHJzL2Uyb0RvYy54bWysVV1v2jAUfZ+0/2D5PU0CgQBqqCDANKn7&#10;kNppzyZ2iFXHzmxD6Kb99107kEL3Mk3NQ+Tr2Ofec+5Hbu+OtUAHpg1XMsPxTYQRk4WiXO4y/O1x&#10;E0wwMpZISoSSLMPPzOC7+ft3t20zYwNVKUGZRgAizaxtMlxZ28zC0BQVq4m5UQ2T8LFUuiYWTL0L&#10;qSYtoNciHETROGyVpo1WBTMGdlfdRzz3+GXJCvulLA2zSGQYYrP+rf17697h/JbMdpo0FS9OYZD/&#10;iKImXILTHmpFLEF7zf+CqnmhlVGlvSlUHaqy5AXzHIBNHL1i81CRhnkuII5pepnM28EWnw9fNeI0&#10;wyPIlCQ15OiRHS1aqiOaOnnaxszg1EMD5+wRtiHNnqpp7lXxZJBUeUXkji20Vm3FCIXwYnczvLja&#10;4RgHsm0/KQpuyN4qD3Qsde20AzUQoEOanvvUuFAK53I6TdMYPhXwLRmCGY28DzI7X2+0sR+YqpFb&#10;ZFhD7j08Odwb68Ihs/MR502qDRfC519I1GZ4OIkj56BuQA26FR1JJTh1B90VX5UsFxodCNQTfeqE&#10;EPsaGHV7p4qCLai7iy1w3t/2oZhL4Jpb6ALB6wxPIvd0denEXEvqY7SEi24NUEK6cJiv744cWEcL&#10;S78Pmvna+zWNpuvJepIEyWC8DpJotQoWmzwJxps4Ha2Gqzxfxb8dzziZVZxSJh3Vcx/Eyb/V2akj&#10;uwruO+GKoNG7ba/bxj+n7F0cC6/D8DIBq2tKi80oSpPhJEjT0TBIhusoWE42ebDI4/E4XS/z5foV&#10;pbWXybwNq15zF5XaQ9oeKtoiyl3JDUfTQYzBgAEzSLtEIiJ2MBkLqzHSyn7ntvJt7SrcYVwpk/vn&#10;pEyP3glxTraz+nSduL1IBcVxLgTffq7jut6zx+0RKsn15FbRZ2hECMd3G4xvWFRK/8SohVGYYfNj&#10;TzTDSHyU0MzD8Sgdw+y8NPSlsb00iCwAKsMWo26Z227e7hvNdxV46rpGqgUMgJL71nyJCqg4A8ad&#10;J3UazW6eXtr+1MsPZP4HAAD//wMAUEsDBBQABgAIAAAAIQD0nWKX4QAAAAsBAAAPAAAAZHJzL2Rv&#10;d25yZXYueG1sTI/LSsRAEEX3gv/QlODO6TwwODGdIfgAlQExCuKuky6TYD8y3T0z8e8tV7os7uXU&#10;udVmMZod0IfJWQHpKgGGtndqsoOAt9f7iytgIUqrpHYWBXxjgE19elLJUrmjfcFDGwdGEBtKKWCM&#10;cS45D/2IRoaVm9FS9um8kZFOP3Dl5ZHgRvMsSQpu5GTpwyhnvBmx/2r3hijNY8Pb3N8+f3S9frp7&#10;2Jn37U6I87OluQYWcYl/ZfjVJ3Woyalze6sC0wKy9Zq2RAF5mmTAqFGkeQGsE0DJJfC64v831D8A&#10;AAD//wMAUEsBAi0AFAAGAAgAAAAhALaDOJL+AAAA4QEAABMAAAAAAAAAAAAAAAAAAAAAAFtDb250&#10;ZW50X1R5cGVzXS54bWxQSwECLQAUAAYACAAAACEAOP0h/9YAAACUAQAACwAAAAAAAAAAAAAAAAAv&#10;AQAAX3JlbHMvLnJlbHNQSwECLQAUAAYACAAAACEAxTNnixMDAACIBgAADgAAAAAAAAAAAAAAAAAu&#10;AgAAZHJzL2Uyb0RvYy54bWxQSwECLQAUAAYACAAAACEA9J1il+EAAAALAQAADwAAAAAAAAAAAAAA&#10;AABtBQAAZHJzL2Rvd25yZXYueG1sUEsFBgAAAAAEAAQA8wAAAHsGAAAAAA==&#10;" filled="f" strokecolor="black [0]" strokeweight="3pt">
                <v:stroke linestyle="thinThin"/>
                <v:shadow color="#ccc"/>
                <v:textbox inset="2.88pt,2.88pt,2.88pt,2.88pt">
                  <w:txbxContent>
                    <w:p w:rsidR="002E505A" w:rsidRDefault="002E505A" w:rsidP="0066488B">
                      <w:pPr>
                        <w:widowControl w:val="0"/>
                        <w:jc w:val="center"/>
                        <w:rPr>
                          <w:rFonts w:ascii="Arial" w:hAnsi="Arial" w:cs="Arial"/>
                          <w:b/>
                          <w:bCs/>
                          <w:sz w:val="22"/>
                          <w:szCs w:val="22"/>
                          <w:u w:val="single"/>
                        </w:rPr>
                      </w:pPr>
                      <w:r>
                        <w:rPr>
                          <w:rFonts w:ascii="Arial" w:hAnsi="Arial" w:cs="Arial"/>
                          <w:b/>
                          <w:bCs/>
                          <w:sz w:val="22"/>
                          <w:szCs w:val="22"/>
                          <w:u w:val="single"/>
                        </w:rPr>
                        <w:t>RECORD OF EVENTS</w:t>
                      </w:r>
                    </w:p>
                    <w:p w:rsidR="002E505A" w:rsidRDefault="002E505A" w:rsidP="0066488B">
                      <w:pPr>
                        <w:widowControl w:val="0"/>
                        <w:ind w:left="274" w:hanging="274"/>
                        <w:rPr>
                          <w:rFonts w:ascii="Arial" w:hAnsi="Arial" w:cs="Arial"/>
                          <w:b/>
                          <w:bCs/>
                          <w:sz w:val="20"/>
                          <w:szCs w:val="20"/>
                        </w:rPr>
                      </w:pPr>
                      <w:r>
                        <w:rPr>
                          <w:rFonts w:ascii="Symbol" w:hAnsi="Symbol"/>
                        </w:rPr>
                        <w:t></w:t>
                      </w:r>
                      <w:r>
                        <w:t> </w:t>
                      </w:r>
                      <w:r>
                        <w:rPr>
                          <w:rFonts w:ascii="Arial" w:hAnsi="Arial" w:cs="Arial"/>
                          <w:b/>
                          <w:bCs/>
                        </w:rPr>
                        <w:t>Date</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Time</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Place where the alleged abuse happened</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 xml:space="preserve">Your name and the  names of others </w:t>
                      </w:r>
                      <w:r>
                        <w:rPr>
                          <w:rFonts w:ascii="Arial" w:hAnsi="Arial" w:cs="Arial"/>
                          <w:b/>
                          <w:bCs/>
                        </w:rPr>
                        <w:br/>
                        <w:t>present</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Name of the complainant and, where different, the name of the person who has allegedly been abused</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Nature of the alleged abuse</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Description of any injuries observed</w:t>
                      </w:r>
                      <w:r>
                        <w:rPr>
                          <w:rFonts w:ascii="Arial" w:hAnsi="Arial" w:cs="Arial"/>
                          <w:b/>
                          <w:bCs/>
                        </w:rPr>
                        <w:br/>
                      </w:r>
                    </w:p>
                    <w:p w:rsidR="002E505A" w:rsidRDefault="002E505A" w:rsidP="0066488B">
                      <w:pPr>
                        <w:widowControl w:val="0"/>
                        <w:ind w:left="274" w:hanging="274"/>
                        <w:rPr>
                          <w:rFonts w:ascii="Arial" w:hAnsi="Arial" w:cs="Arial"/>
                          <w:b/>
                          <w:bCs/>
                        </w:rPr>
                      </w:pPr>
                      <w:r>
                        <w:rPr>
                          <w:rFonts w:ascii="Symbol" w:hAnsi="Symbol"/>
                        </w:rPr>
                        <w:t></w:t>
                      </w:r>
                      <w:r>
                        <w:t> </w:t>
                      </w:r>
                      <w:r>
                        <w:rPr>
                          <w:rFonts w:ascii="Arial" w:hAnsi="Arial" w:cs="Arial"/>
                          <w:b/>
                          <w:bCs/>
                        </w:rPr>
                        <w:t>Account of the allegation that should be signed and dated by the person completing the report</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81280" behindDoc="0" locked="0" layoutInCell="1" allowOverlap="1">
                <wp:simplePos x="0" y="0"/>
                <wp:positionH relativeFrom="column">
                  <wp:posOffset>430530</wp:posOffset>
                </wp:positionH>
                <wp:positionV relativeFrom="paragraph">
                  <wp:posOffset>3703955</wp:posOffset>
                </wp:positionV>
                <wp:extent cx="1080135" cy="785495"/>
                <wp:effectExtent l="19050" t="19050" r="24765" b="1460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8549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rPr>
                            </w:pPr>
                            <w:r>
                              <w:rPr>
                                <w:rFonts w:ascii="Arial" w:hAnsi="Arial" w:cs="Arial"/>
                                <w:b/>
                                <w:bCs/>
                              </w:rPr>
                              <w:t>Vulnerable</w:t>
                            </w:r>
                          </w:p>
                          <w:p w:rsidR="002E505A" w:rsidRDefault="002E505A" w:rsidP="0066488B">
                            <w:pPr>
                              <w:widowControl w:val="0"/>
                              <w:rPr>
                                <w:rFonts w:ascii="Arial" w:hAnsi="Arial" w:cs="Arial"/>
                                <w:b/>
                                <w:bCs/>
                              </w:rPr>
                            </w:pPr>
                            <w:r>
                              <w:rPr>
                                <w:rFonts w:ascii="Arial" w:hAnsi="Arial" w:cs="Arial"/>
                                <w:b/>
                                <w:bCs/>
                              </w:rPr>
                              <w:t xml:space="preserve">person makes an allegation </w:t>
                            </w:r>
                          </w:p>
                          <w:p w:rsidR="002E505A" w:rsidRDefault="002E505A" w:rsidP="0066488B">
                            <w:pPr>
                              <w:widowControl w:val="0"/>
                              <w:rPr>
                                <w:rFonts w:ascii="Arial" w:hAnsi="Arial" w:cs="Arial"/>
                                <w:b/>
                                <w:bCs/>
                              </w:rPr>
                            </w:pPr>
                            <w:r>
                              <w:rPr>
                                <w:rFonts w:ascii="Arial" w:hAnsi="Arial" w:cs="Arial"/>
                                <w:b/>
                                <w:bCs/>
                              </w:rPr>
                              <w:t>of an incident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9pt;margin-top:291.65pt;width:85.05pt;height:61.8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bIFgMAAI8GAAAOAAAAZHJzL2Uyb0RvYy54bWysVV1vmzAUfZ+0/2D5nQIJJCQqnVKSTJP2&#10;JbXTnh1sgjVjM9sp6ab9913bCU27l2kaD8jXXB/fc+4H12+OnUAPTBuuZInTqwQjJmtFudyX+Mv9&#10;NiowMpZISoSSrMSPzOA3N69fXQ/9kk1UqwRlGgGINMuhL3Frbb+MY1O3rCPmSvVMwsdG6Y5YMPU+&#10;ppoMgN6JeJIks3hQmvZa1cwY2F2Hj/jG4zcNq+2npjHMIlFiiM36t/bvnXvHN9dkudekb3l9CoP8&#10;QxQd4RIuHaHWxBJ00PwPqI7XWhnV2KtadbFqGl4zzwHYpMkLNnct6ZnnAuKYfpTJ/D/Y+uPDZ404&#10;LXE+w0iSDnJ0z44W3aojSlOnz9CbJbjd9eBoj7APefZcTf9e1d8MkqpqidyzldZqaBmhEJ8/GV8c&#10;DTjGgeyGD4rCPeRglQc6Nrpz4oEcCNAhT49jblwstbsyKZJ0mmNUw7d5kWeL3AUXk+X5dK+NfctU&#10;h9yixBpy79HJw3tjg+vZxV0m1ZYL4fMvJBpKPC3SBK6uux7UoDsROCrBqXN0R3xVskpo9ECgnui3&#10;oIM4dEAo7J0qCrag7i62IM7xtI/aXAJ33EIXCN6VuEjcE+rSabmR1MdoCRdhDVBCunCYr+9ADqyj&#10;haXfB8l87f1cJItNsSmyKJvMNlGWrNfRaltl0WybzvP1dF1V6/SX45lmy5ZTyqSjeu6DNPu7Ojt1&#10;ZKjgsROeETR6vxt12/rnlL0Lt/h5GF4mYPWc0mqbJ/NsWkTzeT6NsukmiW6LbRWtqnQ2m29uq9vN&#10;C0obL5P5P6xGzV1U6gBpu2vpgCh3JTfNF5MUgwEDZjIPiURE7GEy1lZjpJX9ym3r29oVuMN4pkzl&#10;n5MyI3oQ4pxsZ43pOnF7kgqK41wIvvtcw4XWs8fd0Tf62NQ7RR+hHSEq33MwxWHRKv0DowEmYonN&#10;9wPRDCPxTkJLT2f5HGaEvTT0pbG7NIisAarEFqOwrGwYu4de830LN4XmkWoFY6DhvkPdvAhRASNn&#10;wNTz3E4T2o3VS9t7Pf1Hbn4DAAD//wMAUEsDBBQABgAIAAAAIQBcTf4Q4gAAAAoBAAAPAAAAZHJz&#10;L2Rvd25yZXYueG1sTI9dS8QwEEXfBf9DGME3N3GL27U2XYofoCKIVRDf0ia2xWTSTbK79d87Punj&#10;ZS5nzi03s7Nsb0IcPUo4XwhgBjuvR+wlvL3ena2BxaRQK+vRSPg2ETbV8VGpCu0P+GL2TeoZQTAW&#10;SsKQ0lRwHrvBOBUXfjJIt08fnEoUQ891UAeCO8uXQqy4UyPSh0FN5now3Vezc0SpH2reZOHm+aPt&#10;7OPt/da9P22lPD2Z6ytgyczprwy/+qQOFTm1foc6MithlZN5knCxzjJgVFhm+SWwVkIucgG8Kvn/&#10;CdUPAAAA//8DAFBLAQItABQABgAIAAAAIQC2gziS/gAAAOEBAAATAAAAAAAAAAAAAAAAAAAAAABb&#10;Q29udGVudF9UeXBlc10ueG1sUEsBAi0AFAAGAAgAAAAhADj9If/WAAAAlAEAAAsAAAAAAAAAAAAA&#10;AAAALwEAAF9yZWxzLy5yZWxzUEsBAi0AFAAGAAgAAAAhAPRw9sgWAwAAjwYAAA4AAAAAAAAAAAAA&#10;AAAALgIAAGRycy9lMm9Eb2MueG1sUEsBAi0AFAAGAAgAAAAhAFxN/hDiAAAACgEAAA8AAAAAAAAA&#10;AAAAAAAAcAUAAGRycy9kb3ducmV2LnhtbFBLBQYAAAAABAAEAPMAAAB/BgAAAAA=&#10;" filled="f" strokecolor="black [0]" strokeweight="3pt">
                <v:stroke linestyle="thinThin"/>
                <v:shadow color="#ccc"/>
                <v:textbox inset="2.88pt,2.88pt,2.88pt,2.88pt">
                  <w:txbxContent>
                    <w:p w:rsidR="002E505A" w:rsidRDefault="002E505A" w:rsidP="0066488B">
                      <w:pPr>
                        <w:widowControl w:val="0"/>
                        <w:rPr>
                          <w:rFonts w:ascii="Arial" w:hAnsi="Arial" w:cs="Arial"/>
                          <w:b/>
                          <w:bCs/>
                        </w:rPr>
                      </w:pPr>
                      <w:r>
                        <w:rPr>
                          <w:rFonts w:ascii="Arial" w:hAnsi="Arial" w:cs="Arial"/>
                          <w:b/>
                          <w:bCs/>
                        </w:rPr>
                        <w:t>Vulnerable</w:t>
                      </w:r>
                    </w:p>
                    <w:p w:rsidR="002E505A" w:rsidRDefault="002E505A" w:rsidP="0066488B">
                      <w:pPr>
                        <w:widowControl w:val="0"/>
                        <w:rPr>
                          <w:rFonts w:ascii="Arial" w:hAnsi="Arial" w:cs="Arial"/>
                          <w:b/>
                          <w:bCs/>
                        </w:rPr>
                      </w:pPr>
                      <w:r>
                        <w:rPr>
                          <w:rFonts w:ascii="Arial" w:hAnsi="Arial" w:cs="Arial"/>
                          <w:b/>
                          <w:bCs/>
                        </w:rPr>
                        <w:t xml:space="preserve">person makes an allegation </w:t>
                      </w:r>
                    </w:p>
                    <w:p w:rsidR="002E505A" w:rsidRDefault="002E505A" w:rsidP="0066488B">
                      <w:pPr>
                        <w:widowControl w:val="0"/>
                        <w:rPr>
                          <w:rFonts w:ascii="Arial" w:hAnsi="Arial" w:cs="Arial"/>
                          <w:b/>
                          <w:bCs/>
                        </w:rPr>
                      </w:pPr>
                      <w:r>
                        <w:rPr>
                          <w:rFonts w:ascii="Arial" w:hAnsi="Arial" w:cs="Arial"/>
                          <w:b/>
                          <w:bCs/>
                        </w:rPr>
                        <w:t>of an incident</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82304" behindDoc="0" locked="0" layoutInCell="1" allowOverlap="1">
                <wp:simplePos x="0" y="0"/>
                <wp:positionH relativeFrom="column">
                  <wp:posOffset>430530</wp:posOffset>
                </wp:positionH>
                <wp:positionV relativeFrom="paragraph">
                  <wp:posOffset>5209540</wp:posOffset>
                </wp:positionV>
                <wp:extent cx="1080135" cy="791845"/>
                <wp:effectExtent l="19050" t="19050" r="24765" b="2730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9184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rPr>
                            </w:pPr>
                            <w:r>
                              <w:rPr>
                                <w:rFonts w:ascii="Arial" w:hAnsi="Arial" w:cs="Arial"/>
                                <w:b/>
                                <w:bCs/>
                              </w:rPr>
                              <w:t>Observation</w:t>
                            </w:r>
                          </w:p>
                          <w:p w:rsidR="002E505A" w:rsidRDefault="002E505A" w:rsidP="0066488B">
                            <w:pPr>
                              <w:widowControl w:val="0"/>
                              <w:rPr>
                                <w:rFonts w:ascii="Arial" w:hAnsi="Arial" w:cs="Arial"/>
                                <w:b/>
                                <w:bCs/>
                              </w:rPr>
                            </w:pPr>
                            <w:r>
                              <w:rPr>
                                <w:rFonts w:ascii="Arial" w:hAnsi="Arial" w:cs="Arial"/>
                                <w:b/>
                                <w:bCs/>
                              </w:rPr>
                              <w:t xml:space="preserve">leads to </w:t>
                            </w:r>
                          </w:p>
                          <w:p w:rsidR="002E505A" w:rsidRDefault="002E505A" w:rsidP="0066488B">
                            <w:pPr>
                              <w:widowControl w:val="0"/>
                              <w:rPr>
                                <w:rFonts w:ascii="Arial" w:hAnsi="Arial" w:cs="Arial"/>
                                <w:b/>
                                <w:bCs/>
                              </w:rPr>
                            </w:pPr>
                            <w:r>
                              <w:rPr>
                                <w:rFonts w:ascii="Arial" w:hAnsi="Arial" w:cs="Arial"/>
                                <w:b/>
                                <w:bCs/>
                              </w:rPr>
                              <w:t>suspicion of abuse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3.9pt;margin-top:410.2pt;width:85.05pt;height:62.3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2nGAMAAI8GAAAOAAAAZHJzL2Uyb0RvYy54bWysVV1v2jAUfZ+0/2D5PU0CAQJqqCDANKn7&#10;kNppzyZ2iFXHzmxD6Kb99107kEL3Mk3NQ+Tr2Ofec+5Hbu+OtUAHpg1XMsPxTYQRk4WiXO4y/O1x&#10;E6QYGUskJUJJluFnZvDd/P2727aZsYGqlKBMIwCRZtY2Ga6sbWZhaIqK1cTcqIZJ+FgqXRMLpt6F&#10;VJMW0GsRDqJoHLZK00arghkDu6vuI557/LJkhf1SloZZJDIMsVn/1v69de9wfktmO02aihenMMh/&#10;RFETLsFpD7UilqC95n9B1bzQyqjS3hSqDlVZ8oJ5DsAmjl6xeahIwzwXEMc0vUzm7WCLz4evGnGa&#10;4dEII0lqyNEjO1q0VEcUD5w+bWNmcOyhgYP2CPuQZ8/VNPeqeDJIqrwicscWWqu2YoRCfLG7GV5c&#10;7XCMA9m2nxQFP2RvlQc6lrp24oEcCNAhT899blwshXMZpVE8hBgL+DaZxmky8i7I7Hy70cZ+YKpG&#10;bpFhDbn36ORwb6yLhszOR5wzqTZcCJ9/IVGb4WEaR+C6qBtQg25Fx1EJTt1Bd8VXJcuFRgcC9USf&#10;Oh3EvgZC3d6pomAL6u5iC5z3t30o5hK45ha6QPA6w2nknq4unZZrSX2MlnDRrQFKSBcO8/XdkQPr&#10;aGHp90EyX3u/ptF0na7TJEgG43WQRKtVsNjkSTDexJPRarjK81X82/GMk1nFKWXSUT33QZz8W52d&#10;OrKr4L4Trggavdv2um38c8rexbHwOgwvE7C6prTYjKJJMkyDyWQ0DJLhOgqW6SYPFnk8Hk/Wy3y5&#10;fkVp7WUyb8Oq19xFpfaQtoeKtohyV3LD0XQQYzBgwAwmXSIRETuYjIXVGGllv3Nb+bZ2Be4wrpTJ&#10;/XNSpkfvhDgn21l9uk7cXqSC4jgXgu8+13Bd69nj9ugbvW/qraLP0I4Qle85mOKwqJT+iVELEzHD&#10;5seeaIaR+CihpYfj0WQMI/TS0JfG9tIgsgCoDFuMumVuu7G7bzTfVeCpax6pFjAGSu471M2LLipg&#10;5AyYep7baUK7sXpp+1Mv/5H5HwAAAP//AwBQSwMEFAAGAAgAAAAhALW6PCzjAAAACgEAAA8AAABk&#10;cnMvZG93bnJldi54bWxMj8tOwzAQRfdI/IM1SOyo07T0EeJUEQ8JEBJqioTYObFJIuxxartt+HuG&#10;FSyv5urMuflmtIYdtQ+9QwHTSQJMY+NUj62At93D1QpYiBKVNA61gG8dYFOcn+UyU+6EW32sYssI&#10;giGTAroYh4zz0HTayjBxg0a6fTpvZaToW668PBHcGp4myYJb2SN96OSgbzvdfFUHS5TyqeTVzN+9&#10;ftSNeb5/3Nv3l70QlxdjeQMs6jH+leFXn9ShIKfaHVAFZgQslmQeBazSZA6MCulsuQZWC1jPr6fA&#10;i5z/n1D8AAAA//8DAFBLAQItABQABgAIAAAAIQC2gziS/gAAAOEBAAATAAAAAAAAAAAAAAAAAAAA&#10;AABbQ29udGVudF9UeXBlc10ueG1sUEsBAi0AFAAGAAgAAAAhADj9If/WAAAAlAEAAAsAAAAAAAAA&#10;AAAAAAAALwEAAF9yZWxzLy5yZWxzUEsBAi0AFAAGAAgAAAAhAPZ3XacYAwAAjwYAAA4AAAAAAAAA&#10;AAAAAAAALgIAAGRycy9lMm9Eb2MueG1sUEsBAi0AFAAGAAgAAAAhALW6PCzjAAAACgEAAA8AAAAA&#10;AAAAAAAAAAAAcgUAAGRycy9kb3ducmV2LnhtbFBLBQYAAAAABAAEAPMAAACCBgAAAAA=&#10;" filled="f" strokecolor="black [0]" strokeweight="3pt">
                <v:stroke linestyle="thinThin"/>
                <v:shadow color="#ccc"/>
                <v:textbox inset="2.88pt,2.88pt,2.88pt,2.88pt">
                  <w:txbxContent>
                    <w:p w:rsidR="002E505A" w:rsidRDefault="002E505A" w:rsidP="0066488B">
                      <w:pPr>
                        <w:widowControl w:val="0"/>
                        <w:rPr>
                          <w:rFonts w:ascii="Arial" w:hAnsi="Arial" w:cs="Arial"/>
                          <w:b/>
                          <w:bCs/>
                        </w:rPr>
                      </w:pPr>
                      <w:r>
                        <w:rPr>
                          <w:rFonts w:ascii="Arial" w:hAnsi="Arial" w:cs="Arial"/>
                          <w:b/>
                          <w:bCs/>
                        </w:rPr>
                        <w:t>Observation</w:t>
                      </w:r>
                    </w:p>
                    <w:p w:rsidR="002E505A" w:rsidRDefault="002E505A" w:rsidP="0066488B">
                      <w:pPr>
                        <w:widowControl w:val="0"/>
                        <w:rPr>
                          <w:rFonts w:ascii="Arial" w:hAnsi="Arial" w:cs="Arial"/>
                          <w:b/>
                          <w:bCs/>
                        </w:rPr>
                      </w:pPr>
                      <w:r>
                        <w:rPr>
                          <w:rFonts w:ascii="Arial" w:hAnsi="Arial" w:cs="Arial"/>
                          <w:b/>
                          <w:bCs/>
                        </w:rPr>
                        <w:t xml:space="preserve">leads to </w:t>
                      </w:r>
                    </w:p>
                    <w:p w:rsidR="002E505A" w:rsidRDefault="002E505A" w:rsidP="0066488B">
                      <w:pPr>
                        <w:widowControl w:val="0"/>
                        <w:rPr>
                          <w:rFonts w:ascii="Arial" w:hAnsi="Arial" w:cs="Arial"/>
                          <w:b/>
                          <w:bCs/>
                        </w:rPr>
                      </w:pPr>
                      <w:r>
                        <w:rPr>
                          <w:rFonts w:ascii="Arial" w:hAnsi="Arial" w:cs="Arial"/>
                          <w:b/>
                          <w:bCs/>
                        </w:rPr>
                        <w:t>suspicion of abuse</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84352" behindDoc="0" locked="0" layoutInCell="1" allowOverlap="1">
                <wp:simplePos x="0" y="0"/>
                <wp:positionH relativeFrom="column">
                  <wp:posOffset>4310380</wp:posOffset>
                </wp:positionH>
                <wp:positionV relativeFrom="paragraph">
                  <wp:posOffset>4798060</wp:posOffset>
                </wp:positionV>
                <wp:extent cx="1296035" cy="647700"/>
                <wp:effectExtent l="19050" t="19050" r="18415" b="1905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64770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rPr>
                            </w:pPr>
                            <w:r>
                              <w:rPr>
                                <w:rFonts w:ascii="Arial" w:hAnsi="Arial" w:cs="Arial"/>
                                <w:b/>
                                <w:bCs/>
                              </w:rPr>
                              <w:t>Principal/CEO</w:t>
                            </w:r>
                          </w:p>
                          <w:p w:rsidR="002E505A" w:rsidRDefault="002E505A" w:rsidP="0066488B">
                            <w:pPr>
                              <w:widowControl w:val="0"/>
                              <w:rPr>
                                <w:rFonts w:ascii="Arial" w:hAnsi="Arial" w:cs="Arial"/>
                              </w:rPr>
                            </w:pPr>
                            <w:r>
                              <w:rPr>
                                <w:rFonts w:ascii="Arial" w:hAnsi="Arial" w:cs="Arial"/>
                              </w:rPr>
                              <w:t xml:space="preserve">   </w:t>
                            </w:r>
                            <w:r>
                              <w:rPr>
                                <w:rFonts w:ascii="Arial" w:hAnsi="Arial" w:cs="Arial"/>
                                <w:b/>
                                <w:bCs/>
                                <w:color w:val="0000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39.4pt;margin-top:377.8pt;width:102.05pt;height:51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FdGwMAAI8GAAAOAAAAZHJzL2Uyb0RvYy54bWysVVtv2yAUfp+0/4B4d23HjnNRnSpxkmlS&#10;d5Haac/E4BgVgwekTjftv++AEzftXqapPCAOho/zfefi65tjI9Aj04YrmeP4KsKIyVJRLvc5/na/&#10;DaYYGUskJUJJluMnZvDN4v27666ds5GqlaBMIwCRZt61Oa6tbedhaMqaNcRcqZZJ+Fgp3RALpt6H&#10;VJMO0BsRjqIoCzulaatVyYyB3XX/ES88flWx0n6pKsMsEjkG36yftZ93bg4X12S+16SteXlyg/yH&#10;Fw3hEh4doNbEEnTQ/C+ohpdaGVXZq1I1oaoqXjLPAdjE0Ss2dzVpmecC4ph2kMm8HWz5+fGrRpzm&#10;eJxgJEkDMbpnR4tW6oji1OnTtWYOx+5aOGiPsA9x9lxNe6vKB4OkKmoi92yptepqRij4F7ub4cXV&#10;Hsc4kF33SVF4hxys8kDHSjdOPJADATrE6WmIjfOldE+OZlmUjDEq4VuWTiaRD15I5ufbrTb2A1MN&#10;cosca4i9RyePt8Y6b8j8fMQ9JtWWC+HjLyTqcpxMY8BEZdOCGnQneo5KcOoOuis+K1khNHokkE/0&#10;oddBHBog1O+dMgq2IO8utuDx4bZ3xVwCN9xCFQje5HgaudHnpdNyI6n30RIu+jVACencYT6/e3Jg&#10;HS0s/T5I5nPv1yyabaabaRqko2wTpNF6HSy3RRpk23gyXifroljHvx3POJ3XnFImHdVzHcTpv+XZ&#10;qSL7DB4q4QVBo/e7QbetHz5BQJVnHcKXbniZgNVLSsvtOJqkyTSYTMZJkCabKFhNt0WwLOIsm2xW&#10;xWrzitLGy2TehtWgufNKHSBsdzXtEOUu5ZLxbBRjMKDBjCBBXSAREXvojKXVGGllv3Nb+7J2Ce4w&#10;XihT+HFSZkDvhTgH21lDuE7cnqWC5Dgngq8+V3B96dnj7ugLPXH4rjJ3ij5BOYJXvuagi8OiVvon&#10;Rh10xBybHweiGUbio4SSTrLxJIMWemnoS2N3aRBZAlSOLSjgl4Xt2+6h1Xxfw0t98Ui1hDZQcV+h&#10;z14BI2dA1/PcTh3atdVL2596/o8s/gAAAP//AwBQSwMEFAAGAAgAAAAhAI6FSoniAAAACwEAAA8A&#10;AABkcnMvZG93bnJldi54bWxMj01LxDAQhu+C/yGM4M1NXemHtelS/AAVQayCeEub2BaTSTfJ7tZ/&#10;73jS2wzz8szzVpvFGrbXPkwOBZyvEmAae6cmHAS8vd6dFcBClKikcagFfOsAm/r4qJKlcgd80fs2&#10;DowgGEopYIxxLjkP/aitDCs3a6Tbp/NWRlr9wJWXB4Jbw9dJknErJ6QPo5z19aj7r3ZnidI8NLy9&#10;8DfPH11vHm/vt/b9aSvE6cnSXAGLeol/YfjVJ3WoyalzO1SBGQFZXpB6FJCnaQaMEkWxvgTW0ZDm&#10;GfC64v871D8AAAD//wMAUEsBAi0AFAAGAAgAAAAhALaDOJL+AAAA4QEAABMAAAAAAAAAAAAAAAAA&#10;AAAAAFtDb250ZW50X1R5cGVzXS54bWxQSwECLQAUAAYACAAAACEAOP0h/9YAAACUAQAACwAAAAAA&#10;AAAAAAAAAAAvAQAAX3JlbHMvLnJlbHNQSwECLQAUAAYACAAAACEAhNcxXRsDAACPBgAADgAAAAAA&#10;AAAAAAAAAAAuAgAAZHJzL2Uyb0RvYy54bWxQSwECLQAUAAYACAAAACEAjoVKieIAAAALAQAADwAA&#10;AAAAAAAAAAAAAAB1BQAAZHJzL2Rvd25yZXYueG1sUEsFBgAAAAAEAAQA8wAAAIQGAAAAAA==&#10;" filled="f" strokecolor="black [0]" strokeweight="3pt">
                <v:stroke linestyle="thinThin"/>
                <v:shadow color="#ccc"/>
                <v:textbox inset="2.88pt,2.88pt,2.88pt,2.88pt">
                  <w:txbxContent>
                    <w:p w:rsidR="002E505A" w:rsidRDefault="002E505A" w:rsidP="0066488B">
                      <w:pPr>
                        <w:widowControl w:val="0"/>
                        <w:rPr>
                          <w:rFonts w:ascii="Arial" w:hAnsi="Arial" w:cs="Arial"/>
                          <w:b/>
                          <w:bCs/>
                        </w:rPr>
                      </w:pPr>
                      <w:r>
                        <w:rPr>
                          <w:rFonts w:ascii="Arial" w:hAnsi="Arial" w:cs="Arial"/>
                          <w:b/>
                          <w:bCs/>
                        </w:rPr>
                        <w:t>Principal/CEO</w:t>
                      </w:r>
                    </w:p>
                    <w:p w:rsidR="002E505A" w:rsidRDefault="002E505A" w:rsidP="0066488B">
                      <w:pPr>
                        <w:widowControl w:val="0"/>
                        <w:rPr>
                          <w:rFonts w:ascii="Arial" w:hAnsi="Arial" w:cs="Arial"/>
                        </w:rPr>
                      </w:pPr>
                      <w:r>
                        <w:rPr>
                          <w:rFonts w:ascii="Arial" w:hAnsi="Arial" w:cs="Arial"/>
                        </w:rPr>
                        <w:t xml:space="preserve">   </w:t>
                      </w:r>
                      <w:r>
                        <w:rPr>
                          <w:rFonts w:ascii="Arial" w:hAnsi="Arial" w:cs="Arial"/>
                          <w:b/>
                          <w:bCs/>
                          <w:color w:val="0000FF"/>
                        </w:rPr>
                        <w:t xml:space="preserve"> </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85376" behindDoc="0" locked="0" layoutInCell="1" allowOverlap="1">
                <wp:simplePos x="0" y="0"/>
                <wp:positionH relativeFrom="column">
                  <wp:posOffset>1538605</wp:posOffset>
                </wp:positionH>
                <wp:positionV relativeFrom="paragraph">
                  <wp:posOffset>2401570</wp:posOffset>
                </wp:positionV>
                <wp:extent cx="323850" cy="287655"/>
                <wp:effectExtent l="0" t="38100" r="38100" b="5524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7655"/>
                        </a:xfrm>
                        <a:prstGeom prst="rightArrow">
                          <a:avLst>
                            <a:gd name="adj1" fmla="val 50000"/>
                            <a:gd name="adj2" fmla="val 28146"/>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3A8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121.15pt;margin-top:189.1pt;width:25.5pt;height:22.65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Xf8wIAAB4GAAAOAAAAZHJzL2Uyb0RvYy54bWysVMFu2zAMvQ/YPwi6p46dOEmDOkWaJsOA&#10;bivQDTsrlhxrlSVPUuJ0w/59FO2k7noZhvlgmDL1yEfy8er6WClyENZJozMaXwwpETo3XOpdRr98&#10;3gxmlDjPNGfKaJHRJ+Ho9eLtm6umnovElEZxYQmAaDdv6oyW3tfzKHJ5KSrmLkwtNPwsjK2YB9Pu&#10;Im5ZA+iVipLhcBI1xvLamlw4B6e37U+6QPyiELn/VBROeKIyCrl5fFt8b8M7Wlyx+c6yupR5lwb7&#10;hywqJjUEPUPdMs/I3spXUJXMrXGm8Be5qSJTFDIXyAHYxMM/2DyUrBbIBYrj6nOZ3P+DzT8e7i2R&#10;PKNpQolmFfRoufcGQ5M4DQVqajcHv4f63gaKrr4z+aMj2qxKpndiaa1pSsE4pBUH/+jFhWA4uEq2&#10;zQfDAZ4BPNbqWNgqAEIVyBFb8nRuiTh6ksPhKBnNUmhcDr+S2XSSYkYRm58u19b5d8JUJHxk1Mpd&#10;6TEjDMEOd85jX3hHjvFvMSVFpaDNB6ZIOoSnG4OeDxTj2SeZxeMJMmPzDhEyOEXGmhgl+UYqhYbd&#10;bVfKEoAHPvBsNt1l13dTmjQZvUyTlBKmdiCfboZeeKESxBmOP8ZITO0rqGYXok0fjmDWe0eQ4/k2&#10;dAWsfvhKelCeklVGZyHJrgihkWvNUReeSdV+w2WlAzeBmoKiogN0qatv6BfO+8/lJh1Ox6PZYDpN&#10;R4PxaD0c3Mw2q8FyFU8m0/XN6mYd/woc4vG8lJwLvUZMd5JfPP678e4WQSucswDPCYZszR44PpS8&#10;IVyG6Rillwl0n0vYAMm0Zd3VPveWEmv8V+lLHP4wiq+6ucKn6+YZHYvbCxy94tZ6HGEUoZKnqqFO&#10;gjRaiW0NfwKZQA4hdFiq8FEa+4OSBhZURt33PbOCEvVeg9RGk3Q6gY3WN2zf2PYNpnOAyqiHWcPP&#10;lW+34L5GyQTpBrbaBPUXMvQX82uz6gxYQsigW5hhy/Vt9Hpe64vfAAAA//8DAFBLAwQUAAYACAAA&#10;ACEAI23VPN4AAAALAQAADwAAAGRycy9kb3ducmV2LnhtbEyPwU7DMAyG70i8Q2QkbiwlZVBK3Qlt&#10;7AEYCGm3rDFNoUmqJtvKnh5zGkf7//T7c7WYXC8ONMYueITbWQaCfBNM51uE97f1TQEiJu2N7oMn&#10;hB+KsKgvLypdmnD0r3TYpFZwiY+lRrApDaWUsbHkdJyFgTxnn2F0OvE4ttKM+sjlrpcqy+6l053n&#10;C1YPtLTUfG/2DmG1/ZpvU5FNjVm+kF2fVh/ddEK8vpqen0AkmtIZhj99VoeanXZh700UPYK6Uzmj&#10;CPlDoUAwoR5z3uwQOJmDrCv5/4f6FwAA//8DAFBLAQItABQABgAIAAAAIQC2gziS/gAAAOEBAAAT&#10;AAAAAAAAAAAAAAAAAAAAAABbQ29udGVudF9UeXBlc10ueG1sUEsBAi0AFAAGAAgAAAAhADj9If/W&#10;AAAAlAEAAAsAAAAAAAAAAAAAAAAALwEAAF9yZWxzLy5yZWxzUEsBAi0AFAAGAAgAAAAhAOxOJd/z&#10;AgAAHgYAAA4AAAAAAAAAAAAAAAAALgIAAGRycy9lMm9Eb2MueG1sUEsBAi0AFAAGAAgAAAAhACNt&#10;1TzeAAAACwEAAA8AAAAAAAAAAAAAAAAATQUAAGRycy9kb3ducmV2LnhtbFBLBQYAAAAABAAEAPMA&#10;AABY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686400" behindDoc="0" locked="0" layoutInCell="1" allowOverlap="1">
                <wp:simplePos x="0" y="0"/>
                <wp:positionH relativeFrom="column">
                  <wp:posOffset>1538605</wp:posOffset>
                </wp:positionH>
                <wp:positionV relativeFrom="paragraph">
                  <wp:posOffset>3985260</wp:posOffset>
                </wp:positionV>
                <wp:extent cx="323850" cy="288290"/>
                <wp:effectExtent l="0" t="38100" r="38100" b="5461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8290"/>
                        </a:xfrm>
                        <a:prstGeom prst="rightArrow">
                          <a:avLst>
                            <a:gd name="adj1" fmla="val 50000"/>
                            <a:gd name="adj2" fmla="val 28084"/>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6205" id="AutoShape 16" o:spid="_x0000_s1026" type="#_x0000_t13" style="position:absolute;margin-left:121.15pt;margin-top:313.8pt;width:25.5pt;height:22.7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3M8gIAAB4GAAAOAAAAZHJzL2Uyb0RvYy54bWysVE1v2zAMvQ/YfxB0T/2ROHGNOkWaJsOA&#10;bivQDTsrlhxrlSVPUuK0w/77KNnx3PUyDPPBMGXqkY/k49X1qRboyLThSuY4uggxYrJQlMt9jr98&#10;3k5SjIwlkhKhJMvxEzP4evn2zVXbZCxWlRKUaQQg0mRtk+PK2iYLAlNUrCbmQjVMws9S6ZpYMPU+&#10;oJq0gF6LIA7DedAqTRutCmYMnN52P/HS45clK+ynsjTMIpFjyM36t/bvnXsHyyuS7TVpKl70aZB/&#10;yKImXELQAeqWWIIOmr+CqnmhlVGlvShUHaiy5AXzHIBNFP7B5qEiDfNcoDimGcpk/h9s8fF4rxGn&#10;OU4ijCSpoUerg1U+NIrmrkBtYzLwe2jutaNomjtVPBok1boics9WWqu2YoRCWpHzD15ccIaBq2jX&#10;flAU4AnA+1qdSl07QKgCOvmWPA0tYSeLCjicxtM0gcYV8CtO0/jStywg2flyo419x1SN3EeONd9X&#10;1mfkQ5DjnbG+L7QnR+g3IFrWAtp8JAIlITz9GIx84rFPnIbpzDMjWY8IGZwj+5oowemWC+ENvd+t&#10;hUYAD3zg2W77y2bsJiRqc3yZxAlGROxBPv0MvfDySmADHH2MPDFxqKGafYgufTiCWR8dQY7DbegK&#10;WOPwNbegPMHrHKcuyb4IrpEbSb0uLOGi+4bLQjpuzGsKiuodoEt9fV2//Lz/WG2TcDGbppPFIplO&#10;ZtNNOLlJt+vJah3N54vNzfpmE/10HKJZVnFKmdx4THOWXzT7u/HuF0EnnEGAQ4IuW3UAjg8VbRHl&#10;bjqmyWUM3accNkC86Fj3tS+sxkgr+5Xbyg+/G8VX3Vz7p+/mgO6LOwocvOLWeZxgFKGS56p5nThp&#10;dBLbKfoEMoEcXGi3VOGjUvoZoxYWVI7N9wPRDCPxXoLUpvNkMYeNNjb02NiNDSILgMqxhVnzn2vb&#10;bcFD4yXjpOvYSuXUX3LXX59fl1VvwBLyDPqF6bbc2PZev9f68hcAAAD//wMAUEsDBBQABgAIAAAA&#10;IQDtDV++3wAAAAsBAAAPAAAAZHJzL2Rvd25yZXYueG1sTI9BTsMwEEX3SNzBGiR21MaBtIQ4FWrp&#10;ASgIqTs3HuJAbEex25qenmEFy/nz9OdNvcxuYEecYh+8gtuZAIa+Dab3nYK3183NAlhM2hs9BI8K&#10;vjHCsrm8qHVlwsm/4HGbOkYlPlZagU1prDiPrUWn4yyM6Gn3ESanE41Tx82kT1TuBi6FKLnTvacL&#10;Vo+4sth+bQ9OwXr3eb9LC5Fbs3pGuzmv3/t8Vur6Kj89AkuY0x8Mv/qkDg057cPBm8gGBfJOFoQq&#10;KOW8BEaEfCgo2VMyLwTwpub/f2h+AAAA//8DAFBLAQItABQABgAIAAAAIQC2gziS/gAAAOEBAAAT&#10;AAAAAAAAAAAAAAAAAAAAAABbQ29udGVudF9UeXBlc10ueG1sUEsBAi0AFAAGAAgAAAAhADj9If/W&#10;AAAAlAEAAAsAAAAAAAAAAAAAAAAALwEAAF9yZWxzLy5yZWxzUEsBAi0AFAAGAAgAAAAhAHoETczy&#10;AgAAHgYAAA4AAAAAAAAAAAAAAAAALgIAAGRycy9lMm9Eb2MueG1sUEsBAi0AFAAGAAgAAAAhAO0N&#10;X77fAAAACwEAAA8AAAAAAAAAAAAAAAAATAUAAGRycy9kb3ducmV2LnhtbFBLBQYAAAAABAAEAPMA&#10;AABY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688448" behindDoc="0" locked="0" layoutInCell="1" allowOverlap="1">
                <wp:simplePos x="0" y="0"/>
                <wp:positionH relativeFrom="column">
                  <wp:posOffset>4302760</wp:posOffset>
                </wp:positionH>
                <wp:positionV relativeFrom="paragraph">
                  <wp:posOffset>6005195</wp:posOffset>
                </wp:positionV>
                <wp:extent cx="1304290" cy="433705"/>
                <wp:effectExtent l="19050" t="19050" r="10160" b="2349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43370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rPr>
                            </w:pPr>
                            <w:r>
                              <w:rPr>
                                <w:rFonts w:ascii="Arial" w:hAnsi="Arial" w:cs="Arial"/>
                                <w:b/>
                                <w:bCs/>
                              </w:rPr>
                              <w:t>Reporting Member of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38.8pt;margin-top:472.85pt;width:102.7pt;height:34.1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VlGAMAAI4GAAAOAAAAZHJzL2Uyb0RvYy54bWysVV1v2yAUfZ+0/4B4d23HzqfqVImTTJO6&#10;D6md9kwMjlExeEDidNP++y44SZ3uZZrqBwswHO45957r27tjLdCBacOVzHB8E2HEZKEol7sMf3vc&#10;BBOMjCWSEqEky/AzM/hu/v7dbdvM2EBVSlCmEYBIM2ubDFfWNrMwNEXFamJuVMMkfCyVromFqd6F&#10;VJMW0GsRDqJoFLZK00arghkDq6vuI557/LJkhf1SloZZJDIMsVn/1v69de9wfktmO02aihenMMh/&#10;RFETLuHSC9SKWIL2mv8FVfNCK6NKe1OoOlRlyQvmOQCbOHrF5qEiDfNcQBzTXGQybwdbfD581YhT&#10;yB1GktSQokd2tGipjiieOHnaxsxg10MD++wR1t1WR9U096p4MkiqvCJyxxZaq7ZihEJ4sTsZ9o52&#10;OMaBbNtPisI9ZG+VBzqWunaAoAYCdEjT8yU1LpbCXZlE6WAKnwr4libJOBr6K8jsfLrRxn5gqkZu&#10;kGENqffo5HBvrIuGzM5b3GVSbbgQPv1CojbDySSOHH7dgBh0KzqOSnDqNnrCrihZLjQ6ECgn+tTp&#10;IPY1EOrWTgUFS1B2vSW43Je0O+1DMX3gmlswgeB1hieRe7qydFquJfUxWsJFNwYoIV04zJd3Rw5m&#10;RwtDvw6S+dL7NY2m68l6kgbpYLQO0mi1ChabPA1Gm3g8XCWrPF/Fvx3POJ1VnFImHdWzDeL038rs&#10;ZMiugC9GuCJo9G570W3jn1P2etvC6zC8TMDqmtJiM4zGaTIJxuNhEqTJOgqWk00eLPJ4NBqvl/ly&#10;/YrS2stk3obVRXMXldpD2h4q2iLKXcklw+kAXEQ59JfBuEskImIHjbGwGiOt7HduK+9qV+AO40qZ&#10;3D8nZS7onRDnZLvZJV0nbi9SQXGcC8G7zxmus549bo/e56nDd87cKvoMdoSovOegicOgUvonRi00&#10;xAybH3uiGUbiowRLJ6PheAQdtD/R/cm2PyGyAKgMW4y6YW67rrtvNN9VcFNnHqkW0AZK7h36EhUw&#10;chNoep7bqUG7rtqf+10vv5H5HwAAAP//AwBQSwMEFAAGAAgAAAAhAHrSLcrjAAAADAEAAA8AAABk&#10;cnMvZG93bnJldi54bWxMj11LxDAQRd8F/0MYwTc3XXdta226FD9ARRCrIL6lTWyLyaSbZHfrv3d8&#10;0sdhDufeW25ma9he+zA6FLBcJMA0dk6N2At4e707y4GFKFFJ41AL+NYBNtXxUSkL5Q74ovdN7BlJ&#10;MBRSwBDjVHAeukFbGRZu0ki/T+etjHT6nisvDyS3hp8nScqtHJESBjnp60F3X83OkqV+qHmz8jfP&#10;H21nHm/vt/b9aSvE6clcXwGLeo5/MPzWp+pQUafW7VAFZgSkWZYSKuByfZEBIyLPV7SuJTRZrhPg&#10;Vcn/j6h+AAAA//8DAFBLAQItABQABgAIAAAAIQC2gziS/gAAAOEBAAATAAAAAAAAAAAAAAAAAAAA&#10;AABbQ29udGVudF9UeXBlc10ueG1sUEsBAi0AFAAGAAgAAAAhADj9If/WAAAAlAEAAAsAAAAAAAAA&#10;AAAAAAAALwEAAF9yZWxzLy5yZWxzUEsBAi0AFAAGAAgAAAAhACUwJWUYAwAAjgYAAA4AAAAAAAAA&#10;AAAAAAAALgIAAGRycy9lMm9Eb2MueG1sUEsBAi0AFAAGAAgAAAAhAHrSLcrjAAAADAEAAA8AAAAA&#10;AAAAAAAAAAAAcgUAAGRycy9kb3ducmV2LnhtbFBLBQYAAAAABAAEAPMAAACCBgAAAAA=&#10;" filled="f" strokecolor="black [0]" strokeweight="3pt">
                <v:stroke linestyle="thinThin"/>
                <v:shadow color="#ccc"/>
                <v:textbox inset="2.88pt,2.88pt,2.88pt,2.88pt">
                  <w:txbxContent>
                    <w:p w:rsidR="002E505A" w:rsidRDefault="002E505A" w:rsidP="0066488B">
                      <w:pPr>
                        <w:widowControl w:val="0"/>
                        <w:rPr>
                          <w:rFonts w:ascii="Arial" w:hAnsi="Arial" w:cs="Arial"/>
                          <w:b/>
                          <w:bCs/>
                        </w:rPr>
                      </w:pPr>
                      <w:r>
                        <w:rPr>
                          <w:rFonts w:ascii="Arial" w:hAnsi="Arial" w:cs="Arial"/>
                          <w:b/>
                          <w:bCs/>
                        </w:rPr>
                        <w:t>Reporting Member of Staff</w:t>
                      </w:r>
                    </w:p>
                  </w:txbxContent>
                </v:textbox>
              </v:shape>
            </w:pict>
          </mc:Fallback>
        </mc:AlternateContent>
      </w:r>
      <w:r>
        <w:rPr>
          <w:rFonts w:ascii="Verdana" w:hAnsi="Verdana"/>
          <w:noProof/>
          <w:sz w:val="20"/>
          <w:szCs w:val="20"/>
        </w:rPr>
        <mc:AlternateContent>
          <mc:Choice Requires="wps">
            <w:drawing>
              <wp:anchor distT="36575" distB="36575" distL="36575" distR="36575" simplePos="0" relativeHeight="251689472" behindDoc="0" locked="0" layoutInCell="1" allowOverlap="1">
                <wp:simplePos x="0" y="0"/>
                <wp:positionH relativeFrom="column">
                  <wp:posOffset>1529714</wp:posOffset>
                </wp:positionH>
                <wp:positionV relativeFrom="paragraph">
                  <wp:posOffset>5605779</wp:posOffset>
                </wp:positionV>
                <wp:extent cx="0" cy="0"/>
                <wp:effectExtent l="0" t="0" r="0" b="0"/>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curvedConnector3">
                          <a:avLst>
                            <a:gd name="adj1" fmla="val 32900000"/>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A158F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9" o:spid="_x0000_s1026" type="#_x0000_t38" style="position:absolute;margin-left:120.45pt;margin-top:441.4pt;width:0;height:0;z-index:251689472;visibility:visible;mso-wrap-style:square;mso-width-percent:0;mso-height-percent:0;mso-wrap-distance-left:1.016mm;mso-wrap-distance-top:1.016mm;mso-wrap-distance-right:1.016mm;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5SvgIAANAFAAAOAAAAZHJzL2Uyb0RvYy54bWysVE1v2zAMvQ/YfxB8d20nzpdRp0gdZ5du&#10;K9AOOyuWHGuVJUNS4gTD/vso+WNpdxmG+iBIMvnIRz7q9u5cc3SiSjMpUi+6CT1ERSEJE4fU+/a8&#10;85ce0gYLgrkUNPUuVHt3648fbtsmoRNZSU6oQgAidNI2qVcZ0yRBoIuK1ljfyIYK+FlKVWMDR3UI&#10;iMItoNc8mIThPGilIo2SBdUabrfdT2/t8MuSFuZrWWpqEE89yM24Vbl1b9dgfYuTg8JNxYo+Dfwf&#10;WdSYCQg6Qm2xweio2F9QNSuU1LI0N4WsA1mWrKCOA7CJwjdsnircUMcFiqObsUz6/WCLL6dHhRhJ&#10;vRg6JXANPdocjXShUbSyBWobnYBdJh6VpVicxVPzIIsXjYTMKiwO1Fk/XxpwjqxH8MrFHnQDYfbt&#10;Z0nABkMAV61zqWoLCXVAZ9eUy9gUejao6C6L4TbAyeDSKG0+UVkju0m94qhOlGRSCGi5VFMHj08P&#10;2riukJ4aJj8iD5U1hyafMEfTySq0n0saJ70DhBngrbeQO8a5UwoXqE291WwycwG05IzYn9bMaZZm&#10;XCFATj3yEjkbfqyBdXfX6w2uQJVXVxBw9IbqwekaWMmjIC58RTHJ+73BjHd7sOfCZkCd4IGzM4YC&#10;9vRtKZ0Yf67CVb7Ml7EfT+a5H4fbrb/ZZbE/30WL2Xa6zbJt9MumHcVJxQihwrIbBiOK/014/Yh2&#10;kh5HYyxj8BrdEYYUHYMx081uFi7i6dJfLGZTP57moX+/3GX+Jovm80V+n93nbzLNHXv9PsmOpbRZ&#10;yaOh6qkiLSLMim06W01ARoTBQzJZdAJCmB/gBSyM8pCS5jszlZsKq2eLodVhP2ojc18vuhG9K8TQ&#10;Q3sau9Bz+1Mq6PnQXzdsdr66Sd1LcnlUwxDCs+Gc+ifOvkvXZ9hfP8Tr3wAAAP//AwBQSwMEFAAG&#10;AAgAAAAhANPEHEDYAAAACwEAAA8AAABkcnMvZG93bnJldi54bWxMj01PhDAQhu8m/odmTLy5ZYlR&#10;FimbVePdRbwXOgJZOsW27OK/d4wm7nHeefJ+FNvFjuKIPgyOFKxXCQik1pmBOgX128tNBiJETUaP&#10;jlDBFwbYlpcXhc6NO9Eej1XsBJtQyLWCPsYplzK0PVodVm5C4t+H81ZHPn0njdcnNrejTJPkTlo9&#10;ECf0esKnHttDNVsFMvjd/efr/Py+r3T9WDebZZmiUtdXy+4BRMQl/sPwU5+rQ8mdGjeTCWJUkN4m&#10;G0YVZFnKG5j4VZo/RZaFPN9QfgMAAP//AwBQSwECLQAUAAYACAAAACEAtoM4kv4AAADhAQAAEwAA&#10;AAAAAAAAAAAAAAAAAAAAW0NvbnRlbnRfVHlwZXNdLnhtbFBLAQItABQABgAIAAAAIQA4/SH/1gAA&#10;AJQBAAALAAAAAAAAAAAAAAAAAC8BAABfcmVscy8ucmVsc1BLAQItABQABgAIAAAAIQBdlg5SvgIA&#10;ANAFAAAOAAAAAAAAAAAAAAAAAC4CAABkcnMvZTJvRG9jLnhtbFBLAQItABQABgAIAAAAIQDTxBxA&#10;2AAAAAsBAAAPAAAAAAAAAAAAAAAAABgFAABkcnMvZG93bnJldi54bWxQSwUGAAAAAAQABADzAAAA&#10;HQYAAAAA&#10;" adj="7106400" strokecolor="black [0]">
                <v:shadow color="#ccc"/>
              </v:shape>
            </w:pict>
          </mc:Fallback>
        </mc:AlternateContent>
      </w:r>
      <w:r>
        <w:rPr>
          <w:rFonts w:ascii="Verdana" w:hAnsi="Verdana"/>
          <w:noProof/>
          <w:sz w:val="20"/>
          <w:szCs w:val="20"/>
        </w:rPr>
        <mc:AlternateContent>
          <mc:Choice Requires="wps">
            <w:drawing>
              <wp:anchor distT="36576" distB="36576" distL="36576" distR="36576" simplePos="0" relativeHeight="251690496" behindDoc="0" locked="0" layoutInCell="1" allowOverlap="1">
                <wp:simplePos x="0" y="0"/>
                <wp:positionH relativeFrom="column">
                  <wp:posOffset>3914775</wp:posOffset>
                </wp:positionH>
                <wp:positionV relativeFrom="paragraph">
                  <wp:posOffset>2401570</wp:posOffset>
                </wp:positionV>
                <wp:extent cx="323850" cy="287655"/>
                <wp:effectExtent l="0" t="38100" r="38100" b="55245"/>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7655"/>
                        </a:xfrm>
                        <a:prstGeom prst="rightArrow">
                          <a:avLst>
                            <a:gd name="adj1" fmla="val 50000"/>
                            <a:gd name="adj2" fmla="val 28146"/>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8B8B" id="AutoShape 20" o:spid="_x0000_s1026" type="#_x0000_t13" style="position:absolute;margin-left:308.25pt;margin-top:189.1pt;width:25.5pt;height:22.6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0+8QIAAB4GAAAOAAAAZHJzL2Uyb0RvYy54bWysVF1vmzAUfZ+0/2D5PSWQEFJUUqVpMk3a&#10;R6Vu2rODTfBqbGY7Jd20/75r4zC6vkzTeEBcc33uPed+XF2fGoEemTZcyQLHF1OMmCwV5fJQ4M+f&#10;dpMlRsYSSYlQkhX4iRl8vXr96qprc5aoWgnKNAIQafKuLXBtbZtHkSlr1hBzoVom4WeldEMsmPoQ&#10;UU06QG9ElEyni6hTmrZalcwYOL3tf+KVx68qVtqPVWWYRaLAkJv1b+3fe/eOVlckP2jS1rwMaZB/&#10;yKIhXELQAeqWWIKOmr+AaniplVGVvShVE6mq4iXzHIBNPP2DzX1NWua5gDimHWQy/w+2/PB4pxGn&#10;BZ5nGEnSQI3WR6t8aJR4gbrW5OB3395pR9G071T5YJBUm5rIA1trrbqaEQppxU7Q6NkFZxi4ivbd&#10;e0UBngC81+pU6cYBggro5EvyNJSEnSwq4XCWzJYpFK6EX8kyW6Spj0Dy8+VWG/uGqQa5jwJrfqit&#10;z8iHII/vjPV1oYEcoV9jjKpGQJkfiUDpFJ7QBiOfZOyTLOP5IsQNiBHJz5G9JkpwuuNCeEMf9huh&#10;EcADH3h2u3DZjN2ERF2BL9MkxYiIA4xP6KFnXn4S2ABHH2JPTBwbUDOE6NOHI+j10RHkONyGqoA1&#10;Dt9wC5MneFPgpUsyiOAKuZXUz4UlXPTfcFlIx435mQJRvQNUKejr6uX7/cd6l06z+Ww5ybJ0NpnP&#10;ttPJzXK3maw38WKRbW82N9v4p+MQz/OaU8rk1mOa8/jF879r77AI+sEZBnBI0GWrjsDxvqYdotx1&#10;xyy9TKD6lMMGSLKeddC+tBojrewXbmvf/K4VX1Rz459QzQHdizsKHL3g1nucoBVBybNqfk7caLht&#10;ZfK9ok8wJpCDC+2WKnzUSn/HqIMFVWDz7Ug0w0i8lTBqs0WaLWCjjQ09NvZjg8gSoApsodf858b2&#10;W/DY+pFxo+vYSuWmv+Kuvj6/PqtgwBLyDMLCdFtubHuv32t99QsAAP//AwBQSwMEFAAGAAgAAAAh&#10;AByIGObgAAAACwEAAA8AAABkcnMvZG93bnJldi54bWxMj0FOwzAQRfdI3MEaJHbUaUrcKGRSoZYe&#10;gIKQunPjIQ7EdhS7renpMSu6nJmnP+/Xq2gGdqLJ984izGcZMLKtU73tEN7ftg8lMB+kVXJwlhB+&#10;yMOqub2pZaXc2b7SaRc6lkKsrySCDmGsOPetJiP9zI1k0+3TTUaGNE4dV5M8p3Az8DzLBDeyt+mD&#10;liOtNbXfu6NB2Oy/in0os9iq9Qvp7WXz0ccL4v1dfH4CFiiGfxj+9JM6NMnp4I5WeTYgiLkoEoqw&#10;WJY5sEQIsUybA8JjviiANzW/7tD8AgAA//8DAFBLAQItABQABgAIAAAAIQC2gziS/gAAAOEBAAAT&#10;AAAAAAAAAAAAAAAAAAAAAABbQ29udGVudF9UeXBlc10ueG1sUEsBAi0AFAAGAAgAAAAhADj9If/W&#10;AAAAlAEAAAsAAAAAAAAAAAAAAAAALwEAAF9yZWxzLy5yZWxzUEsBAi0AFAAGAAgAAAAhAC0TXT7x&#10;AgAAHgYAAA4AAAAAAAAAAAAAAAAALgIAAGRycy9lMm9Eb2MueG1sUEsBAi0AFAAGAAgAAAAhAByI&#10;GObgAAAACwEAAA8AAAAAAAAAAAAAAAAASwUAAGRycy9kb3ducmV2LnhtbFBLBQYAAAAABAAEAPMA&#10;AABY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691520" behindDoc="0" locked="0" layoutInCell="1" allowOverlap="1">
                <wp:simplePos x="0" y="0"/>
                <wp:positionH relativeFrom="column">
                  <wp:posOffset>1016635</wp:posOffset>
                </wp:positionH>
                <wp:positionV relativeFrom="paragraph">
                  <wp:posOffset>1470660</wp:posOffset>
                </wp:positionV>
                <wp:extent cx="3743960" cy="288290"/>
                <wp:effectExtent l="0" t="0" r="8890" b="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05A" w:rsidRDefault="002E505A" w:rsidP="0066488B">
                            <w:pPr>
                              <w:widowControl w:val="0"/>
                              <w:jc w:val="center"/>
                              <w:rPr>
                                <w:rFonts w:ascii="Arial" w:hAnsi="Arial" w:cs="Arial"/>
                                <w:b/>
                                <w:bCs/>
                              </w:rPr>
                            </w:pPr>
                            <w:r>
                              <w:rPr>
                                <w:rFonts w:ascii="Arial" w:hAnsi="Arial" w:cs="Arial"/>
                                <w:b/>
                                <w:bCs/>
                              </w:rPr>
                              <w:t>MAXIMUM 2 HOURS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80.05pt;margin-top:115.8pt;width:294.8pt;height:22.7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PDEQMAAL8GAAAOAAAAZHJzL2Uyb0RvYy54bWysVduOmzAQfa/Uf7D8znIJIYCWXSUkVJW2&#10;F2m3H+CACVbBprazZFv13zs2SZZN+1B1mwdkj8fjOTNnTq5vD12LHqlUTPAM+1ceRpSXomJ8l+Ev&#10;D4UTY6Q04RVpBacZfqIK3968fXM99CkNRCPaikoEQbhKhz7DjdZ96rqqbGhH1JXoKYfDWsiOaNjK&#10;nVtJMkD0rnUDz4vcQciql6KkSoF1PR7iGxu/rmmpP9W1ohq1GYbctP1K+92ar3tzTdKdJH3DymMa&#10;5B+y6Ajj8Og51JpogvaS/RaqY6UUStT6qhSdK+qaldRiADS+d4HmviE9tVigOKo/l0n9v7Dlx8fP&#10;ErEqw2GEEScd9OiBHjRaiQMKfFOfoVcpuN334KgPYIc+W6yqvxPlV4W4yBvCd3QppRgaSirIz950&#10;J1fHOMoE2Q4fRAXvkL0WNtChlp0pHpQDQXTo09O5NyaXEoyzRThLIjgq4SyI4yCxzXNJerrdS6Xf&#10;UdEhs8iwhN7b6OTxTmnAAa4nF/MYFwVrW9v/lr8wgONooZZA422SQiawNJ4mJ9vcH4mXbOJNHDph&#10;EG2c0FuvnWWRh05U+Iv5erbO87X/02Thh2nDqopy8+iJaH74d408Un6kyJlqSrSsMuFMSkrutnkr&#10;0SMBohf2Z3oHUCZu7ss07DFguYDkB6G3ChKniOKFExbh3EkWXux4frKCBoRJuC5eQrpjnL4eEhoy&#10;nMyDOUak3YGWHAdqkj5gMbJAzzirryMR230HjBqxH0caTDD4E5OpxOn2ZV1I2jENMtSyLsOxZ36j&#10;MBgyb3hlSaIJa8f1pIwG+p/LuCzmHlA2dhaL+cwJZxvPWcVF7ixzP4oWm1W+2lwwY2PZpl5fSdvP&#10;CXUn+R7feE4ZynLitZ1WM6DjqOrD9mCFYX4Sga2onmB8pYDpgkEE1YdFI+R3jAZQ0Ayrb3siKUbt&#10;ew4SMIvmC9AUPd3I6WY73RBeQqgMa+i/XeZ6lOl9L9mugZfGXnOxBNmomZ1ooy9jVoDIbEAlLbaj&#10;ohsZnu6t1/P/zs0vAAAA//8DAFBLAwQUAAYACAAAACEAArkmG94AAAALAQAADwAAAGRycy9kb3du&#10;cmV2LnhtbEyPwU7DMAyG70i8Q2QkbizphhooTacJiRsS20Cc08a01ZqkStK18PSYEzv+9qffn8vt&#10;Ygd2xhB77xRkKwEMXeNN71oFH+8vdw/AYtLO6ME7VPCNEbbV9VWpC+Nnd8DzMbWMSlwstIIupbHg&#10;PDYdWh1XfkRHuy8frE4UQ8tN0DOV24Gvhci51b2jC50e8bnD5nScrILPWk77OWz2h9PPmA9+F99e&#10;U1Tq9mbZPQFLuKR/GP70SR0qcqr95ExkA+VcZIQqWG+yHBgR8v5RAqtpIqUAXpX88ofqFwAA//8D&#10;AFBLAQItABQABgAIAAAAIQC2gziS/gAAAOEBAAATAAAAAAAAAAAAAAAAAAAAAABbQ29udGVudF9U&#10;eXBlc10ueG1sUEsBAi0AFAAGAAgAAAAhADj9If/WAAAAlAEAAAsAAAAAAAAAAAAAAAAALwEAAF9y&#10;ZWxzLy5yZWxzUEsBAi0AFAAGAAgAAAAhABvE08MRAwAAvwYAAA4AAAAAAAAAAAAAAAAALgIAAGRy&#10;cy9lMm9Eb2MueG1sUEsBAi0AFAAGAAgAAAAhAAK5JhveAAAACwEAAA8AAAAAAAAAAAAAAAAAawUA&#10;AGRycy9kb3ducmV2LnhtbFBLBQYAAAAABAAEAPMAAAB2BgAAAAA=&#10;" filled="f" stroked="f" strokecolor="black [0]" insetpen="t">
                <v:textbox inset="2.88pt,2.88pt,2.88pt,2.88pt">
                  <w:txbxContent>
                    <w:p w:rsidR="002E505A" w:rsidRDefault="002E505A" w:rsidP="0066488B">
                      <w:pPr>
                        <w:widowControl w:val="0"/>
                        <w:jc w:val="center"/>
                        <w:rPr>
                          <w:rFonts w:ascii="Arial" w:hAnsi="Arial" w:cs="Arial"/>
                          <w:b/>
                          <w:bCs/>
                        </w:rPr>
                      </w:pPr>
                      <w:r>
                        <w:rPr>
                          <w:rFonts w:ascii="Arial" w:hAnsi="Arial" w:cs="Arial"/>
                          <w:b/>
                          <w:bCs/>
                        </w:rPr>
                        <w:t>MAXIMUM 2 HOURS</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93568" behindDoc="0" locked="0" layoutInCell="1" allowOverlap="1">
                <wp:simplePos x="0" y="0"/>
                <wp:positionH relativeFrom="column">
                  <wp:posOffset>6337300</wp:posOffset>
                </wp:positionH>
                <wp:positionV relativeFrom="paragraph">
                  <wp:posOffset>4343400</wp:posOffset>
                </wp:positionV>
                <wp:extent cx="1871980" cy="467360"/>
                <wp:effectExtent l="19050" t="19050" r="13970" b="2794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46736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jc w:val="center"/>
                              <w:rPr>
                                <w:rFonts w:ascii="Arial" w:hAnsi="Arial" w:cs="Arial"/>
                                <w:b/>
                                <w:bCs/>
                                <w:sz w:val="22"/>
                                <w:szCs w:val="22"/>
                              </w:rPr>
                            </w:pPr>
                            <w:r>
                              <w:rPr>
                                <w:rFonts w:ascii="Arial" w:hAnsi="Arial" w:cs="Arial"/>
                                <w:b/>
                                <w:bCs/>
                                <w:sz w:val="22"/>
                                <w:szCs w:val="22"/>
                              </w:rPr>
                              <w:t xml:space="preserve">Immediate Action </w:t>
                            </w:r>
                          </w:p>
                          <w:p w:rsidR="002E505A" w:rsidRDefault="002E505A" w:rsidP="0066488B">
                            <w:pPr>
                              <w:widowControl w:val="0"/>
                              <w:jc w:val="center"/>
                              <w:rPr>
                                <w:rFonts w:ascii="Arial" w:hAnsi="Arial" w:cs="Arial"/>
                                <w:b/>
                                <w:bCs/>
                                <w:sz w:val="22"/>
                                <w:szCs w:val="22"/>
                              </w:rPr>
                            </w:pPr>
                            <w:r>
                              <w:rPr>
                                <w:rFonts w:ascii="Arial" w:hAnsi="Arial" w:cs="Arial"/>
                                <w:b/>
                                <w:bCs/>
                                <w:sz w:val="22"/>
                                <w:szCs w:val="22"/>
                              </w:rPr>
                              <w:t>Advised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499pt;margin-top:342pt;width:147.4pt;height:36.8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2tGAMAAI8GAAAOAAAAZHJzL2Uyb0RvYy54bWysVVtvmzAUfp+0/2D5nQKBAI1Kq5Qk06Tu&#10;InXTnh1sglVjM9sp6ab99x2bhKbbyzSVB8vHl8/n+86Fq5tDJ9Aj04YrWeL4IsKIyVpRLncl/vpl&#10;ExQYGUskJUJJVuInZvDN9ds3V0O/YDPVKkGZRgAizWLoS9xa2y/C0NQt64i5UD2TsNko3RELpt6F&#10;VJMB0DsRzqIoCwelaa9VzYyB1dW4ia89ftOw2n5qGsMsEiUG36wftR+3bgyvr8hip0nf8vroBvkP&#10;LzrCJTw6Qa2IJWiv+V9QHa+1MqqxF7XqQtU0vGaeA7CJoz/Y3LekZ54LiGP6SSbzerD1x8fPGnFa&#10;4jTFSJIOYvSFHSy6VQc0S5w+Q28WcOy+h4P2AOsQZ8/V9HeqfjBIqqolcseWWquhZYSCf7G7GZ5d&#10;HXGMA9kOHxSFd8jeKg90aHTnxAM5EKBDnJ6m2DhfavdkkceXBWzVsJdmeZL54IVkcbrda2PfMdUh&#10;Nymxhth7dPJ4Z6zzhixOR9xjUm24ED7+QqKhxEkRRw6/60ENuhUjRyU4dQfdFZ+VrBIaPRLIJ/ow&#10;6iD2HRAa144ZBUuQd2dL8Ph027tizoE7bqEKBO9KXETuG/PSabmW1PtoCRfjHKCEdO4wn98jObAO&#10;FqZ+HSTzuffzMrpcF+siDdJZtg7SaLUKlpsqDbJNnM9XyaqqVvEvxzNOFy2nlElH9VQHcfpveXas&#10;yDGDp0p4QdDo3XbSbeM/nyCgyrMO4Us3vEzA6iWl5WYe5WlSBHk+T4I0WUfBbbGpgmUVZ1m+vq1u&#10;139QWnuZzOuwmjR3Xqk9hO2+pQOi3KVcMr+cxRgMaDCzfAwkImIHnbG2GiOt7DduW1/WLsEdxgtl&#10;Kv8dlZnQRyFOwXbWFK4jt2epIDlOieCrzxXcWHr2sD34Qs8cvqvMraJPUI7gla856OIwaZX+gdEA&#10;HbHE5vueaIaReC+hpJNsnmfQQs8NfW5szw0ia4AqscVonFZ2bLv7XvNdCy+NxSPVEtpAw32FPnsF&#10;jJwBXc9zO3Zo11bPbX/q+T9y/RsAAP//AwBQSwMEFAAGAAgAAAAhAB4xSWbjAAAADAEAAA8AAABk&#10;cnMvZG93bnJldi54bWxMj01LxDAQhu+C/yGM4M1Nrdpta9Ol+AEqgmxXEG9pE9tiM+km2d367509&#10;6W2GeXnmeYvVbEa2184PFgVcLiJgGlurBuwEvG8eL1JgPkhUcrSoBfxoD6vy9KSQubIHXOt9HTpG&#10;EPS5FNCHMOWc+7bXRvqFnTTS7cs6IwOtruPKyQPBzcjjKEq4kQPSh15O+q7X7Xe9M0SpniteX7n7&#10;t8+mHV8enrbm43UrxPnZXN0CC3oOf2E46pM6lOTU2B0qz0YBWZZSlyAgSa9pOCbiLKY2jYDlzTIB&#10;Xhb8f4nyFwAA//8DAFBLAQItABQABgAIAAAAIQC2gziS/gAAAOEBAAATAAAAAAAAAAAAAAAAAAAA&#10;AABbQ29udGVudF9UeXBlc10ueG1sUEsBAi0AFAAGAAgAAAAhADj9If/WAAAAlAEAAAsAAAAAAAAA&#10;AAAAAAAALwEAAF9yZWxzLy5yZWxzUEsBAi0AFAAGAAgAAAAhACuHPa0YAwAAjwYAAA4AAAAAAAAA&#10;AAAAAAAALgIAAGRycy9lMm9Eb2MueG1sUEsBAi0AFAAGAAgAAAAhAB4xSWbjAAAADAEAAA8AAAAA&#10;AAAAAAAAAAAAcgUAAGRycy9kb3ducmV2LnhtbFBLBQYAAAAABAAEAPMAAACCBgAAAAA=&#10;" filled="f" strokecolor="black [0]" strokeweight="3pt">
                <v:stroke linestyle="thinThin"/>
                <v:shadow color="#ccc"/>
                <v:textbox inset="2.88pt,2.88pt,2.88pt,2.88pt">
                  <w:txbxContent>
                    <w:p w:rsidR="002E505A" w:rsidRDefault="002E505A" w:rsidP="0066488B">
                      <w:pPr>
                        <w:widowControl w:val="0"/>
                        <w:jc w:val="center"/>
                        <w:rPr>
                          <w:rFonts w:ascii="Arial" w:hAnsi="Arial" w:cs="Arial"/>
                          <w:b/>
                          <w:bCs/>
                          <w:sz w:val="22"/>
                          <w:szCs w:val="22"/>
                        </w:rPr>
                      </w:pPr>
                      <w:r>
                        <w:rPr>
                          <w:rFonts w:ascii="Arial" w:hAnsi="Arial" w:cs="Arial"/>
                          <w:b/>
                          <w:bCs/>
                          <w:sz w:val="22"/>
                          <w:szCs w:val="22"/>
                        </w:rPr>
                        <w:t xml:space="preserve">Immediate Action </w:t>
                      </w:r>
                    </w:p>
                    <w:p w:rsidR="002E505A" w:rsidRDefault="002E505A" w:rsidP="0066488B">
                      <w:pPr>
                        <w:widowControl w:val="0"/>
                        <w:jc w:val="center"/>
                        <w:rPr>
                          <w:rFonts w:ascii="Arial" w:hAnsi="Arial" w:cs="Arial"/>
                          <w:b/>
                          <w:bCs/>
                          <w:sz w:val="22"/>
                          <w:szCs w:val="22"/>
                        </w:rPr>
                      </w:pPr>
                      <w:r>
                        <w:rPr>
                          <w:rFonts w:ascii="Arial" w:hAnsi="Arial" w:cs="Arial"/>
                          <w:b/>
                          <w:bCs/>
                          <w:sz w:val="22"/>
                          <w:szCs w:val="22"/>
                        </w:rPr>
                        <w:t>Advised</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95616" behindDoc="0" locked="0" layoutInCell="1" allowOverlap="1">
                <wp:simplePos x="0" y="0"/>
                <wp:positionH relativeFrom="column">
                  <wp:posOffset>5966460</wp:posOffset>
                </wp:positionH>
                <wp:positionV relativeFrom="paragraph">
                  <wp:posOffset>2268220</wp:posOffset>
                </wp:positionV>
                <wp:extent cx="71755" cy="2581275"/>
                <wp:effectExtent l="0" t="0" r="23495" b="2857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2581275"/>
                        </a:xfrm>
                        <a:prstGeom prst="flowChartProcess">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1E3A" id="_x0000_t109" coordsize="21600,21600" o:spt="109" path="m,l,21600r21600,l21600,xe">
                <v:stroke joinstyle="miter"/>
                <v:path gradientshapeok="t" o:connecttype="rect"/>
              </v:shapetype>
              <v:shape id="AutoShape 25" o:spid="_x0000_s1026" type="#_x0000_t109" style="position:absolute;margin-left:469.8pt;margin-top:178.6pt;width:5.65pt;height:203.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xa1wIAANMFAAAOAAAAZHJzL2Uyb0RvYy54bWysVNFu2yAUfZ+0f0C8p46dOE6tOlWaJtOk&#10;bovUTXsmBtuoGDwgcbpp/74Ldjx3fZmm+QFxMRzOPZx7b27PtUAnpg1XMsPh1RQjJnNFuSwz/OXz&#10;brLEyFgiKRFKsgw/M4NvV2/f3LRNyiJVKUGZRgAiTdo2Ga6sbdIgMHnFamKuVMMk/CyUromFUJcB&#10;1aQF9FoE0XS6CFqlaaNVzoyB1fvuJ155/KJguf1UFIZZJDIM3KwftR8PbgxWNyQtNWkqnvc0yD+w&#10;qAmXcOkAdU8sQUfNX0HVPNfKqMJe5aoOVFHwnPkcIJtw+kc2jxVpmM8FxDHNIJP5f7D5x9NeI04z&#10;PI8wkqSGN1ofrfJXoyh2ArWNSWHfY7PXLkXTPKj8ySCpNhWRJVtrrdqKEQq0Qrc/eHHABQaOokP7&#10;QVGAJwDvtToXunaAoAI6+yd5Hp6EnS3KYTEJkzjGKIc/UbwMo8QzCkh6OdxoY98xVSM3yXAhVAu0&#10;tN13nvAXkdODsY4YSS/bfSJKcLrjQvhAl4eN0OhEnFPg2+18LpDveJuQqM3wdQzKICJK8Hz/8C92&#10;efuyAY4+hZ6HONYgQX9FZz1YAoOOloDjcNozfgFccwvlInid4aUj2RvYqb+V1JvZEi66OUAJ6XJj&#10;vhA6DSA6W5j6dRDZm/THehdPk/lsOUmSeDaZz7bTyd1yt5msN+FikWzvNnfb8KfLIZynFaeUya3H&#10;NJeaCed/58m+eju3D1UzEHSs1BFyfKxoiyh3TzqLr6MQQwBlGyVd1r32udUYaWW/clt5xzr/OAwz&#10;fs2N//rXHNC9uKOLg1e5dTvOIBUoeVHNm9v5uauLg6LP4G3g4K52nRAmldLfMWqhq2TYfDsSzTAS&#10;7yXUx2wRJwtoQ+NAj4PDOCAyB6gMW/Can25s17qOjeZlBTd1vpLKlWzBvcddvXWsgLcLoHP4DPou&#10;51rTOPa7fvfi1S8AAAD//wMAUEsDBBQABgAIAAAAIQAkX9Sr4gAAAAsBAAAPAAAAZHJzL2Rvd25y&#10;ZXYueG1sTI/LTsMwEEX3SPyDNUjsqENDExIyqRACiQUbQhewc+PJQ8TjNHabwNdjVrAc3aN7zxTb&#10;xQziRJPrLSNcryIQxLXVPbcIu7enq1sQzivWarBMCF/kYFuenxUq13bmVzpVvhWhhF2uEDrvx1xK&#10;V3dklFvZkThkjZ2M8uGcWqknNYdyM8h1FCXSqJ7DQqdGeuio/qyOBqF5/2jim5fpuTrQ3B70+LjM&#10;3zvEy4vl/g6Ep8X/wfCrH9ShDE57e2TtxICQxVkSUIR4k65BBCLbRBmIPUKaxCnIspD/fyh/AAAA&#10;//8DAFBLAQItABQABgAIAAAAIQC2gziS/gAAAOEBAAATAAAAAAAAAAAAAAAAAAAAAABbQ29udGVu&#10;dF9UeXBlc10ueG1sUEsBAi0AFAAGAAgAAAAhADj9If/WAAAAlAEAAAsAAAAAAAAAAAAAAAAALwEA&#10;AF9yZWxzLy5yZWxzUEsBAi0AFAAGAAgAAAAhAFhwTFrXAgAA0wUAAA4AAAAAAAAAAAAAAAAALgIA&#10;AGRycy9lMm9Eb2MueG1sUEsBAi0AFAAGAAgAAAAhACRf1KviAAAACwEAAA8AAAAAAAAAAAAAAAAA&#10;MQUAAGRycy9kb3ducmV2LnhtbFBLBQYAAAAABAAEAPMAAABA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696640" behindDoc="0" locked="0" layoutInCell="1" allowOverlap="1">
                <wp:simplePos x="0" y="0"/>
                <wp:positionH relativeFrom="column">
                  <wp:posOffset>5966460</wp:posOffset>
                </wp:positionH>
                <wp:positionV relativeFrom="paragraph">
                  <wp:posOffset>4159885</wp:posOffset>
                </wp:positionV>
                <wp:extent cx="71755" cy="1800225"/>
                <wp:effectExtent l="0" t="0" r="23495" b="28575"/>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800225"/>
                        </a:xfrm>
                        <a:prstGeom prst="flowChartProcess">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13F3" id="AutoShape 26" o:spid="_x0000_s1026" type="#_x0000_t109" style="position:absolute;margin-left:469.8pt;margin-top:327.55pt;width:5.65pt;height:141.7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wz1wIAANMFAAAOAAAAZHJzL2Uyb0RvYy54bWysVF1v0zAUfUfiP1h+7/LRpumipVPXtQhp&#10;QKWBeHZjp7Hm2MF2mw7Ef+faSUPGXhAiD5Gv45x77vG59+b2XAt0YtpwJXMcXYUYMVkoyuUhx18+&#10;bycLjIwlkhKhJMvxMzP4dvn2zU3bZCxWlRKUaQQg0mRtk+PK2iYLAlNUrCbmSjVMwsdS6ZpYCPUh&#10;oJq0gF6LIA7DedAqTRutCmYM7N53H/HS45clK+ynsjTMIpFj4Gb9W/v33r2D5Q3JDpo0FS96GuQf&#10;WNSES0g6QN0TS9BR81dQNS+0Mqq0V4WqA1WWvGC+BqgmCv+o5rEiDfO1gDimGWQy/w+2+HjaacRp&#10;jmcRRpLUcEero1U+NYrnTqC2MRmce2x22pVomgdVPBkk1boi8sBWWqu2YoQCrcidD1784AIDv6J9&#10;+0FRgCcA77U6l7p2gKACOvsreR6uhJ0tKmAzjdIkwaiAL9EiDOM48RlIdvm50ca+Y6pGbpHjUqgW&#10;aGm76zzhE5HTg7GOGMkux30hSnC65UL4QB/2a6HRiTinwLPd9pnM+JiQqM3xdQI8EBEH8Hx/8S9O&#10;efuyAY4+RZ6HONYgQZ/CoZMMtsCgoy3gOPztGb8ArrmFdhG8zjGoAU+H4tTfSOoRLeGiWwOUkC4J&#10;843QaQDR2cLS74PI3qQ/VtskTGfTxSRNk+lkNt2Ek7vFdj1ZraP5PN3cre820U9XQzTLKk4pkxuP&#10;aS49E83+zpN993ZuH7pmIOhYqSPU+FjRFlHurnSaXMfgTcqhbeO0q7rXvrAaI63sV24r71jnH4dh&#10;xre59k9/mwO6F3eUOHhVW3fiDFKBkhfVvLmdn7u+2Cv6DN4GDi61m4SwqJT+jlELUyXH5tuRaIaR&#10;eC+hP6bzJJ3DGBoHehzsxwGRBUDl2ILX/HJtu9F1bDQ/VJCp85VUrmVL7j3u+q1jBbxdAJPDV9BP&#10;OTeaxrE/9XsWL38BAAD//wMAUEsDBBQABgAIAAAAIQDcrBHt4gAAAAsBAAAPAAAAZHJzL2Rvd25y&#10;ZXYueG1sTI/LTsMwEEX3SP0Ha5C6o04piZoQp6pQkVh0Q+gCdm48eYh4nNpuE/r1uCtYju7RvWfy&#10;zaR7dkHrOkMClosIGFJlVEeNgMPH68MamPOSlOwNoYAfdLApZne5zJQZ6R0vpW9YKCGXSQGt90PG&#10;uata1NItzIAUstpYLX04bcOVlWMo1z1/jKKEa9lRWGjlgC8tVt/lWQuoP7/q1dPevpUnHJuTGnbT&#10;eD0IMb+fts/APE7+D4abflCHIjgdzZmUY72AdJUmARWQxPESWCDSOEqBHW/ROgFe5Pz/D8UvAAAA&#10;//8DAFBLAQItABQABgAIAAAAIQC2gziS/gAAAOEBAAATAAAAAAAAAAAAAAAAAAAAAABbQ29udGVu&#10;dF9UeXBlc10ueG1sUEsBAi0AFAAGAAgAAAAhADj9If/WAAAAlAEAAAsAAAAAAAAAAAAAAAAALwEA&#10;AF9yZWxzLy5yZWxzUEsBAi0AFAAGAAgAAAAhAAaYrDPXAgAA0wUAAA4AAAAAAAAAAAAAAAAALgIA&#10;AGRycy9lMm9Eb2MueG1sUEsBAi0AFAAGAAgAAAAhANysEe3iAAAACwEAAA8AAAAAAAAAAAAAAAAA&#10;MQUAAGRycy9kb3ducmV2LnhtbFBLBQYAAAAABAAEAPMAAABA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5" distB="36575" distL="36576" distR="36576" simplePos="0" relativeHeight="251697664" behindDoc="0" locked="0" layoutInCell="1" allowOverlap="1">
                <wp:simplePos x="0" y="0"/>
                <wp:positionH relativeFrom="column">
                  <wp:posOffset>6310630</wp:posOffset>
                </wp:positionH>
                <wp:positionV relativeFrom="paragraph">
                  <wp:posOffset>1691639</wp:posOffset>
                </wp:positionV>
                <wp:extent cx="2113280" cy="0"/>
                <wp:effectExtent l="38100" t="76200" r="20320" b="95250"/>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033AB" id="Line 27" o:spid="_x0000_s1026" style="position:absolute;z-index:2516976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96.9pt,133.2pt" to="663.3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utwIAANkFAAAOAAAAZHJzL2Uyb0RvYy54bWysVEtv2zAMvg/YfxB0d/2I8zLqFK3j7NJt&#10;BdphZ8WSY6GyZEhKnGDYfy+lJG7TXYqhPggmxcfHj6Sub/atQDumDVcyx/FVhBGTlaJcbnL862kV&#10;zDAylkhKhJIsxwdm8M3i65frvstYoholKNMIgkiT9V2OG2u7LAxN1bCWmCvVMQmXtdItsSDqTUg1&#10;6SF6K8IkiiZhrzTttKqYMaBdHi/xwseva1bZn3VtmEUix4DN+lP7c+3OcHFNso0mXcOrEwzyHyha&#10;wiUkHUItiSVoq/k/oVpeaWVUba8q1YaqrnnFfA1QTRy9q+axIR3ztQA5phtoMp8Xtvqxe9CI0xyn&#10;QI8kLfTonkuGkqnjpu9MBiaFfNCuumovH7t7VT0bJFXRELlhHuPToQO/2HmEFy5OMB1kWPffFQUb&#10;srXKE7WvdetCAgVo7/txGPrB9hZVoEzieJTMAFd1vgtJdnbstLHfmGqR+8mxANA+MNndG+uAkOxs&#10;4vJIteJC+HYLifocz8fJ2DsYJTh1l87MDx4rhEY7AiNDn2NvI7Yt4D/qTkMDKhitNypIOHj79BeB&#10;tdpK6tM3jNBSUmQ9aVZzoFEw7DC1jGIkGGyS+/PWlnDxUWtAIKSrgvnJP/IA0t7Cr9cDsX4q/8yj&#10;eTkrZ2mQJpMySKPlMrhdFWkwWcXT8XK0LIpl/NeVHqdZwyll0jF03pA4/dgEnnb1ONvDjgytCC+j&#10;e9IA7CXS29U4mqajWTCdjkdBOiqj4G62KoLbIp5MpuVdcVe+Q1r66s3ngB2odKjU1jL92NAeUe6G&#10;bjSeJzEGAV6UZBq5DyMiNtDAymqMtLK/uW38jrjpdjGM3qyH+Sr85/fmTfQjEeceOmnowqm2V6qg&#10;5+f++tVz23bc27WihwftNsFtIbwf3un01rkH6q3srV5f5MULAAAA//8DAFBLAwQUAAYACAAAACEA&#10;VxY5a+AAAAAMAQAADwAAAGRycy9kb3ducmV2LnhtbEyPQU/DMAyF70j8h8hI3Fi6DSpWmk4IxAHE&#10;ZQNp3c1rsqaicUrjdYVfTyYhwc1+fnrvc74cXSsG04fGk4LpJAFhqPK6oVrB+9vT1S2IwEgaW09G&#10;wZcJsCzOz3LMtD/SygxrrkUMoZChAsvcZVKGyhqHYeI7Q/G2971DjmtfS93jMYa7Vs6SJJUOG4oN&#10;FjvzYE31sT44BeVzWU7HzafEx33/yi98M9jvrVKXF+P9HQg2I/+Z4YQf0aGITDt/IB1Eq2CxmEd0&#10;VjBL02sQJ8c8jiB2v5Iscvn/ieIHAAD//wMAUEsBAi0AFAAGAAgAAAAhALaDOJL+AAAA4QEAABMA&#10;AAAAAAAAAAAAAAAAAAAAAFtDb250ZW50X1R5cGVzXS54bWxQSwECLQAUAAYACAAAACEAOP0h/9YA&#10;AACUAQAACwAAAAAAAAAAAAAAAAAvAQAAX3JlbHMvLnJlbHNQSwECLQAUAAYACAAAACEAd0v/brcC&#10;AADZBQAADgAAAAAAAAAAAAAAAAAuAgAAZHJzL2Uyb0RvYy54bWxQSwECLQAUAAYACAAAACEAVxY5&#10;a+AAAAAMAQAADwAAAAAAAAAAAAAAAAARBQAAZHJzL2Rvd25yZXYueG1sUEsFBgAAAAAEAAQA8wAA&#10;AB4GAAAAAA==&#10;" strokecolor="black [0]">
                <v:stroke startarrow="block" endarrow="block"/>
                <v:shadow color="#ccc"/>
              </v:line>
            </w:pict>
          </mc:Fallback>
        </mc:AlternateContent>
      </w:r>
      <w:r>
        <w:rPr>
          <w:rFonts w:ascii="Verdana" w:hAnsi="Verdana"/>
          <w:noProof/>
          <w:sz w:val="20"/>
          <w:szCs w:val="20"/>
        </w:rPr>
        <mc:AlternateContent>
          <mc:Choice Requires="wps">
            <w:drawing>
              <wp:anchor distT="36576" distB="36576" distL="36576" distR="36576" simplePos="0" relativeHeight="251698688" behindDoc="0" locked="0" layoutInCell="1" allowOverlap="1">
                <wp:simplePos x="0" y="0"/>
                <wp:positionH relativeFrom="column">
                  <wp:posOffset>6551930</wp:posOffset>
                </wp:positionH>
                <wp:positionV relativeFrom="paragraph">
                  <wp:posOffset>1440180</wp:posOffset>
                </wp:positionV>
                <wp:extent cx="1619885" cy="223520"/>
                <wp:effectExtent l="0" t="0" r="0" b="508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05A" w:rsidRDefault="002E505A" w:rsidP="0066488B">
                            <w:pPr>
                              <w:widowControl w:val="0"/>
                              <w:jc w:val="center"/>
                              <w:rPr>
                                <w:rFonts w:ascii="Arial" w:hAnsi="Arial" w:cs="Arial"/>
                                <w:b/>
                                <w:bCs/>
                              </w:rPr>
                            </w:pPr>
                            <w:r>
                              <w:rPr>
                                <w:rFonts w:ascii="Arial" w:hAnsi="Arial" w:cs="Arial"/>
                                <w:b/>
                                <w:bCs/>
                              </w:rPr>
                              <w:t>BEFORE 5pm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515.9pt;margin-top:113.4pt;width:127.55pt;height:17.6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0BEQMAAL8GAAAOAAAAZHJzL2Uyb0RvYy54bWysVclu2zAQvRfoPxC8K1osa0OUwJatokC6&#10;AG0/gJYoi6hEqiQdOS367x1StqOkPRRNfRC4Dt+bN/N8fXvsO3RPpWKC59i/8jCivBI14/scf/lc&#10;OglGShNek05wmuMHqvDtzetX1+OQ0UC0oqupRBCEq2wcctxqPWSuq6qW9kRdiYFy2GyE7ImGqdy7&#10;tSQjRO87N/C8yB2FrAcpKqoUrG6mTXxj4zcNrfSHplFUoy7HgE3br7Tfnfm6N9ck20sytKw6wSD/&#10;gKInjMOjl1Abogk6SPZbqJ5VUijR6KtK9K5oGlZRywHY+N4zNp9aMlDLBZKjhkua1P8LW72//ygR&#10;q3O8SDHipAeNPtOjRmtxREFi8jMOKoNjnwY4qI+wDjpbrmq4E9VXhbgoWsL3dCWlGFtKasDnm5vu&#10;7OoUR5kgu/GdqOEdctDCBjo2sjfJg3QgiA46PVy0MVgq82Tkp0myxKiCvSBYLAMrnkuy8+1BKv2G&#10;ih6ZQY4laG+jk/s7pQ0akp2PmMe4KFnXWf07/mQBDk4r1BbQdJtkgASG5qTBZMX9kXrpNtkmoRMG&#10;0dYJvc3GWZVF6ESlHy83i01RbPyfBoUfZi2ra8rNo+dC88O/E/JU8lOJXEpNiY7VJpyBpOR+V3QS&#10;3RMo9NL+rAKw83jMfQrDpgS4PKPkB6G3DlKnjJLYCctw6aSxlzien67TyAvTcFM+pXTHOH05JTTm&#10;OF0GoDDp9uAlp4aawQcuxhbohWf9dSrE7tBDRU3cTy0NS9D4syUQ9XLbEn8SuGcabKhjfY4Tz/wm&#10;YzDFvOW1LRJNWDeNZ2k01P+cxlW59OJwkThxvFw44WLrOeukLJxV4UdRvF0X6+2zytjaalMvz6TV&#10;c1a6M7ynNx4hQ1rOdW271TTo1Kr6uDtaY4jPJrAT9QO0rxTQXdCj4PowaIX8jtEIDppj9e1AJMWo&#10;e8vBAhbRMo7AcucTOZ/s5hPCKwiVYw3622GhJ5s+DJLtW3hp0pqLFdhGw2xHG3+ZUAEjMwGXtNxO&#10;jm5seD63px7/d25+AQAA//8DAFBLAwQUAAYACAAAACEA0bRRNOAAAAANAQAADwAAAGRycy9kb3du&#10;cmV2LnhtbEyPS0/DMBCE70j8B2srcaN2XcmUEKeqkLgh0Qfi7MRuEtWPyHaawK9ne4Lbzu5o9pty&#10;OztLriamPngJqyUDYnwTdO9bCZ+nt8cNkJSV18oGbyR8mwTb6v6uVIUOkz+Y6zG3BEN8KpSELueh&#10;oDQ1nXEqLcNgPN7OITqVUcaW6qgmDHeWcsYEdar3+KFTg3ntTHM5jk7CV/007qe43h8uP4OwYZc+&#10;3nOS8mEx716AZDPnPzPc8BEdKmSqw+h1IhY1W6+QPUvgXOBws/CNeAZS40pwBrQq6f8W1S8AAAD/&#10;/wMAUEsBAi0AFAAGAAgAAAAhALaDOJL+AAAA4QEAABMAAAAAAAAAAAAAAAAAAAAAAFtDb250ZW50&#10;X1R5cGVzXS54bWxQSwECLQAUAAYACAAAACEAOP0h/9YAAACUAQAACwAAAAAAAAAAAAAAAAAvAQAA&#10;X3JlbHMvLnJlbHNQSwECLQAUAAYACAAAACEA6ys9AREDAAC/BgAADgAAAAAAAAAAAAAAAAAuAgAA&#10;ZHJzL2Uyb0RvYy54bWxQSwECLQAUAAYACAAAACEA0bRRNOAAAAANAQAADwAAAAAAAAAAAAAAAABr&#10;BQAAZHJzL2Rvd25yZXYueG1sUEsFBgAAAAAEAAQA8wAAAHgGAAAAAA==&#10;" filled="f" stroked="f" strokecolor="black [0]" insetpen="t">
                <v:textbox inset="2.88pt,2.88pt,2.88pt,2.88pt">
                  <w:txbxContent>
                    <w:p w:rsidR="002E505A" w:rsidRDefault="002E505A" w:rsidP="0066488B">
                      <w:pPr>
                        <w:widowControl w:val="0"/>
                        <w:jc w:val="center"/>
                        <w:rPr>
                          <w:rFonts w:ascii="Arial" w:hAnsi="Arial" w:cs="Arial"/>
                          <w:b/>
                          <w:bCs/>
                        </w:rPr>
                      </w:pPr>
                      <w:r>
                        <w:rPr>
                          <w:rFonts w:ascii="Arial" w:hAnsi="Arial" w:cs="Arial"/>
                          <w:b/>
                          <w:bCs/>
                        </w:rPr>
                        <w:t>BEFORE 5pm</w:t>
                      </w:r>
                    </w:p>
                  </w:txbxContent>
                </v:textbox>
              </v:shape>
            </w:pict>
          </mc:Fallback>
        </mc:AlternateContent>
      </w:r>
      <w:r>
        <w:rPr>
          <w:rFonts w:ascii="Verdana" w:hAnsi="Verdana"/>
          <w:noProof/>
          <w:sz w:val="20"/>
          <w:szCs w:val="20"/>
        </w:rPr>
        <mc:AlternateContent>
          <mc:Choice Requires="wps">
            <w:drawing>
              <wp:anchor distT="36575" distB="36575" distL="36576" distR="36576" simplePos="0" relativeHeight="251700736" behindDoc="0" locked="0" layoutInCell="1" allowOverlap="1">
                <wp:simplePos x="0" y="0"/>
                <wp:positionH relativeFrom="column">
                  <wp:posOffset>8629015</wp:posOffset>
                </wp:positionH>
                <wp:positionV relativeFrom="paragraph">
                  <wp:posOffset>1692909</wp:posOffset>
                </wp:positionV>
                <wp:extent cx="1656080" cy="0"/>
                <wp:effectExtent l="38100" t="76200" r="20320" b="9525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E0388" id="Line 30" o:spid="_x0000_s1026" style="position:absolute;z-index:2517007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79.45pt,133.3pt" to="809.8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wUtwIAANkFAAAOAAAAZHJzL2Uyb0RvYy54bWysVFtvmzAUfp+0/2D5nQKB3FBJ1RKyl26r&#10;1E57drAJVo2NbCckmvbfe+wktOleqqk8WBz7XL7zncv1zb4VaMe04UrmOL6KMGKyUpTLTY5/Pa2C&#10;GUbGEkmJUJLl+MAMvll8/XLddxkbqUYJyjQCJ9JkfZfjxtouC0NTNawl5kp1TMJjrXRLLIh6E1JN&#10;evDeinAURZOwV5p2WlXMGLhdHh/xwvuva1bZn3VtmEUix4DN+lP7c+3OcHFNso0mXcOrEwzyHyha&#10;wiUEHVwtiSVoq/k/rlpeaWVUba8q1YaqrnnFfA6QTRy9y+axIR3zuQA5phtoMp/ntvqxe9CI0xwn&#10;U4wkaaFG91wylHhu+s5koFLIB+2yq/bysbtX1bNBUhUNkRvmMT4dOrCLHZvhhYkTTAcR1v13RUGH&#10;bK3yRO1r3TqXQAHa+3ochnqwvUUVXMaT8SSaQdmq81tIsrNhp439xlSL3E+OBYD2jsnu3lgHhGRn&#10;FRdHqhUXwpdbSNTneD4ejb2BUYJT9+jUfOOxQmi0I9Ay9Dn2OmLbAv7j3alp4Apa680VBBysffgL&#10;x1ptJfXhG0ZoKSmynjSrOdAoGHaYWkYxEgwmyf15bUu4+Kg2IBDSZcF85x95AGlv4dffA7G+K//M&#10;o3k5K2dpkI4mZZBGy2VwuyrSYLKKp+NlsiyKZfzXpR6nWcMpZdIxdJ6QOP1YB55m9djbw4wMpQgv&#10;vXvSAOwl0tvVOJqmySyYTsdJkCZlFNzNVkVwW8STybS8K+7Kd0hLn735HLADlQ6V2lqmHxvaI8pd&#10;0yXj+SjGIMBGGU0j92FExAYKWFmNkVb2N7eNnxHX3c6H0Zv10F+F//zcvPF+JOJcQycNVTjl9koV&#10;1PxcXz96btrc9jPZWtHDg3aT4CTYH97otOvcgnore63Xjbx4AQAA//8DAFBLAwQUAAYACAAAACEA&#10;9M/1oOEAAAANAQAADwAAAGRycy9kb3ducmV2LnhtbEyPwU7DMAyG70i8Q2Qkbizt0MJWmk4IxAHE&#10;hYFEuXlN1lQ0TkmyrvD0ZBISHH/70+/P5XqyPRu1D50jCfksA6apcaqjVsLry/3FEliISAp7R1rC&#10;lw6wrk5PSiyUO9CzHjexZamEQoESTIxDwXlojLYYZm7QlHY75y3GFH3LlcdDKrc9n2eZ4BY7ShcM&#10;DvrW6OZjs7cS6oe6zqe3T453O/8UH+NiNN/vUp6fTTfXwKKe4h8MR/2kDlVy2ro9qcD6lC8Xy1Vi&#10;JcyFEMCOiMhXV8C2vyNelfz/F9UPAAAA//8DAFBLAQItABQABgAIAAAAIQC2gziS/gAAAOEBAAAT&#10;AAAAAAAAAAAAAAAAAAAAAABbQ29udGVudF9UeXBlc10ueG1sUEsBAi0AFAAGAAgAAAAhADj9If/W&#10;AAAAlAEAAAsAAAAAAAAAAAAAAAAALwEAAF9yZWxzLy5yZWxzUEsBAi0AFAAGAAgAAAAhAE5gLBS3&#10;AgAA2QUAAA4AAAAAAAAAAAAAAAAALgIAAGRycy9lMm9Eb2MueG1sUEsBAi0AFAAGAAgAAAAhAPTP&#10;9aDhAAAADQEAAA8AAAAAAAAAAAAAAAAAEQUAAGRycy9kb3ducmV2LnhtbFBLBQYAAAAABAAEAPMA&#10;AAAfBgAAAAA=&#10;" strokecolor="black [0]">
                <v:stroke startarrow="block" endarrow="block"/>
                <v:shadow color="#ccc"/>
              </v:line>
            </w:pict>
          </mc:Fallback>
        </mc:AlternateContent>
      </w:r>
      <w:r>
        <w:rPr>
          <w:rFonts w:ascii="Verdana" w:hAnsi="Verdana"/>
          <w:noProof/>
          <w:sz w:val="20"/>
          <w:szCs w:val="20"/>
        </w:rPr>
        <mc:AlternateContent>
          <mc:Choice Requires="wps">
            <w:drawing>
              <wp:anchor distT="36576" distB="36576" distL="36576" distR="36576" simplePos="0" relativeHeight="251701760" behindDoc="0" locked="0" layoutInCell="1" allowOverlap="1">
                <wp:simplePos x="0" y="0"/>
                <wp:positionH relativeFrom="column">
                  <wp:posOffset>8665210</wp:posOffset>
                </wp:positionH>
                <wp:positionV relativeFrom="paragraph">
                  <wp:posOffset>1440180</wp:posOffset>
                </wp:positionV>
                <wp:extent cx="1511935" cy="295910"/>
                <wp:effectExtent l="0" t="0" r="0" b="889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05A" w:rsidRDefault="002E505A" w:rsidP="0066488B">
                            <w:pPr>
                              <w:widowControl w:val="0"/>
                              <w:jc w:val="center"/>
                              <w:rPr>
                                <w:rFonts w:ascii="Arial" w:hAnsi="Arial" w:cs="Arial"/>
                                <w:b/>
                                <w:bCs/>
                              </w:rPr>
                            </w:pPr>
                            <w:r>
                              <w:rPr>
                                <w:rFonts w:ascii="Arial" w:hAnsi="Arial" w:cs="Arial"/>
                                <w:b/>
                                <w:bCs/>
                              </w:rPr>
                              <w:t>WITHIN 24 HOURS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682.3pt;margin-top:113.4pt;width:119.05pt;height:23.3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yMEQMAAL8GAAAOAAAAZHJzL2Uyb0RvYy54bWysVduOmzAQfa/Uf7D8zgIJEEDLrhISqkrb&#10;i7TbD3DABKtgU9tZsq367x2bJMumfai6zQPyZTwzZ+bMyfXtoWvRI5WKCZ5h/8rDiPJSVIzvMvzl&#10;oXBijJQmvCKt4DTDT1Th25u3b66HPqUz0Yi2ohKBE67Soc9wo3Wfuq4qG9oRdSV6yuGyFrIjGrZy&#10;51aSDOC9a92Z50XuIGTVS1FSpeB0PV7iG+u/rmmpP9W1ohq1GYbctP1K+92ar3tzTdKdJH3DymMa&#10;5B+y6AjjEPTsak00QXvJfnPVsVIKJWp9VYrOFXXNSmoxABrfu0Bz35CeWixQHNWfy6T+n9vy4+Nn&#10;iViV4XmEEScd9OiBHjRaiQOa+6Y+Q69SMLvvwVAf4Bz6bLGq/k6UXxXiIm8I39GllGJoKKkgP/vS&#10;nTwd/SjjZDt8EBXEIXstrKNDLTtTPCgHAu/Qp6dzb0wupQkZ+n4yDzEq4W6WhIlvm+eS9PS6l0q/&#10;o6JDZpFhCb233snjndKAA0xPJiYYFwVrW9v/lr84AMPxhFoCja9JCpnA0lianGxzfyResok3ceAE&#10;s2jjBN567SyLPHCiwl+E6/k6z9f+T5OFH6QNqyrKTdAT0fzg7xp5pPxIkTPVlGhZZdyZlJTcbfNW&#10;okcCRC/sz/QOoEzM3Jdp2GvAcgHJnwXeapY4RRQvnKAIQidZeLHj+ckqibwgCdbFS0h3jNPXQ0JD&#10;hpNwBh0m7Q605DhQk/QBi5EFesZZfR2J2O47YNSI/TjScASDPzkylTi9vqwLSTumQYZa1mU49sxv&#10;FAZD5g2vLEk0Ye24npTRQP9zGZdF6C2CeewsFuHcCeYbz1nFRe4scz+KFptVvtpcMGNj2aZeX0nb&#10;zwl1J/keYzynDGU58dpOqxnQcVT1YXuwwhCfRGArqicYXylgumBGQfVh0Qj5HaMBFDTD6tueSIpR&#10;+56DBMyjcAGaoqcbOd1spxvCS3CVYQ39t8tcjzK97yXbNRBp7DUXS5CNmtmJNvoyZgWIzAZU0mI7&#10;KrqR4eneWj3/79z8AgAA//8DAFBLAwQUAAYACAAAACEADriiad8AAAANAQAADwAAAGRycy9kb3du&#10;cmV2LnhtbEyPS0/DMBCE70j8B2uRuFGnSeWgEKeqkLgh0Qfi7MTbJKofUew0gV/P9gTHmf00O1Nu&#10;F2vYFcfQeydhvUqAoWu87l0r4fP09vQMLETltDLeoYRvDLCt7u9KVWg/uwNej7FlFOJCoSR0MQ4F&#10;56Hp0Kqw8gM6up39aFUkObZcj2qmcGt4miSCW9U7+tCpAV87bC7HyUr4qvNpP4/Z/nD5GYTxu/Dx&#10;HoOUjw/L7gVYxCX+wXCrT9Whok61n5wOzJDOxEYQKyFNBY24ISJJc2A1WXm2AV6V/P+K6hcAAP//&#10;AwBQSwECLQAUAAYACAAAACEAtoM4kv4AAADhAQAAEwAAAAAAAAAAAAAAAAAAAAAAW0NvbnRlbnRf&#10;VHlwZXNdLnhtbFBLAQItABQABgAIAAAAIQA4/SH/1gAAAJQBAAALAAAAAAAAAAAAAAAAAC8BAABf&#10;cmVscy8ucmVsc1BLAQItABQABgAIAAAAIQB5wsyMEQMAAL8GAAAOAAAAAAAAAAAAAAAAAC4CAABk&#10;cnMvZTJvRG9jLnhtbFBLAQItABQABgAIAAAAIQAOuKJp3wAAAA0BAAAPAAAAAAAAAAAAAAAAAGsF&#10;AABkcnMvZG93bnJldi54bWxQSwUGAAAAAAQABADzAAAAdwYAAAAA&#10;" filled="f" stroked="f" strokecolor="black [0]" insetpen="t">
                <v:textbox inset="2.88pt,2.88pt,2.88pt,2.88pt">
                  <w:txbxContent>
                    <w:p w:rsidR="002E505A" w:rsidRDefault="002E505A" w:rsidP="0066488B">
                      <w:pPr>
                        <w:widowControl w:val="0"/>
                        <w:jc w:val="center"/>
                        <w:rPr>
                          <w:rFonts w:ascii="Arial" w:hAnsi="Arial" w:cs="Arial"/>
                          <w:b/>
                          <w:bCs/>
                        </w:rPr>
                      </w:pPr>
                      <w:r>
                        <w:rPr>
                          <w:rFonts w:ascii="Arial" w:hAnsi="Arial" w:cs="Arial"/>
                          <w:b/>
                          <w:bCs/>
                        </w:rPr>
                        <w:t>WITHIN 24 HOURS</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02784" behindDoc="0" locked="0" layoutInCell="1" allowOverlap="1">
                <wp:simplePos x="0" y="0"/>
                <wp:positionH relativeFrom="column">
                  <wp:posOffset>1250315</wp:posOffset>
                </wp:positionH>
                <wp:positionV relativeFrom="paragraph">
                  <wp:posOffset>6553200</wp:posOffset>
                </wp:positionV>
                <wp:extent cx="3707765" cy="483870"/>
                <wp:effectExtent l="19050" t="19050" r="26035" b="1143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483870"/>
                        </a:xfrm>
                        <a:prstGeom prst="rect">
                          <a:avLst/>
                        </a:prstGeom>
                        <a:noFill/>
                        <a:ln w="38100">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sz w:val="22"/>
                                <w:szCs w:val="22"/>
                              </w:rPr>
                            </w:pPr>
                            <w:r>
                              <w:rPr>
                                <w:rFonts w:ascii="Arial" w:hAnsi="Arial" w:cs="Arial"/>
                                <w:b/>
                                <w:bCs/>
                                <w:sz w:val="22"/>
                                <w:szCs w:val="22"/>
                              </w:rPr>
                              <w:t>*** If it involves an allegation about a member of staff</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      Do not inform the member of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98.45pt;margin-top:516pt;width:291.95pt;height:38.1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J7+gIAAFIGAAAOAAAAZHJzL2Uyb0RvYy54bWysVV1vmzAUfZ+0/2D5nQKBAIlKqoSEaVL3&#10;IbXTnh0wwRrYzHYC3bT/vmuTpEn7Mk3lAfnal+Nz7he3d0PboAOVigmeYv/Gw4jyQpSM71L87TF3&#10;EoyUJrwkjeA0xU9U4bvF+3e3fTenE1GLpqQSAQhX875Lca11N3ddVdS0JepGdJTDYSVkSzSYcueW&#10;kvSA3jbuxPMitxey7KQoqFKwux4P8cLiVxUt9JeqUlSjJsXATdu3tO+tebuLWzLfSdLVrDjSIP/B&#10;oiWMw6VnqDXRBO0lewXVskIKJSp9U4jWFVXFCmo1gBrfe6HmoSYdtVogOKo7h0m9HWzx+fBVIlam&#10;OJhixEkLOXqkg0YrMaBgYuLTd2oObg8dOOoB9iHPVqvq7kXxQyEusprwHV1KKfqakhL4+eZL9+LT&#10;EUcZkG3/SZRwD9lrYYGGSrYmeBAOBOiQp6dzbgyXAjaD2IvjCDgWcBYmQRLb5Llkfvq6k0p/oKJF&#10;ZpFiCbm36ORwr7RhQ+YnF3MZFzlrGpv/hqMebkh8zxuFiYaV5tT4KbnbZo1EB2JKCJ48t9rg5NKt&#10;ZRoKuWFtihPjdSwtE44NL+01mrBmXAOVhhtwakt05AfWoGFp90G1LZ/fM2+2STZJ6ISTaOOE3nrt&#10;LPMsdKLcj6frYJ1la/+PYe2H85qVJeWG+KmU/fDfSuXYVGMRnov5SuBVHHL7vI6De03DBh1UXUta&#10;5lMvDoPEieNp4ITBxnNWSZ45y8yPonizylabF5I2NkzqbVSdY25YiT2k7aEue1QyUzXBdDbxMRgw&#10;IybxmEhEmh0Mt0JLjKTQ35mubWeaGjUYV5HJ7HOMzBl9DMQp2cY6p+uo7TlUUBynQrANZHpm7B49&#10;bAfbqzODb5prK8on6ChgZciYQQyLWshfGPUw1FKsfu6JpBg1Hzl0ZRBN4wim4KUhL43tpUF4AVAp&#10;1hiNy0yPk3PfSbar4aZxDnCxhE6umG2yZ1agyBgwuKy245A1k/HStl7Pv4LFXwAAAP//AwBQSwME&#10;FAAGAAgAAAAhAHo7jNTiAAAADQEAAA8AAABkcnMvZG93bnJldi54bWxMj09Lw0AQxe+C32EZwZvd&#10;bYSaxmxK8Q9aqIJNoddNMibB7GzIbpr47R1Peps383jze+lmtp044+BbRxqWCwUCqXRVS7WGY/58&#10;E4PwwVBlOkeo4Rs9bLLLi9QklZvoA8+HUAsOIZ8YDU0IfSKlLxu0xi9cj8S3TzdYE1gOtawGM3G4&#10;7WSk1Epa0xJ/aEyPDw2WX4fRaihe3qdT/vi0n4zf0fb1bdypHLW+vpq39yACzuHPDL/4jA4ZMxVu&#10;pMqLjvV6tWYrD+o24lZsuYsVtyl4tVRxBDJL5f8W2Q8AAAD//wMAUEsBAi0AFAAGAAgAAAAhALaD&#10;OJL+AAAA4QEAABMAAAAAAAAAAAAAAAAAAAAAAFtDb250ZW50X1R5cGVzXS54bWxQSwECLQAUAAYA&#10;CAAAACEAOP0h/9YAAACUAQAACwAAAAAAAAAAAAAAAAAvAQAAX3JlbHMvLnJlbHNQSwECLQAUAAYA&#10;CAAAACEADQyye/oCAABSBgAADgAAAAAAAAAAAAAAAAAuAgAAZHJzL2Uyb0RvYy54bWxQSwECLQAU&#10;AAYACAAAACEAejuM1OIAAAANAQAADwAAAAAAAAAAAAAAAABUBQAAZHJzL2Rvd25yZXYueG1sUEsF&#10;BgAAAAAEAAQA8wAAAGMGAAAAAA==&#10;" filled="f" strokecolor="blue" strokeweight="3pt">
                <v:shadow color="#ccc"/>
                <v:textbox inset="2.88pt,2.88pt,2.88pt,2.88pt">
                  <w:txbxContent>
                    <w:p w:rsidR="002E505A" w:rsidRDefault="002E505A" w:rsidP="0066488B">
                      <w:pPr>
                        <w:widowControl w:val="0"/>
                        <w:rPr>
                          <w:rFonts w:ascii="Arial" w:hAnsi="Arial" w:cs="Arial"/>
                          <w:b/>
                          <w:bCs/>
                          <w:sz w:val="22"/>
                          <w:szCs w:val="22"/>
                        </w:rPr>
                      </w:pPr>
                      <w:r>
                        <w:rPr>
                          <w:rFonts w:ascii="Arial" w:hAnsi="Arial" w:cs="Arial"/>
                          <w:b/>
                          <w:bCs/>
                          <w:sz w:val="22"/>
                          <w:szCs w:val="22"/>
                        </w:rPr>
                        <w:t>*** If it involves an allegation about a member of staff</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      Do not inform the member of staff</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03808" behindDoc="0" locked="0" layoutInCell="1" allowOverlap="1">
                <wp:simplePos x="0" y="0"/>
                <wp:positionH relativeFrom="column">
                  <wp:posOffset>8630920</wp:posOffset>
                </wp:positionH>
                <wp:positionV relativeFrom="paragraph">
                  <wp:posOffset>5437505</wp:posOffset>
                </wp:positionV>
                <wp:extent cx="1332230" cy="504190"/>
                <wp:effectExtent l="19050" t="19050" r="20320" b="1016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0419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BC09C3">
                            <w:pPr>
                              <w:widowControl w:val="0"/>
                              <w:rPr>
                                <w:rFonts w:ascii="Arial" w:hAnsi="Arial" w:cs="Arial"/>
                                <w:b/>
                                <w:bCs/>
                                <w:sz w:val="22"/>
                                <w:szCs w:val="22"/>
                              </w:rPr>
                            </w:pPr>
                            <w:r>
                              <w:t> </w:t>
                            </w:r>
                            <w:r>
                              <w:rPr>
                                <w:rFonts w:ascii="Arial" w:hAnsi="Arial" w:cs="Arial"/>
                                <w:b/>
                                <w:bCs/>
                                <w:sz w:val="22"/>
                                <w:szCs w:val="22"/>
                              </w:rPr>
                              <w:t>Notify CEO/Principal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679.6pt;margin-top:428.15pt;width:104.9pt;height:39.7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7GAMAAJAGAAAOAAAAZHJzL2Uyb0RvYy54bWysVclu2zAQvRfoPxC8K5IseUXkwJbtokC6&#10;AEnRMy1SFhGKVEk6clr03zukbNlOL0URHQgOl8d5bxbd3h1qgZ6ZNlzJDMc3EUZMFopyucvwt8dN&#10;MMHIWCIpEUqyDL8wg+/m79/dts2MDVSlBGUaAYg0s7bJcGVtMwtDU1SsJuZGNUzCZql0TSyYehdS&#10;TVpAr0U4iKJR2CpNG60KZgysrrpNPPf4ZckK+6UsDbNIZBh8s37Ufty6MZzfktlOk6bixdEN8h9e&#10;1IRLeLSHWhFL0F7zv6BqXmhlVGlvClWHqix5wTwHYBNHr9g8VKRhnguIY5peJvN2sMXn568acZrh&#10;JMVIkhpi9MgOFi3VASWJ06dtzAyOPTRw0B5gHeLsuZrmXhVPBkmVV0Tu2EJr1VaMUPAvdjfDi6sd&#10;jnEg2/aTovAO2VvlgQ6lrp14IAcCdIjTSx8b50vhnkySwSCBrQL2hlEaT33wQjI73W60sR+YqpGb&#10;ZFhD7D06eb431nlDZqcj7jGpNlwIH38hUQsCTOLI4dcNqEG3ouOoBKfuoLvis5LlQqNnAvlEnzod&#10;xL4GQt3aMaNgCfLuYgke7297V8wlcM0tVIHgdYYnkfu6vHRariX1PlrCRTcHKCGdO8znd0cOrIOF&#10;qV8HyXzu/ZpG0/VkPUmDdDBaB2m0WgWLTZ4Go008Hq6SVZ6v4t+OZ5zOKk4pk47qqQ7i9N/y7FiR&#10;XQb3lXBF0Ojdttdt4z+fIKDKWYfw2g0vE7C6prTYDKNxmkyC8XiYBGmyjoLlZJMHizwejcbrZb5c&#10;v6K09jKZt2HVa+68UnsI20NFW0S5S7lkOB3EGAxoMINxF0hExA46Y2E1RlrZ79xWvqxdgjuMK2Vy&#10;/x2V6dE7IU7BdlYfriO3s1SQHKdE8NXnCq4rPXvYHnyhxz67XGluFX2BegS3fNFBG4dJpfRPjFpo&#10;iRk2P/ZEM4zERwk1nYyG4xH00EtDXxrbS4PIAqAybDHqprnt+u6+0XxXwUtd9Ui1gD5Qcl+iZ6+A&#10;kjOg7Xlyxxbt+uql7U+dfyTzPwAAAP//AwBQSwMEFAAGAAgAAAAhADMlaBXjAAAADQEAAA8AAABk&#10;cnMvZG93bnJldi54bWxMj11LwzAUhu8F/0M4gncudaV1rU1H8QNUBLEbiHdpE9tic9Il2Vb/vWdX&#10;evlyXp7zvMV6NiM7aOcHiwKuFxEwja1VA3YCtpvHqxUwHyQqOVrUAn60h3V5flbIXNkjvutDHTpG&#10;EPS5FNCHMOWc+7bXRvqFnTTS7cs6IwNF13Hl5JHgZuTLKEq5kQPSh15O+q7X7Xe9N0Spnitex+7+&#10;7bNpx5eHp535eN0JcXkxV7fAgp7DXxlO+qQOJTk1do/Ks5FynGRL6gpYJWkM7FRJ0oz2NQKyOLkB&#10;Xhb8/4ryFwAA//8DAFBLAQItABQABgAIAAAAIQC2gziS/gAAAOEBAAATAAAAAAAAAAAAAAAAAAAA&#10;AABbQ29udGVudF9UeXBlc10ueG1sUEsBAi0AFAAGAAgAAAAhADj9If/WAAAAlAEAAAsAAAAAAAAA&#10;AAAAAAAALwEAAF9yZWxzLy5yZWxzUEsBAi0AFAAGAAgAAAAhACu5j7sYAwAAkAYAAA4AAAAAAAAA&#10;AAAAAAAALgIAAGRycy9lMm9Eb2MueG1sUEsBAi0AFAAGAAgAAAAhADMlaBXjAAAADQEAAA8AAAAA&#10;AAAAAAAAAAAAcgUAAGRycy9kb3ducmV2LnhtbFBLBQYAAAAABAAEAPMAAACCBgAAAAA=&#10;" filled="f" strokecolor="black [0]" strokeweight="3pt">
                <v:stroke linestyle="thinThin"/>
                <v:shadow color="#ccc"/>
                <v:textbox inset="2.88pt,2.88pt,2.88pt,2.88pt">
                  <w:txbxContent>
                    <w:p w:rsidR="002E505A" w:rsidRDefault="002E505A" w:rsidP="00BC09C3">
                      <w:pPr>
                        <w:widowControl w:val="0"/>
                        <w:rPr>
                          <w:rFonts w:ascii="Arial" w:hAnsi="Arial" w:cs="Arial"/>
                          <w:b/>
                          <w:bCs/>
                          <w:sz w:val="22"/>
                          <w:szCs w:val="22"/>
                        </w:rPr>
                      </w:pPr>
                      <w:r>
                        <w:t> </w:t>
                      </w:r>
                      <w:r>
                        <w:rPr>
                          <w:rFonts w:ascii="Arial" w:hAnsi="Arial" w:cs="Arial"/>
                          <w:b/>
                          <w:bCs/>
                          <w:sz w:val="22"/>
                          <w:szCs w:val="22"/>
                        </w:rPr>
                        <w:t>Notify CEO/Principal</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05856" behindDoc="0" locked="0" layoutInCell="1" allowOverlap="1">
                <wp:simplePos x="0" y="0"/>
                <wp:positionH relativeFrom="column">
                  <wp:posOffset>1538605</wp:posOffset>
                </wp:positionH>
                <wp:positionV relativeFrom="paragraph">
                  <wp:posOffset>5497830</wp:posOffset>
                </wp:positionV>
                <wp:extent cx="323850" cy="287655"/>
                <wp:effectExtent l="0" t="38100" r="38100" b="55245"/>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7655"/>
                        </a:xfrm>
                        <a:prstGeom prst="rightArrow">
                          <a:avLst>
                            <a:gd name="adj1" fmla="val 50000"/>
                            <a:gd name="adj2" fmla="val 28146"/>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4481" id="AutoShape 35" o:spid="_x0000_s1026" type="#_x0000_t13" style="position:absolute;margin-left:121.15pt;margin-top:432.9pt;width:25.5pt;height:22.65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p8gIAAB4GAAAOAAAAZHJzL2Uyb0RvYy54bWysVE1v2zAMvQ/YfxB0Tx3bcZIGdYo0TYYB&#10;+yjQDTsrlhxrlSVPUup0w/77KNrJ3PUyDPPBMGXqkY/k49X1sVbkUVgnjc5pfDGmROjCcKn3Of38&#10;aTuaU+I805wpo0VOn4Sj18vXr67aZiESUxnFhSUAot2ibXJaed8sosgVlaiZuzCN0PCzNLZmHky7&#10;j7hlLaDXKkrG42nUGssbawrhHJzedj/pEvHLUhT+Y1k64YnKKeTm8W3xvQvvaHnFFnvLmkoWfRrs&#10;H7KomdQQ9Ax1yzwjBytfQNWysMaZ0l8Upo5MWcpCIAdgE4//YHNfsUYgFyiOa85lcv8PtvjweGeJ&#10;5DlNU0o0q6FHq4M3GJqkWShQ27gF+N03dzZQdM07Uzw4os26YnovVtaathKMQ1px8I+eXQiGg6tk&#10;1743HOAZwGOtjqWtAyBUgRyxJU/nloijJwUcpkk6z6BxBfxK5rNphhlFbHG63Fjn3whTk/CRUyv3&#10;lceMMAR7fOc89oX35Bj/GlNS1gra/MgUycbw9GMw8EmGPsk8nkyRGVv0iJDBKTLWxCjJt1IpNOx+&#10;t1aWADzwgWe77S+7oZvSpM3pZZZklDC1B/n0M/TMC5UgznD8IUZi6lBDNfsQXfpwBLM+OIIcz7eh&#10;K2ANw9fSg/KUrHM6D0n2RQiN3GiOuvBMqu4bLisduAnUFBQVHaBLfX1Dv3Def6y22Xg2Seej2SxL&#10;R5N0Mx7dzLfr0WodT6ezzc36ZhP/DBziyaKSnAu9QUx3kl88+bvx7hdBJ5yzAM8JhmzNATjeV7wl&#10;XIbpSLPLBLrPJWyAZNax7mtfeEuJNf6L9BUOfxjFF91c49N384yOxR0Ejl5w6zyOMIpQyVPVUCdB&#10;Gp3EdoY/gUwghxA6LFX4qIz9TkkLCyqn7tuBWUGJeqtBauk0m01how0NOzR2Q4PpAqBy6mHW8HPt&#10;uy14aFAyQbqBrTZB/aUM/cX8uqx6A5YQMugXZthyQxu9fq/15S8AAAD//wMAUEsDBBQABgAIAAAA&#10;IQCOAI/v4AAAAAsBAAAPAAAAZHJzL2Rvd25yZXYueG1sTI/BbsIwDIbvk/YOkSftNtKWgUppiiYY&#10;DzA2TeIWGq8pa5yqCdDx9PNO42j70+/vL1ej68QZh9B6UpBOEhBItTctNQo+3rdPOYgQNRndeUIF&#10;PxhgVd3flbow/kJveN7FRnAIhUIrsDH2hZShtuh0mPgeiW9ffnA68jg00gz6wuGuk1mSzKXTLfEH&#10;q3tcW6y/dyenYLM/zvYxT8barF/Rbq+bz3a8KvX4ML4sQUQc4z8Mf/qsDhU7HfyJTBCdguw5mzKq&#10;IJ/PuAMT2WLKm4OCRZqmIKtS3naofgEAAP//AwBQSwECLQAUAAYACAAAACEAtoM4kv4AAADhAQAA&#10;EwAAAAAAAAAAAAAAAAAAAAAAW0NvbnRlbnRfVHlwZXNdLnhtbFBLAQItABQABgAIAAAAIQA4/SH/&#10;1gAAAJQBAAALAAAAAAAAAAAAAAAAAC8BAABfcmVscy8ucmVsc1BLAQItABQABgAIAAAAIQAz5/lp&#10;8gIAAB4GAAAOAAAAAAAAAAAAAAAAAC4CAABkcnMvZTJvRG9jLnhtbFBLAQItABQABgAIAAAAIQCO&#10;AI/v4AAAAAsBAAAPAAAAAAAAAAAAAAAAAEwFAABkcnMvZG93bnJldi54bWxQSwUGAAAAAAQABADz&#10;AAAAWQY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06880" behindDoc="0" locked="0" layoutInCell="1" allowOverlap="1">
                <wp:simplePos x="0" y="0"/>
                <wp:positionH relativeFrom="column">
                  <wp:posOffset>7141210</wp:posOffset>
                </wp:positionH>
                <wp:positionV relativeFrom="paragraph">
                  <wp:posOffset>4027805</wp:posOffset>
                </wp:positionV>
                <wp:extent cx="288290" cy="288290"/>
                <wp:effectExtent l="38100" t="0" r="16510" b="35560"/>
                <wp:wrapNone/>
                <wp:docPr id="3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 cy="288290"/>
                        </a:xfrm>
                        <a:prstGeom prst="upArrow">
                          <a:avLst>
                            <a:gd name="adj1" fmla="val 50000"/>
                            <a:gd name="adj2" fmla="val 25000"/>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2B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6" o:spid="_x0000_s1026" type="#_x0000_t68" style="position:absolute;margin-left:562.3pt;margin-top:317.15pt;width:22.7pt;height:22.7pt;flip:y;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6h8gIAACUGAAAOAAAAZHJzL2Uyb0RvYy54bWysVNtu2zAMfR+wfxD0njp2rjXqFGmaDAN2&#10;KdBdnhVLjrXKkiYpdbph/z5KVl13fRmG+cEQbeqQPOThxeWpEeieGcuVLHB6NsaIyVJRLg8F/vxp&#10;N1piZB2RlAglWYEfmMWXq9evLlqds0zVSlBmEIBIm7e6wLVzOk8SW9asIfZMaSbhZ6VMQxyY5pBQ&#10;Q1pAb0SSjcfzpFWGaqNKZi18ve5+4lXArypWuo9VZZlDosCQmwtvE957/05WFyQ/GKJrXsY0yD9k&#10;0RAuIWgPdU0cQUfDX0A1vDTKqsqdlapJVFXxkoUaoJp0/Ec1tzXRLNQC5Fjd02T/H2z54f7GIE4L&#10;PMkwkqSBHq2PToXQaDL3BLXa5uB3q2+ML9Hqd6q8s0iqTU3kga2NUW3NCIW0Uu+fPLvgDQtX0b59&#10;ryjAE4APXJ0q06BKcP3FX/TQwAc6heY89M1hJ4dK+Jgtl9k5tLCEX/HsY5Hcw/jL2lj3hqkG+UOB&#10;jzokFnDJ/TvrQntorJHQbylGVSOg2/dEoNkYnjgNAx/g5Mkn806hQJJHRAj/GDZQowSnOy5EMMxh&#10;vxEGATwUA89uFy/boZuQqC3w+SybYUTEAVQUR+mZVxAE6+HoXUeYODZAagzRpQ+fYOQHnyDH/nYg&#10;7Blwwx0IUPCmwEufZCTB93MraZCHI1x0Z4AS0tfGgrSA1OAALYr8+maFsf+53s3Gi+lkOVosZpPR&#10;dLIdj66Wu81ovUnn88X2anO1TX/55qTTvOaUMrkNmPZRhen076Y87oNOP70O+wR9tuoINd7WtEWU&#10;+9GYzM4z6D7lsAiyRVd15L50BiOj3Ffu6qABP4cvurkJT+xmjx7IHQROXtTWeZxgFIHJR9aCXLxC&#10;OqXtFX0AtUAOPrTfrXColfmBUQt7qsD2+5EYhpF4K0Fxk/lsMYfFNjTM0NgPDSJLgCqwg1kLx43r&#10;luFRG36oIVI3V1L5JVBx39+QX5dVNGAXhQri3vTLbmgHr6ftvvoNAAD//wMAUEsDBBQABgAIAAAA&#10;IQAd4SEg5AAAAA0BAAAPAAAAZHJzL2Rvd25yZXYueG1sTI9PT4NAEMXvJn6HzZh4MXahbQCRpdEm&#10;JsYYo/XPeYERiOwssNuCfnqnJz2+N7+8eS/bzKYTBxxda0lBuAhAIJW2aqlW8PZ6d5mAcF5TpTtL&#10;qOAbHWzy05NMp5Wd6AUPO18LDiGXagWN930qpSsbNNotbI/Et087Gu1ZjrWsRj1xuOnkMggiaXRL&#10;/KHRPW4bLL92e6NgSIbhafvw+NHP7xc/t66Y2uT+Wanzs/nmGoTH2f/BcKzP1SHnToXdU+VExzpc&#10;riNmFUSr9QrEEQnjgPcVbMVXMcg8k/9X5L8AAAD//wMAUEsBAi0AFAAGAAgAAAAhALaDOJL+AAAA&#10;4QEAABMAAAAAAAAAAAAAAAAAAAAAAFtDb250ZW50X1R5cGVzXS54bWxQSwECLQAUAAYACAAAACEA&#10;OP0h/9YAAACUAQAACwAAAAAAAAAAAAAAAAAvAQAAX3JlbHMvLnJlbHNQSwECLQAUAAYACAAAACEA&#10;/OguofICAAAlBgAADgAAAAAAAAAAAAAAAAAuAgAAZHJzL2Uyb0RvYy54bWxQSwECLQAUAAYACAAA&#10;ACEAHeEhIOQAAAANAQAADwAAAAAAAAAAAAAAAABMBQAAZHJzL2Rvd25yZXYueG1sUEsFBgAAAAAE&#10;AAQA8wAAAF0GA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07904" behindDoc="0" locked="0" layoutInCell="1" allowOverlap="1">
                <wp:simplePos x="0" y="0"/>
                <wp:positionH relativeFrom="column">
                  <wp:posOffset>5966460</wp:posOffset>
                </wp:positionH>
                <wp:positionV relativeFrom="paragraph">
                  <wp:posOffset>5960110</wp:posOffset>
                </wp:positionV>
                <wp:extent cx="71755" cy="287655"/>
                <wp:effectExtent l="0" t="0" r="23495" b="1714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287655"/>
                        </a:xfrm>
                        <a:prstGeom prst="flowChartProcess">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BD8F" id="AutoShape 37" o:spid="_x0000_s1026" type="#_x0000_t109" style="position:absolute;margin-left:469.8pt;margin-top:469.3pt;width:5.65pt;height:22.6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u1QIAANIFAAAOAAAAZHJzL2Uyb0RvYy54bWysVFFv0zAQfkfiP1h+79I0bdNFS6cuaxHS&#10;gEoD8ezGTmLNsYPtNh2I/87ZSUPGXhAiD5bPsb+7++67u7k91wKdmDZcyRSHV1OMmMwV5bJM8ZfP&#10;u8kKI2OJpEQoyVL8zAy+Xb99c9M2CZupSgnKNAIQaZK2SXFlbZMEgckrVhNzpRom4WehdE0smLoM&#10;qCYtoNcimE2ny6BVmjZa5cwYOL3vfuK1xy8KlttPRWGYRSLFEJv1q/brwa3B+oYkpSZNxfM+DPIP&#10;UdSES3A6QN0TS9BR81dQNc+1MqqwV7mqA1UUPGc+B8gmnP6RzWNFGuZzAXJMM9Bk/h9s/vG014jT&#10;FEchRpLUUKPN0SrvGkWxI6htTAL3Hpu9dima5kHlTwZJlVVElmyjtWorRiiEFbr7wYsHzjDwFB3a&#10;D4oCPAF4z9W50LUDBBbQ2ZfkeSgJO1uUw2EcxosFRjn8ma3iJeydA5Jc3jba2HdM1chtUlwI1UJU&#10;2u47SXg/5PRgbPfsct3noQSnOy6EN3R5yIRGJ+KEAt9u13sy42tCojbF14sZxERECZLv6/7illcv&#10;G+DoU+jjEMcaGOhdOHSSwBHoc3QEqQ2vfaIvgGtuoVsEr1O8ckH2+nXkbyX1iJZw0e0BSkjnhPk+&#10;6DgA62xh68+BY6/RH5vdYhrPo9UkjhfRZB5tp5O71S6bbLJwuYy3d9ndNvzpcgjnScUpZXLrMc2l&#10;ZcL530myb95O7EPTDAG6qNQRcnysaIsodyWNFtczkCbl0LWzuMu65z63GiOt7FduKy9YJx+HYcbV&#10;zPzXV3NA9+SOHAevcutunIEqYPLCmte2k3PXFgdFn0HaEINz7QYhbCqlv2PUwlBJsfl2JJphJN5L&#10;aI9ouYiXMIXGhh4bh7FBZA5QKbagNb/NbDe5jo3mZQWeOl1J5Tq24F7jrt26qCBuZ8Dg8Bn0Q85N&#10;prHtb/0exetfAAAA//8DAFBLAwQUAAYACAAAACEAAPRya98AAAALAQAADwAAAGRycy9kb3ducmV2&#10;LnhtbEyPTU/DMAyG70j8h8hI3FgKhakpTSeEQOLAhbID3LLG/RCN0zXZWvj1eCe4PZZfvX5cbBY3&#10;iCNOofek4XqVgECqve2p1bB9f77KQIRoyJrBE2r4xgCb8vysMLn1M73hsYqt4BIKudHQxTjmUoa6&#10;Q2fCyo9IvGv85EzkcWqlnczM5W6QN0myls70xBc6M+Jjh/VXdXAamo/PJr19nV6qPc7t3o5Py/yz&#10;1fryYnm4BxFxiX9hOOmzOpTstPMHskEMGlSq1hw9QcbACXWXKBA7hixVIMtC/v+h/AUAAP//AwBQ&#10;SwECLQAUAAYACAAAACEAtoM4kv4AAADhAQAAEwAAAAAAAAAAAAAAAAAAAAAAW0NvbnRlbnRfVHlw&#10;ZXNdLnhtbFBLAQItABQABgAIAAAAIQA4/SH/1gAAAJQBAAALAAAAAAAAAAAAAAAAAC8BAABfcmVs&#10;cy8ucmVsc1BLAQItABQABgAIAAAAIQDzZP/u1QIAANIFAAAOAAAAAAAAAAAAAAAAAC4CAABkcnMv&#10;ZTJvRG9jLnhtbFBLAQItABQABgAIAAAAIQAA9HJr3wAAAAsBAAAPAAAAAAAAAAAAAAAAAC8FAABk&#10;cnMvZG93bnJldi54bWxQSwUGAAAAAAQABADzAAAAOwY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08928" behindDoc="0" locked="0" layoutInCell="1" allowOverlap="1">
                <wp:simplePos x="0" y="0"/>
                <wp:positionH relativeFrom="column">
                  <wp:posOffset>5962650</wp:posOffset>
                </wp:positionH>
                <wp:positionV relativeFrom="paragraph">
                  <wp:posOffset>6182995</wp:posOffset>
                </wp:positionV>
                <wp:extent cx="3312160" cy="71755"/>
                <wp:effectExtent l="0" t="0" r="21590" b="2349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71755"/>
                        </a:xfrm>
                        <a:prstGeom prst="flowChartProcess">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E420" id="AutoShape 38" o:spid="_x0000_s1026" type="#_x0000_t109" style="position:absolute;margin-left:469.5pt;margin-top:486.85pt;width:260.8pt;height:5.65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dL1gIAANMFAAAOAAAAZHJzL2Uyb0RvYy54bWysVNFumzAUfZ+0f7D8nhJCCCkqqdI0mSZ1&#10;W6Ru2rODDVg1NrOdkG7av+/aEEbXl2kaD8jXmHPPPT733tyea4FOTBuuZIbDqylGTOaKcllm+Mvn&#10;3WSJkbFEUiKUZBl+Zgbfrt6+uWmblM1UpQRlGgGINGnbZLiytkmDwOQVq4m5Ug2T8LFQuiYWQl0G&#10;VJMW0GsRzKbTRdAqTRutcmYM7N53H/HK4xcFy+2nojDMIpFh4Gb9W/v3wb2D1Q1JS02aiuc9DfIP&#10;LGrCJSQdoO6JJeio+SuomudaGVXYq1zVgSoKnjNfA1QTTv+o5rEiDfO1gDimGWQy/w82/3jaa8Rp&#10;hiOQR5Ia7mh9tMqnRtHSCdQ2JoVzj81euxJN86DyJ4Ok2lRElmyttWorRijQCt354MUPLjDwKzq0&#10;HxQFeALwXqtzoWsHCCqgs7+S5+FK2NmiHDajKJyFC6CWw7ckTOLYZyDp5edGG/uOqRq5RYYLoVqg&#10;pe2+84RPRE4PxjpiJL0c94UowemOC+EDXR42QqMTcU6BZ7frM5nxMSFRm+HreBZjREQJnu8v/sUp&#10;b182wNGn0PMQxxok6FM4dJLCFhh0tAUch7894xfANbfQLoLXGV46kr2BnfpbST2iJVx0a4AS0iVh&#10;vhE6DSA6W1j6fRDZm/THehdPk3m0nCRJHE3m0XY6uVvuNpP1Jlwsku3d5m4b/nQ1hPO04pQyufWY&#10;5tIz4fzvPNl3b+f2oWsGgo6VOkKNjxVtEeXuSqP4ehZiCKBtZ0lXda99bjVGWtmv3Fbesc4/DsOM&#10;b3Pjn/42B3Qv7ihx8Kq27sQZpAIlL6p5czs/d31xUPQZvA0cXGo3CWFRKf0doxamSobNtyPRDCPx&#10;XkJ/RIs4WcAYGgd6HBzGAZE5QGXYgtf8cmO70XVsNC8ryNT5SirXsgX3Hnf91rEC3i6AyeEr6Kec&#10;G03j2J/6PYtXvwAAAP//AwBQSwMEFAAGAAgAAAAhAOh0s+vjAAAADAEAAA8AAABkcnMvZG93bnJl&#10;di54bWxMj81OwzAQhO9IvIO1SNyoDSlpm8apEAKJA5eGHujNjTc/Il6nttsEnh73BLfdndHsN/lm&#10;Mj07o/OdJQn3MwEMqbK6o0bC7uP1bgnMB0Va9ZZQwjd62BTXV7nKtB1pi+cyNCyGkM+UhDaEIePc&#10;Vy0a5Wd2QIpabZ1RIa6u4dqpMYabnj8IkXKjOoofWjXgc4vVV3kyEurPfZ3M391becSxOerhZRp/&#10;dlLe3kxPa2ABp/Bnhgt+RIciMh3sibRnvYRVsopdQhwWyQLYxTFPRQrsEE/LRwG8yPn/EsUvAAAA&#10;//8DAFBLAQItABQABgAIAAAAIQC2gziS/gAAAOEBAAATAAAAAAAAAAAAAAAAAAAAAABbQ29udGVu&#10;dF9UeXBlc10ueG1sUEsBAi0AFAAGAAgAAAAhADj9If/WAAAAlAEAAAsAAAAAAAAAAAAAAAAALwEA&#10;AF9yZWxzLy5yZWxzUEsBAi0AFAAGAAgAAAAhAKRCx0vWAgAA0wUAAA4AAAAAAAAAAAAAAAAALgIA&#10;AGRycy9lMm9Eb2MueG1sUEsBAi0AFAAGAAgAAAAhAOh0s+vjAAAADAEAAA8AAAAAAAAAAAAAAAAA&#10;MAUAAGRycy9kb3ducmV2LnhtbFBLBQYAAAAABAAEAPMAAABA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09952" behindDoc="0" locked="0" layoutInCell="1" allowOverlap="1">
                <wp:simplePos x="0" y="0"/>
                <wp:positionH relativeFrom="column">
                  <wp:posOffset>4310380</wp:posOffset>
                </wp:positionH>
                <wp:positionV relativeFrom="paragraph">
                  <wp:posOffset>2725420</wp:posOffset>
                </wp:positionV>
                <wp:extent cx="1296035" cy="288290"/>
                <wp:effectExtent l="19050" t="19050" r="18415" b="1651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88290"/>
                        </a:xfrm>
                        <a:prstGeom prst="rect">
                          <a:avLst/>
                        </a:prstGeom>
                        <a:noFill/>
                        <a:ln w="38100" algn="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jc w:val="center"/>
                            </w:pPr>
                            <w:r>
                              <w:t>IF NAVAILABLE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39.4pt;margin-top:214.6pt;width:102.05pt;height:22.7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CGAAMAAF0GAAAOAAAAZHJzL2Uyb0RvYy54bWysVVtvmzAUfp+0/2D5nXJNQlBJlZAwTeou&#10;Ujvt2QETrIHNbCekm/bfd2xImrQv01QekA+2v3O+71y4vTu2DTpQqZjgKfZvPIwoL0TJ+C7F3x5z&#10;J8ZIacJL0ghOU/xEFb5bvH9323cJDUQtmpJKBCBcJX2X4lrrLnFdVdS0JepGdJTDZiVkSzSYcueW&#10;kvSA3jZu4HlTtxey7KQoqFLwdT1s4oXFrypa6C9VpahGTYohNm3f0r635u0ubkmyk6SrWTGGQf4j&#10;ipYwDk7PUGuiCdpL9gqqZYUUSlT6phCtK6qKFdRyADa+94LNQ006armAOKo7y6TeDrb4fPgqEStT&#10;HMwx4qSFHD3So0YrcUTh3OjTdyqBYw8dHNRH+A55tlxVdy+KHwpxkdWE7+hSStHXlJQQn29uuhdX&#10;BxxlQLb9J1GCH7LXwgIdK9ka8UAOBOiQp6dzbkwshXEZzKdeOMGogL0gjoO5TZ5LktPtTir9gYoW&#10;mUWKJeTeopPDvdImGpKcjhhnXOSsaWz+G476FIex74Fr0uygksd0KtGw0pwzN5TcbbNGogMxxQRP&#10;nluWsHN5rGUaSrphbYpjc2osMiPMhpfWoSasGdYQVMMNOLXFOkQK1lHD0n4H/raQfs+9+SbexJET&#10;BdONE3nrtbPMs8iZ5v5ssg7XWbb2/xjGfpTUrCwpN4GfitqP/q1oxvYayvFc1lcEr3TI7fNaB/c6&#10;DCs/sLqmtMwn3iwKY2c2m4ROFG48ZxXnmbPM/Ol0tlllq80LShsrk3obVmfNTVRiD2l7qMselczU&#10;TziZBz4GA6ZFMBsSORZHoSVGUujvTNe2R021GowrZTL7jMqc0QchTsk21jldI7dnqaA4ToVgW8l0&#10;z9BH+rg92q71baOZPtuK8gmaC8Iy0ZiZDItayF8Y9TDfUqx+7omkGDUfOTRoOJ3MpjAQLw15aWwv&#10;DcILgEqxhv6wy0wPQ3TfSbarwdMwErhYQlNXzPbbc1RAyRgwwyy5cd6aIXlp21PPf4XFXwAAAP//&#10;AwBQSwMEFAAGAAgAAAAhABzSwzLhAAAACwEAAA8AAABkcnMvZG93bnJldi54bWxMj8FOwzAQRO9I&#10;/IO1SNyoUytK0xCnQhUcAaVw6NGNlzgiXofYSUO/HnOC486OZt6Uu8X2bMbRd44krFcJMKTG6Y5a&#10;Ce9vT3c5MB8UadU7Qgnf6GFXXV+VqtDuTDXOh9CyGEK+UBJMCEPBuW8MWuVXbkCKvw83WhXiObZc&#10;j+ocw23PRZJk3KqOYoNRA+4NNp+HyUp4rLtjfXm+NF9iP79Oa37sX0wq5e3N8nAPLOAS/szwix/R&#10;oYpMJzeR9qyXkG3yiB4kpGIrgEVHnostsFNUNmkGvCr5/w3VDwAAAP//AwBQSwECLQAUAAYACAAA&#10;ACEAtoM4kv4AAADhAQAAEwAAAAAAAAAAAAAAAAAAAAAAW0NvbnRlbnRfVHlwZXNdLnhtbFBLAQIt&#10;ABQABgAIAAAAIQA4/SH/1gAAAJQBAAALAAAAAAAAAAAAAAAAAC8BAABfcmVscy8ucmVsc1BLAQIt&#10;ABQABgAIAAAAIQB0mWCGAAMAAF0GAAAOAAAAAAAAAAAAAAAAAC4CAABkcnMvZTJvRG9jLnhtbFBL&#10;AQItABQABgAIAAAAIQAc0sMy4QAAAAsBAAAPAAAAAAAAAAAAAAAAAFoFAABkcnMvZG93bnJldi54&#10;bWxQSwUGAAAAAAQABADzAAAAaAYAAAAA&#10;" filled="f" strokecolor="blue" strokeweight="3pt" insetpen="t">
                <v:shadow color="#ccc"/>
                <v:textbox inset="2.88pt,2.88pt,2.88pt,2.88pt">
                  <w:txbxContent>
                    <w:p w:rsidR="002E505A" w:rsidRDefault="002E505A" w:rsidP="0066488B">
                      <w:pPr>
                        <w:widowControl w:val="0"/>
                        <w:jc w:val="center"/>
                      </w:pPr>
                      <w:r>
                        <w:t>IF NAVAILABLE</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10976" behindDoc="0" locked="0" layoutInCell="1" allowOverlap="1">
                <wp:simplePos x="0" y="0"/>
                <wp:positionH relativeFrom="column">
                  <wp:posOffset>4310380</wp:posOffset>
                </wp:positionH>
                <wp:positionV relativeFrom="paragraph">
                  <wp:posOffset>5446395</wp:posOffset>
                </wp:positionV>
                <wp:extent cx="1296035" cy="288290"/>
                <wp:effectExtent l="19050" t="19050" r="18415" b="1651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88290"/>
                        </a:xfrm>
                        <a:prstGeom prst="rect">
                          <a:avLst/>
                        </a:prstGeom>
                        <a:noFill/>
                        <a:ln w="38100">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pPr>
                            <w:r>
                              <w:t>IF UNAVAILABLE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339.4pt;margin-top:428.85pt;width:102.05pt;height:22.7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y/AIAAFMGAAAOAAAAZHJzL2Uyb0RvYy54bWysVduOmzAQfa/Uf7D8znJNQtCSVUKgqrS9&#10;SLtVnx0wwSrY1HZCtlX/vWOTZJPdl6paHpAHT2bOOXPJ7d2ha9GeSsUET7F/42FEeSkqxrcp/vZY&#10;ODFGShNekVZwmuInqvDd4v2726FPaCAa0VZUIgjCVTL0KW607hPXVWVDO6JuRE85XNZCdkSDKbdu&#10;JckA0bvWDTxv6g5CVr0UJVUKvq7HS7yw8eualvpLXSuqUZtiwKbtW9r3xrzdxS1JtpL0DSuPMMh/&#10;oOgI45D0HGpNNEE7yV6F6lgphRK1vilF54q6ZiW1HICN771g89CQnlouII7qzzKptwtbft5/lYhV&#10;KQ6gUpx0UKNHetBoJQ4osvoMvUrA7aEHR32A71Bny1X196L8oRAXWUP4li6lFENDSQX4fKOse/FT&#10;UxGVKBNkM3wSFeQhOy1soEMtOyMeyIEgOtTp6Vwbg6U0KYP51AsnGJVwF8RxMLfgXJKcft1LpT9Q&#10;0SFzSLGE2tvoZH+vtEFDkpOLScZFwdrW1r/laEhxGPueNxITLavMrfFTcrvJWon2xLQQPEVhucHN&#10;pVvHNDRyy7oUx8br2FpGjpxXNo0mrB3PAKXlJji1LTriA+ug4Wi/A2vbPr/n3jyP8zhyomCaO5G3&#10;XjvLIoucaeHPJutwnWVr/49B7UdJw6qKcgP81Mp+9G+tchyqsQnPzXxF8EqHwj6vdXCvYVjRgdU1&#10;pWUx8WZRGDuz2SR0ojD3nFVcZM4y86fTWb7KVvkLSrmVSb0Nq7PmBpXYQdkemmpAFTNdE07mgY/B&#10;gB0RzMZCItJuYbmVWmIkhf7OdGMn0/SoiXGlTGafozLn6KMQp2Ib61yuI7dnqaA5To1gB8jMzDg9&#10;+rA52Fn1A5PADNRGVE8wUgDLoDGbGA6NkL8wGmCrpVj93BFJMWo/chjLcDqZTWENXhry0thcGoSX&#10;ECrFGqPxmOlxde56ybYNZBoXARdLGOWa2Sl7RgWUjAGby5I7blmzGi9t6/X8X7D4CwAA//8DAFBL&#10;AwQUAAYACAAAACEAmB/YFOIAAAALAQAADwAAAGRycy9kb3ducmV2LnhtbEyPT0vEMBTE74LfITzB&#10;m5vsittsbbos/kEXVHAreE2bZ1tsXkqTbuu333jS4zDDzG+y7Ww7dsTBt44ULBcCGFLlTEu1go/i&#10;8UoC80GT0Z0jVPCDHrb5+VmmU+MmesfjIdQslpBPtYImhD7l3FcNWu0XrkeK3pcbrA5RDjU3g55i&#10;ue34Sog1t7qluNDoHu8arL4Po1VQPr1Nn8X9w8uk/Z52z6/jXhSo1OXFvLsFFnAOf2H4xY/okEem&#10;0o1kPOsUrBMZ0YMCeZMkwGJCytUGWKlgI66XwPOM//+QnwAAAP//AwBQSwECLQAUAAYACAAAACEA&#10;toM4kv4AAADhAQAAEwAAAAAAAAAAAAAAAAAAAAAAW0NvbnRlbnRfVHlwZXNdLnhtbFBLAQItABQA&#10;BgAIAAAAIQA4/SH/1gAAAJQBAAALAAAAAAAAAAAAAAAAAC8BAABfcmVscy8ucmVsc1BLAQItABQA&#10;BgAIAAAAIQCDo6+y/AIAAFMGAAAOAAAAAAAAAAAAAAAAAC4CAABkcnMvZTJvRG9jLnhtbFBLAQIt&#10;ABQABgAIAAAAIQCYH9gU4gAAAAsBAAAPAAAAAAAAAAAAAAAAAFYFAABkcnMvZG93bnJldi54bWxQ&#10;SwUGAAAAAAQABADzAAAAZQYAAAAA&#10;" filled="f" strokecolor="blue" strokeweight="3pt">
                <v:shadow color="#ccc"/>
                <v:textbox inset="2.88pt,2.88pt,2.88pt,2.88pt">
                  <w:txbxContent>
                    <w:p w:rsidR="002E505A" w:rsidRDefault="002E505A" w:rsidP="0066488B">
                      <w:pPr>
                        <w:widowControl w:val="0"/>
                      </w:pPr>
                      <w:r>
                        <w:t>IF UNAVAILABLE</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13024" behindDoc="0" locked="0" layoutInCell="1" allowOverlap="1">
                <wp:simplePos x="0" y="0"/>
                <wp:positionH relativeFrom="column">
                  <wp:posOffset>4310380</wp:posOffset>
                </wp:positionH>
                <wp:positionV relativeFrom="paragraph">
                  <wp:posOffset>4267200</wp:posOffset>
                </wp:positionV>
                <wp:extent cx="1296035" cy="287655"/>
                <wp:effectExtent l="19050" t="19050" r="18415" b="1714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87655"/>
                        </a:xfrm>
                        <a:prstGeom prst="rect">
                          <a:avLst/>
                        </a:prstGeom>
                        <a:noFill/>
                        <a:ln w="38100" algn="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jc w:val="center"/>
                            </w:pPr>
                            <w:r>
                              <w:t>IF UNAVAILABLE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339.4pt;margin-top:336pt;width:102.05pt;height:22.65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t0/gIAAF0GAAAOAAAAZHJzL2Uyb0RvYy54bWysVVtvmzAUfp+0/2D5nXINIVFJlZAwTeou&#10;Ujvt2QETrIHNbCekm/bfd2xImrQv01QeLB+wz/m+71y4vTu2DTpQqZjgKfZvPIwoL0TJ+C7F3x5z&#10;J8FIacJL0ghOU/xEFb5bvH9323dzGohaNCWVCJxwNe+7FNdad3PXVUVNW6JuREc5fKyEbIkGU+7c&#10;UpIevLeNG3he7PZClp0UBVUK3q6Hj3hh/VcVLfSXqlJUoybFgE3bVdp1a1Z3cUvmO0m6mhUjDPIf&#10;KFrCOAQ9u1oTTdBesleuWlZIoUSlbwrRuqKqWEEtB2Djey/YPNSko5YLiKO6s0zq7dwWnw9fJWJl&#10;ioMYI05ayNEjPWq0EkcUBUafvlNzOPbQwUF9hPeQZ8tVdfei+KEQF1lN+I4upRR9TUkJ+Hxz0724&#10;OvhRxsm2/yRKiEP2WlhHx0q2RjyQA4F3yNPTOTcGS2FCBrPYCycYFfAtSKbxZGJDkPnpdieV/kBF&#10;i8wmxRJyb72Tw73SBg2Zn46YYFzkrGls/huO+hSHie9BaNLsoJLHdCrRsNKcMzeU3G2zRqIDMcUE&#10;T56PEK6OtUxDSTesTXFiTo1FZoTZ8NIG1IQ1wx5ANdw4p7ZYB6RgHTVs7Xvgbwvp98ybbZJNEjlR&#10;EG+cyFuvnWWeRU6c+9PJOlxn2dr/Yxj70bxmZUm5AX4qaj/6t6IZ22sox3NZXxG80iG3z2sd3GsY&#10;Vn5gdU1pmU+8aRQmznQ6CZ0o3HjOKskzZ5n5cTzdrLLV5gWljZVJvQ2rs+YGldhD2h7qskclM/UT&#10;TmaBj8GAaRFMh0SOxVFoiZEU+jvTte1RU63Gx5UymX1GZc7eByFOyTbWOV0jt2epoDhOhWBbyXTP&#10;0Ef6uD3arvVDE8D02VaUT9BcAMugMTMZNrWQvzDqYb6lWP3cE0kxaj5yaNAwnkyh4/WlIS+N7aVB&#10;eAGuUqyhP+w208MQ3XeS7WqINIwELpbQ1BWz/faMCigZA2aYJTfOWzMkL2176vmvsPgLAAD//wMA&#10;UEsDBBQABgAIAAAAIQDnaZlm4AAAAAsBAAAPAAAAZHJzL2Rvd25yZXYueG1sTI/NTsMwEITvSLyD&#10;tUjcqJOAmhDiVKiCI6AUDj268RJH+CfEThr69GxPcJvVjGa/qTaLNWzGMfTeCUhXCTB0rVe96wR8&#10;vD/fFMBClE5J4x0K+MEAm/ryopKl8kfX4LyLHaMSF0opQMc4lJyHVqOVYeUHdOR9+tHKSOfYcTXK&#10;I5Vbw7MkWXMre0cftBxwq7H92k1WwFPT75vTy6n9zrbz25TyvXnVd0JcXy2PD8AiLvEvDGd8Qoea&#10;mA5+ciowI2CdF4QezyKjUZQoiuwe2EFAnua3wOuK/99Q/wIAAP//AwBQSwECLQAUAAYACAAAACEA&#10;toM4kv4AAADhAQAAEwAAAAAAAAAAAAAAAAAAAAAAW0NvbnRlbnRfVHlwZXNdLnhtbFBLAQItABQA&#10;BgAIAAAAIQA4/SH/1gAAAJQBAAALAAAAAAAAAAAAAAAAAC8BAABfcmVscy8ucmVsc1BLAQItABQA&#10;BgAIAAAAIQCiBlt0/gIAAF0GAAAOAAAAAAAAAAAAAAAAAC4CAABkcnMvZTJvRG9jLnhtbFBLAQIt&#10;ABQABgAIAAAAIQDnaZlm4AAAAAsBAAAPAAAAAAAAAAAAAAAAAFgFAABkcnMvZG93bnJldi54bWxQ&#10;SwUGAAAAAAQABADzAAAAZQYAAAAA&#10;" filled="f" strokecolor="blue" strokeweight="3pt" insetpen="t">
                <v:shadow color="#ccc"/>
                <v:textbox inset="2.88pt,2.88pt,2.88pt,2.88pt">
                  <w:txbxContent>
                    <w:p w:rsidR="002E505A" w:rsidRDefault="002E505A" w:rsidP="0066488B">
                      <w:pPr>
                        <w:widowControl w:val="0"/>
                        <w:jc w:val="center"/>
                      </w:pPr>
                      <w:r>
                        <w:t>IF UNAVAILABLE</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14048" behindDoc="0" locked="0" layoutInCell="1" allowOverlap="1">
                <wp:simplePos x="0" y="0"/>
                <wp:positionH relativeFrom="column">
                  <wp:posOffset>4817110</wp:posOffset>
                </wp:positionH>
                <wp:positionV relativeFrom="paragraph">
                  <wp:posOffset>4544695</wp:posOffset>
                </wp:positionV>
                <wp:extent cx="287655" cy="232410"/>
                <wp:effectExtent l="38100" t="0" r="0" b="3429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32410"/>
                        </a:xfrm>
                        <a:prstGeom prst="downArrow">
                          <a:avLst>
                            <a:gd name="adj1" fmla="val 50000"/>
                            <a:gd name="adj2" fmla="val 25000"/>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07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6" type="#_x0000_t67" style="position:absolute;margin-left:379.3pt;margin-top:357.85pt;width:22.65pt;height:18.3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8O7gIAAB0GAAAOAAAAZHJzL2Uyb0RvYy54bWysVMlu2zAQvRfoPxC8O7LkNULkwHHsokCX&#10;AGnRMy1SFhuKVEk6clr03zscyarSXIqiOggaavhm3pvl6vpUKfIorJNGZzS+GFMidG641IeMfv60&#10;Gy0pcZ5pzpTRIqNPwtHr1etXV02disSURnFhCYBolzZ1Rkvv6zSKXF6KirkLUwsNPwtjK+bBtIeI&#10;W9YAeqWiZDyeR42xvLYmF87B6W37k64QvyhE7j8WhROeqIxCbh7fFt/78I5WVyw9WFaXMu/SYP+Q&#10;RcWkhqA91C3zjBytfAFVydwaZwp/kZsqMkUhc4EcgE08/oPNfclqgVxAHFf3Mrn/B5t/eLyzRPKM&#10;JjNKNKugRuujNxiaTCdBoKZ2Kfjd13c2UHT1O5M/OKLNpmT6INbWmqYUjENacfCPnl0IhoOrZN+8&#10;NxzgGcCjVqfCVgEQVCAnLMlTXxJx8iSHw2S5mM8gsxx+JZNkGmPJIpaeL9fW+TfCVCR8ZJSbRmNC&#10;GIE9vnMey8I7box/jSkpKgVVfmSKzMbwdF0w8EmGPklwQmIs7RAhgXNglMQoyXdSKTTsYb9RlgA8&#10;0IFnt+suu6Gb0qTJ6OUs6M7UAaana6FnXjgIoofjDzESU8cKxOxCtOnDEbT64Ahy7G9DUcAahq+k&#10;h8FTssroMiTZiRDquNUcx8IzqdpvuKx04CZwpEBUdIAidfqGcmG7/1jvZuPFdLIcLRazyWg62Y5H&#10;N8vdZrTexPP5YnuzudnGPwOHeJqWknOht4jpztMXT/+uu7s90M5NP399giFbcwSO9yVvCJehOSaz&#10;ywSqzyUsgGTRsu60z72lxBr/RfoSez904otqbvDpqtmjo7iDwNELbq3HCVoRlDyrhmMSJqOdsL3h&#10;TzAlkEMIHXYqfJTGfqekgf2UUfftyKygRL3VMGmT+Wwxh4U2NOzQ2A8NpnOAyqiHXsPPjW+X4LG2&#10;8lBCpLavtAnDX8hQX8yvzaozYAchg25fhiU3tNHr91Zf/QIAAP//AwBQSwMEFAAGAAgAAAAhALQk&#10;OerhAAAACwEAAA8AAABkcnMvZG93bnJldi54bWxMj8FOwkAQhu8mvsNmTLzJtiBQa7cETUwaOJiC&#10;D7B0x7banW26CxSf3uGkt5n8X/75JluNthMnHHzrSEE8iUAgVc60VCv42L89JCB80GR05wgVXNDD&#10;Kr+9yXRq3JlKPO1CLbiEfKoVNCH0qZS+atBqP3E9EmefbrA68DrU0gz6zOW2k9MoWkirW+ILje7x&#10;tcHqe3e0Ch43YS/fy+2m+IqLwvyU7fpluCh1fzeun0EEHMMfDFd9VoecnQ7uSMaLTsFyniwY5SGe&#10;L0EwkUSzJxCHazSdgcwz+f+H/BcAAP//AwBQSwECLQAUAAYACAAAACEAtoM4kv4AAADhAQAAEwAA&#10;AAAAAAAAAAAAAAAAAAAAW0NvbnRlbnRfVHlwZXNdLnhtbFBLAQItABQABgAIAAAAIQA4/SH/1gAA&#10;AJQBAAALAAAAAAAAAAAAAAAAAC8BAABfcmVscy8ucmVsc1BLAQItABQABgAIAAAAIQDqCB8O7gIA&#10;AB0GAAAOAAAAAAAAAAAAAAAAAC4CAABkcnMvZTJvRG9jLnhtbFBLAQItABQABgAIAAAAIQC0JDnq&#10;4QAAAAsBAAAPAAAAAAAAAAAAAAAAAEgFAABkcnMvZG93bnJldi54bWxQSwUGAAAAAAQABADzAAAA&#10;VgY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15072" behindDoc="0" locked="0" layoutInCell="1" allowOverlap="1">
                <wp:simplePos x="0" y="0"/>
                <wp:positionH relativeFrom="column">
                  <wp:posOffset>4823460</wp:posOffset>
                </wp:positionH>
                <wp:positionV relativeFrom="paragraph">
                  <wp:posOffset>5751195</wp:posOffset>
                </wp:positionV>
                <wp:extent cx="288290" cy="232410"/>
                <wp:effectExtent l="38100" t="0" r="0" b="3429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2410"/>
                        </a:xfrm>
                        <a:prstGeom prst="downArrow">
                          <a:avLst>
                            <a:gd name="adj1" fmla="val 50000"/>
                            <a:gd name="adj2" fmla="val 25000"/>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4901" id="AutoShape 44" o:spid="_x0000_s1026" type="#_x0000_t67" style="position:absolute;margin-left:379.8pt;margin-top:452.85pt;width:22.7pt;height:18.3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AS7wIAAB0GAAAOAAAAZHJzL2Uyb0RvYy54bWysVE1v2zAMvQ/YfxB0Tx07nzXqFGmaDAP2&#10;UaAbdlYsOdYqS56k1OmG/fdRtOO562UY5oNhytQjHx/Jq+tTpcijsE4andH4YkyJ0LnhUh8y+vnT&#10;brSkxHmmOVNGi4w+CUevV69fXTV1KhJTGsWFJQCiXdrUGS29r9MocnkpKuYuTC00/CyMrZgH0x4i&#10;blkD6JWKkvF4HjXG8tqaXDgHp7ftT7pC/KIQuf9YFE54ojIKuXl8W3zvwztaXbH0YFldyrxLg/1D&#10;FhWTGoL2ULfMM3K08gVUJXNrnCn8RW6qyBSFzAVyADbx+A829yWrBXKB4ri6L5P7f7D5h8c7SyTP&#10;aDKlRLMKNFofvcHQZDoNBWpql4LffX1nA0VXvzP5gyPabEqmD2JtrWlKwTikFQf/6NmFYDi4SvbN&#10;e8MBngE81upU2CoAQhXICSV56iURJ09yOEyWy+QShMvhVzJJpjFKFrH0fLm2zr8RpiLhI6PcNBoT&#10;wgjs8Z3zKAvvuDH+NaakqBSo/MgUmY3h6bpg4JMMfZLghMRY2iFCAufAWBKjJN9JpdCwh/1GWQLw&#10;QAee3a677IZuSpMmo5ezZEYJUweYnq6FnnnhIIgejj/ESEwdKyhmF6JNH46g1QdHkGN/G0QBaxi+&#10;kh4GT8kqo8uQZFeEoONWcxwLz6Rqv+Gy0oGbwJGCoqIDiNTVN8iF7f5jvZuNF9PJcrRYzCaj6WQ7&#10;Ht0sd5vRehPP54vtzeZmG/8MHOJpWkrOhd4ipjtPXzz9u+7u9kA7N/389QmGbM0RON6XvCFchuaY&#10;zC4TUJ9LWADJomXd1T73lhJr/BfpS+z90Ikv1Nzg06nZo2NxB4GjF9xajxO0IlTyXDUckzAZ7YTt&#10;DX+CKYEcQuiwU+GjNPY7JQ3sp4y6b0dmBSXqrYZJm8xnizkstKFhh8Z+aDCdA1RGPfQafm58uwSP&#10;tZWHEiK1faVNGP5CBn0xvzarzoAdhAy6fRmW3NBGr99bffULAAD//wMAUEsDBBQABgAIAAAAIQDl&#10;/tAr4wAAAAsBAAAPAAAAZHJzL2Rvd25yZXYueG1sTI/LTsMwEEX3SPyDNUjsqN3S9JHGqQoSUtQu&#10;UFo+wI3dJBCPI9ttU76eYQXLmTm6c262HmzHLsaH1qGE8UgAM1g53WIt4ePw9rQAFqJCrTqHRsLN&#10;BFjn93eZSrW7Ymku+1gzCsGQKglNjH3KeagaY1UYud4g3U7OWxVp9DXXXl0p3HZ8IsSMW9UifWhU&#10;b14bU33tz1bCdBsP/L3cbYvPcVHo77LdvPiblI8Pw2YFLJoh/sHwq0/qkJPT0Z1RB9ZJmCfLGaES&#10;liKZAyNiIRJqd6TNdPIMPM/4/w75DwAAAP//AwBQSwECLQAUAAYACAAAACEAtoM4kv4AAADhAQAA&#10;EwAAAAAAAAAAAAAAAAAAAAAAW0NvbnRlbnRfVHlwZXNdLnhtbFBLAQItABQABgAIAAAAIQA4/SH/&#10;1gAAAJQBAAALAAAAAAAAAAAAAAAAAC8BAABfcmVscy8ucmVsc1BLAQItABQABgAIAAAAIQADvbAS&#10;7wIAAB0GAAAOAAAAAAAAAAAAAAAAAC4CAABkcnMvZTJvRG9jLnhtbFBLAQItABQABgAIAAAAIQDl&#10;/tAr4wAAAAsBAAAPAAAAAAAAAAAAAAAAAEkFAABkcnMvZG93bnJldi54bWxQSwUGAAAAAAQABADz&#10;AAAAWQY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5" distB="36575" distL="36576" distR="36576" simplePos="0" relativeHeight="251716096" behindDoc="0" locked="0" layoutInCell="1" allowOverlap="1">
                <wp:simplePos x="0" y="0"/>
                <wp:positionH relativeFrom="column">
                  <wp:posOffset>422910</wp:posOffset>
                </wp:positionH>
                <wp:positionV relativeFrom="paragraph">
                  <wp:posOffset>1703704</wp:posOffset>
                </wp:positionV>
                <wp:extent cx="5183505" cy="0"/>
                <wp:effectExtent l="38100" t="76200" r="17145" b="95250"/>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3505" cy="0"/>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4A6B5" id="Line 45" o:spid="_x0000_s1026" style="position:absolute;z-index:25171609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3.3pt,134.15pt" to="441.4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uAIAANkFAAAOAAAAZHJzL2Uyb0RvYy54bWysVEtv2zAMvg/YfxB0d20ndh5GnaJ1nF26&#10;rUA77KxYcixUlgxJiRMM+++llMRtuksx1AfBpPj4+JHU9c2+FWjHtOFK5ji+ijBislKUy02Ofz2t&#10;ghlGxhJJiVCS5fjADL5ZfP1y3XcZG6lGCco0giDSZH2X48baLgtDUzWsJeZKdUzCZa10SyyIehNS&#10;TXqI3opwFEWTsFeadlpVzBjQLo+XeOHj1zWr7M+6NswikWPAZv2p/bl2Z7i4JtlGk67h1QkG+Q8U&#10;LeESkg6hlsQStNX8n1Atr7QyqrZXlWpDVde8Yr4GqCaO3lXz2JCO+VqAHNMNNJnPC1v92D1oxGmO&#10;R2OMJGmhR/dcMpSkjpu+MxmYFPJBu+qqvXzs7lX1bJBURUPkhnmMT4cO/GLnEV64OMF0kGHdf1cU&#10;bMjWKk/UvtatCwkUoL3vx2HoB9tbVIEyjWfjNEoxqs53IcnOjp029htTLXI/ORYA2gcmu3tjHRCS&#10;nU1cHqlWXAjfbiFRn+N5Okq9g1GCU3fpzPzgsUJotCMwMvQ59jZi2wL+o+40NKCC0XqjgoSDt09/&#10;EVirraQ+fcMILSVF1pNmNQcaBcMOU8soRoLBJrk/b20JFx+1BgRCuiqYn/wjDyDtLfx6PRDrp/LP&#10;PJqXs3KWBMloUgZJtFwGt6siCSareJoux8uiWMZ/XelxkjWcUiYdQ+cNiZOPTeBpV4+zPezI0Irw&#10;MronDcBeIr1dpdE0Gc+C6TQdB8m4jIK72aoIbot4MpmWd8Vd+Q5p6as3nwN2oNKhUlvL9GNDe0S5&#10;G7pxOh/FGAR4UUbTyH0YEbGBBlZWY6SV/c1t43fETbeLYfRmPcxX4T+/N2+iH4k499BJQxdOtb1S&#10;BT0/99evntu2496uFT08aLcJbgvh/fBOp7fOPVBvZW/1+iIvXgAAAP//AwBQSwMEFAAGAAgAAAAh&#10;AKQH1BrfAAAACgEAAA8AAABkcnMvZG93bnJldi54bWxMj8FKxDAQhu+C7xBG8OamWzHUbtNFFA+K&#10;F1fB7m22yTbFZlKTbLf69EYQ9DgzH/98f7We7cAm7UPvSMJykQHT1DrVUyfh9eX+ogAWIpLCwZGW&#10;8KkDrOvTkwpL5Y70rKdN7FgKoVCiBBPjWHIeWqMthoUbNaXb3nmLMY2+48rjMYXbgedZJrjFntIH&#10;g6O+Nbp93xyshOahaZbz2wfHu71/io/xajJfWynPz+abFbCo5/gHw49+Uoc6Oe3cgVRggwQhRCIl&#10;5KK4BJaAosivge1+N7yu+P8K9TcAAAD//wMAUEsBAi0AFAAGAAgAAAAhALaDOJL+AAAA4QEAABMA&#10;AAAAAAAAAAAAAAAAAAAAAFtDb250ZW50X1R5cGVzXS54bWxQSwECLQAUAAYACAAAACEAOP0h/9YA&#10;AACUAQAACwAAAAAAAAAAAAAAAAAvAQAAX3JlbHMvLnJlbHNQSwECLQAUAAYACAAAACEAPvt4CLgC&#10;AADZBQAADgAAAAAAAAAAAAAAAAAuAgAAZHJzL2Uyb0RvYy54bWxQSwECLQAUAAYACAAAACEApAfU&#10;Gt8AAAAKAQAADwAAAAAAAAAAAAAAAAASBQAAZHJzL2Rvd25yZXYueG1sUEsFBgAAAAAEAAQA8wAA&#10;AB4GAAAAAA==&#10;" strokecolor="black [0]">
                <v:stroke startarrow="block" endarrow="block"/>
                <v:shadow color="#ccc"/>
              </v:line>
            </w:pict>
          </mc:Fallback>
        </mc:AlternateContent>
      </w:r>
      <w:r>
        <w:rPr>
          <w:rFonts w:ascii="Verdana" w:hAnsi="Verdana"/>
          <w:noProof/>
          <w:sz w:val="20"/>
          <w:szCs w:val="20"/>
        </w:rPr>
        <mc:AlternateContent>
          <mc:Choice Requires="wps">
            <w:drawing>
              <wp:anchor distT="36576" distB="36576" distL="36576" distR="36576" simplePos="0" relativeHeight="251717120" behindDoc="0" locked="0" layoutInCell="1" allowOverlap="1">
                <wp:simplePos x="0" y="0"/>
                <wp:positionH relativeFrom="column">
                  <wp:posOffset>5603875</wp:posOffset>
                </wp:positionH>
                <wp:positionV relativeFrom="paragraph">
                  <wp:posOffset>2125980</wp:posOffset>
                </wp:positionV>
                <wp:extent cx="353060" cy="287655"/>
                <wp:effectExtent l="0" t="38100" r="46990" b="5524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87655"/>
                        </a:xfrm>
                        <a:prstGeom prst="rightArrow">
                          <a:avLst>
                            <a:gd name="adj1" fmla="val 50000"/>
                            <a:gd name="adj2" fmla="val 30684"/>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0178" id="AutoShape 46" o:spid="_x0000_s1026" type="#_x0000_t13" style="position:absolute;margin-left:441.25pt;margin-top:167.4pt;width:27.8pt;height:22.65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Lp8gIAAB4GAAAOAAAAZHJzL2Uyb0RvYy54bWysVE1v2zAMvQ/YfxB0T/2R2EmNOkWaJsOA&#10;bivQDTsrlhxrlSVPUuJ0w/77KNlx3fUyDPPBMGXqkXzk49X1qRboyLThSuY4uggxYrJQlMt9jr98&#10;3k4WGBlLJCVCSZbjJ2bw9fLtm6u2yVisKiUo0whApMnaJseVtU0WBKaoWE3MhWqYhJ+l0jWxYOp9&#10;QDVpAb0WQRyGadAqTRutCmYMnN52P/HS45clK+ynsjTMIpFjyM36t/bvnXsHyyuS7TVpKl70aZB/&#10;yKImXELQAeqWWIIOmr+CqnmhlVGlvShUHaiy5AXzNUA1UfhHNQ8VaZivBcgxzUCT+X+wxcfjvUac&#10;5jiOMZKkhh6tDlb50GiWOoLaxmTg99Dca1eiae5U8WiQVOuKyD1baa3aihEKaUXOP3hxwRkGrqJd&#10;+0FRgCcA77k6lbp2gMACOvmWPA0tYSeLCjicJtMwhcYV8CtezNMk8RFIdr7caGPfMVUj95FjzfeV&#10;9Rn5EOR4Z6zvC+2LI/RbhFFZC2jzkQiUhPD0YzDyATKefSCFxayP2yMGJDtH9pwowemWC+ENvd+t&#10;hUYAD/XAs932l83YTUjU5vgyiROMiNiDfPoZeuHllcAGOPoY+cLEoQY2+xBd+nAEsz46ghyH29AV&#10;sMbha25BeYLXOV64JHsSXCM3knpdWMJF9w2XhXS1Ma8pINU7QJd6fl2//Lz/XG2TcD6bLibzeTKd&#10;zKabcHKz2K4nq3WUpvPNzfpmE/1yNUSzrOKUMrnxmOYsv2j2d+PdL4JOOIMAhwRdtuoANT5UtEWU&#10;u+mYJpcxdJ9y2ADxvKu6576wGiOt7FduKz/8bhRfdXPtn76bA7ondxQ4eFVb53GCUQQmz6x5nThp&#10;dBLbKfoEMoEcXGi3VOGjUvoHRi0sqByb7weiGUbivQSpTdNknsJGGxt6bOzGBpEFQOXYwqz5z7Xt&#10;tuCh8ZJx0nXVSuXUX3LXX59fl1VvwBLyFfQL0225se29ntf68jcAAAD//wMAUEsDBBQABgAIAAAA&#10;IQDk+4yG3wAAAAsBAAAPAAAAZHJzL2Rvd25yZXYueG1sTI9BTsMwEEX3SNzBGiR21E5DkQlxKtTS&#10;A9AipO7ceIgDsR3Fbmt6eoYVLGfm6c/79TK7gZ1win3wCoqZAIa+Dab3nYK33eZOAotJe6OH4FHB&#10;N0ZYNtdXta5MOPtXPG1TxyjEx0orsCmNFeexteh0nIURPd0+wuR0onHquJn0mcLdwOdCPHCne08f&#10;rB5xZbH92h6dgvX+c7FPUuTWrF7Qbi7r9z5flLq9yc9PwBLm9AfDrz6pQ0NOh3D0JrJBgZTzBaEK&#10;yvKeOhDxWMoC2IE2UhTAm5r/79D8AAAA//8DAFBLAQItABQABgAIAAAAIQC2gziS/gAAAOEBAAAT&#10;AAAAAAAAAAAAAAAAAAAAAABbQ29udGVudF9UeXBlc10ueG1sUEsBAi0AFAAGAAgAAAAhADj9If/W&#10;AAAAlAEAAAsAAAAAAAAAAAAAAAAALwEAAF9yZWxzLy5yZWxzUEsBAi0AFAAGAAgAAAAhAESJEuny&#10;AgAAHgYAAA4AAAAAAAAAAAAAAAAALgIAAGRycy9lMm9Eb2MueG1sUEsBAi0AFAAGAAgAAAAhAOT7&#10;jIbfAAAACwEAAA8AAAAAAAAAAAAAAAAATAUAAGRycy9kb3ducmV2LnhtbFBLBQYAAAAABAAEAPMA&#10;AABY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18144" behindDoc="0" locked="0" layoutInCell="1" allowOverlap="1">
                <wp:simplePos x="0" y="0"/>
                <wp:positionH relativeFrom="column">
                  <wp:posOffset>5606415</wp:posOffset>
                </wp:positionH>
                <wp:positionV relativeFrom="paragraph">
                  <wp:posOffset>3569970</wp:posOffset>
                </wp:positionV>
                <wp:extent cx="353060" cy="288290"/>
                <wp:effectExtent l="0" t="38100" r="46990" b="5461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88290"/>
                        </a:xfrm>
                        <a:prstGeom prst="rightArrow">
                          <a:avLst>
                            <a:gd name="adj1" fmla="val 50000"/>
                            <a:gd name="adj2" fmla="val 30617"/>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3D36" id="AutoShape 47" o:spid="_x0000_s1026" type="#_x0000_t13" style="position:absolute;margin-left:441.45pt;margin-top:281.1pt;width:27.8pt;height:22.7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128AIAAB4GAAAOAAAAZHJzL2Uyb0RvYy54bWysVMFu2zAMvQ/YPwi6p46dOEmDOkWaJsOA&#10;bivQDTsrlhxrlSVPUuJ0w/59FO1kbnsZhvlgiDZF8j3y8er6WClyENZJozMaXwwpETo3XOpdRr98&#10;3gxmlDjPNGfKaJHRJ+Ho9eLtm6umnovElEZxYQkE0W7e1Bktva/nUeTyUlTMXZhaaPhZGFsxD6bd&#10;RdyyBqJXKkqGw0nUGMtra3LhHHy9bX/SBcYvCpH7T0XhhCcqo1Cbx7fF9za8o8UVm+8sq0uZd2Ww&#10;f6iiYlJD0nOoW+YZ2Vv5KlQlc2ucKfxFbqrIFIXMBWIANPHwBZqHktUCsQA5rj7T5P5f2Pzj4d4S&#10;yTOaxJRoVkGPlntvMDUZTwNBTe3m4PdQ39sA0dV3Jn90RJtVyfROLK01TSkYh7Li4B89uxAMB1fJ&#10;tvlgOIRnEB65Oha2CgGBBXLEljydWyKOnuTwcZSOhhNoXA6/ktksucSWRWx+ulxb598JU5FwyKiV&#10;u9JjRZiCHe6cx77wDhzj3wBoUSlo84Epkg7h6cag55P0faCEGJmAvF1EOJ0yIydGSb6RSqFhd9uV&#10;sgTCAx54NhukBajruylNmoxepklKCVM7kE83Q8+8UAniHI4/xghM7Stgs0vRlg+fYNZ7n6DG823o&#10;yov0lfSgPCWrjM5CkR0JoZFrzVEXnknVnuGy0gGbQE0BqegAXer4Df3Cef+53KTD6Xg0G0yn6Wgw&#10;Hq2Hg5vZZjVYruLJZLq+Wd2s418BQzyel5JzodcY053kF4//bry7RdAK5yzAc4GhWrMHjA8lbwiX&#10;YTpG6WUYcy5hAyTTFnXHfe4tJdb4r9KXOPxhFF91c4VP181zdCS3lzh6ha31OMIoApMn1lAnQRqt&#10;xLaGP4FMoIaQOixVOJTG/qCkgQWVUfd9z6ygRL3XILXRJJ1OYKP1Dds3tn2D6RxCZdTDrOFx5dst&#10;uK9RMkG6Aa02Qf2FDP3F+tqqOgOWECLoFmbYcn0bvf6s9cVvAAAA//8DAFBLAwQUAAYACAAAACEA&#10;eqPhTuAAAAALAQAADwAAAGRycy9kb3ducmV2LnhtbEyPQU7DMBBF90jcwRokdtQmKMFNM6lQSw9A&#10;i5C6c+MhSYntKHZb09NjVrAc/af/31TLaAZ2psn3ziI8zgQwso3TvW0R3nebBwnMB2W1GpwlhG/y&#10;sKxvbypVanexb3TehpalEutLhdCFMJac+6Yjo/zMjWRT9ukmo0I6p5brSV1SuRl4JkTBjeptWujU&#10;SKuOmq/tySCs98d8H6SIjV69Ure5rj/6eEW8v4svC2CBYviD4Vc/qUOdnA7uZLVnA4KU2TyhCHmR&#10;ZcASMX+SObADQiGeC+B1xf//UP8AAAD//wMAUEsBAi0AFAAGAAgAAAAhALaDOJL+AAAA4QEAABMA&#10;AAAAAAAAAAAAAAAAAAAAAFtDb250ZW50X1R5cGVzXS54bWxQSwECLQAUAAYACAAAACEAOP0h/9YA&#10;AACUAQAACwAAAAAAAAAAAAAAAAAvAQAAX3JlbHMvLnJlbHNQSwECLQAUAAYACAAAACEALHr9dvAC&#10;AAAeBgAADgAAAAAAAAAAAAAAAAAuAgAAZHJzL2Uyb0RvYy54bWxQSwECLQAUAAYACAAAACEAeqPh&#10;TuAAAAALAQAADwAAAAAAAAAAAAAAAABKBQAAZHJzL2Rvd25yZXYueG1sUEsFBgAAAAAEAAQA8wAA&#10;AFcGA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19168" behindDoc="0" locked="0" layoutInCell="1" allowOverlap="1">
                <wp:simplePos x="0" y="0"/>
                <wp:positionH relativeFrom="column">
                  <wp:posOffset>5606415</wp:posOffset>
                </wp:positionH>
                <wp:positionV relativeFrom="paragraph">
                  <wp:posOffset>4997450</wp:posOffset>
                </wp:positionV>
                <wp:extent cx="353060" cy="288290"/>
                <wp:effectExtent l="0" t="38100" r="46990" b="5461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88290"/>
                        </a:xfrm>
                        <a:prstGeom prst="rightArrow">
                          <a:avLst>
                            <a:gd name="adj1" fmla="val 50000"/>
                            <a:gd name="adj2" fmla="val 30617"/>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12FE" id="AutoShape 48" o:spid="_x0000_s1026" type="#_x0000_t13" style="position:absolute;margin-left:441.45pt;margin-top:393.5pt;width:27.8pt;height:22.7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Y78QIAAB4GAAAOAAAAZHJzL2Uyb0RvYy54bWysVE1v2zAMvQ/YfxB0Tx07cZIadYo0TYYB&#10;+yjQDTsrlhxrlSVPUup0w/77KNrJ3PUyDPPBMGWKfI/k49X1sVbkUVgnjc5pfDGmROjCcKn3Of38&#10;aTtaUOI805wpo0VOn4Sj18vXr67aJhOJqYziwhIIol3WNjmtvG+yKHJFJWrmLkwjNPwsja2ZB9Pu&#10;I25ZC9FrFSXj8SxqjeWNNYVwDk5vu590ifHLUhT+Y1k64YnKKWDz+Lb43oV3tLxi2d6yppJFD4P9&#10;A4qaSQ1Jz6FumWfkYOWLULUsrHGm9BeFqSNTlrIQyAHYxOM/2NxXrBHIBYrjmnOZ3P8LW3x4vLNE&#10;8pwmUB7NaujR6uANpibTRShQ27gM/O6bOxsouuadKR4c0WZdMb0XK2tNWwnGAVYc/KNnF4Lh4CrZ&#10;te8Nh/AMwmOtjqWtQ0CoAjliS57OLRFHTwo4nKST8QyQFfArWSySS2xZxLLT5cY6/0aYmoSPnFq5&#10;rzwiwhTs8Z3z2Bfek2P8a0xJWSto8yNTJB3D04/BwCcZ+gCEeI7MWNZHBASnzFgToyTfSqXQsPvd&#10;WlkC4YEPPNttf9kN3ZQmbU4v0ySlhKk9yKefoWdeqARxDscfYiSmDjVUs0/RwYcjmPXBEWA834au&#10;gDVMX0sPylOyzukigOyLEBq50Rx14ZlU3TdcVjpwE6gpKCo6QJf6+oZ+4bz/WG3T8Xw6WYzm83Qy&#10;mk4249HNYrserdbxbDbf3KxvNvHPwCGeZpXkXOgNxnQn+cXTvxvvfhF0wjkL8AwwoDUH4Hhf8ZZw&#10;GaZjkl4m0H0uYQMk8451X/vCW0qs8V+kr3D4wyi+6OYan76b5+hY3EHi6AW3zuMIowiVPFUNdRKk&#10;0UlsZ/gTyAQwhNRhqcJHZex3SlpYUDl13w7MCkrUWw1Sm8zS+Qw22tCwQ2M3NJguIFROPcwafq59&#10;twUPDUomSDew1Saov5Shv4ivQ9UbsISQQb8ww5Yb2uj1e60vfwEAAP//AwBQSwMEFAAGAAgAAAAh&#10;ANLpvk3fAAAACwEAAA8AAABkcnMvZG93bnJldi54bWxMj0FOwzAQRfdI3MEaJHbUIaXUDXEq1NID&#10;UBBSd248xIF4HMVuG3p6hlVZjv7Tn/fL5eg7ccQhtoE03E8yEEh1sC01Gt7fNncKREyGrOkCoYYf&#10;jLCsrq9KU9hwolc8blMjuIRiYTS4lPpCylg79CZOQo/E2WcYvEl8Do20gzlxue9knmWP0puW+IMz&#10;Pa4c1t/bg9ew3n3NdkllY21XL+g25/VHO561vr0Zn59AJBzTBYY/fVaHip324UA2ik6DUvmCUQ1z&#10;NedRTCymagZiz9E0fwBZlfL/huoXAAD//wMAUEsBAi0AFAAGAAgAAAAhALaDOJL+AAAA4QEAABMA&#10;AAAAAAAAAAAAAAAAAAAAAFtDb250ZW50X1R5cGVzXS54bWxQSwECLQAUAAYACAAAACEAOP0h/9YA&#10;AACUAQAACwAAAAAAAAAAAAAAAAAvAQAAX3JlbHMvLnJlbHNQSwECLQAUAAYACAAAACEA7mw2O/EC&#10;AAAeBgAADgAAAAAAAAAAAAAAAAAuAgAAZHJzL2Uyb0RvYy54bWxQSwECLQAUAAYACAAAACEA0um+&#10;Td8AAAALAQAADwAAAAAAAAAAAAAAAABLBQAAZHJzL2Rvd25yZXYueG1sUEsFBgAAAAAEAAQA8wAA&#10;AFcGA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20192" behindDoc="0" locked="0" layoutInCell="1" allowOverlap="1">
                <wp:simplePos x="0" y="0"/>
                <wp:positionH relativeFrom="column">
                  <wp:posOffset>5610225</wp:posOffset>
                </wp:positionH>
                <wp:positionV relativeFrom="paragraph">
                  <wp:posOffset>6096635</wp:posOffset>
                </wp:positionV>
                <wp:extent cx="353060" cy="287655"/>
                <wp:effectExtent l="0" t="38100" r="46990" b="5524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87655"/>
                        </a:xfrm>
                        <a:prstGeom prst="rightArrow">
                          <a:avLst>
                            <a:gd name="adj1" fmla="val 50000"/>
                            <a:gd name="adj2" fmla="val 30684"/>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08EBD" id="AutoShape 49" o:spid="_x0000_s1026" type="#_x0000_t13" style="position:absolute;margin-left:441.75pt;margin-top:480.05pt;width:27.8pt;height:22.6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nb7wIAAB4GAAAOAAAAZHJzL2Uyb0RvYy54bWysVF1v0zAUfUfiP1h+75K0TdtFS6euaxHS&#10;gEkD8ezGTmPm2MF2m26I/86144aMvSBEHqJc5/rcj3PPvbo+1QIdmTZcyRwnFzFGTBaKcrnP8ZfP&#10;29ECI2OJpEQoyXL8xAy+Xr59c9U2GRurSgnKNAIQabK2yXFlbZNFkSkqVhNzoRom4WepdE0smHof&#10;UU1aQK9FNI7jWdQqTRutCmYMnN52P/HS45clK+ynsjTMIpFjyM36t/bvnXtHyyuS7TVpKl6ENMg/&#10;ZFETLiFoD3VLLEEHzV9B1bzQyqjSXhSqjlRZ8oL5GqCaJP6jmoeKNMzXAs0xTd8m8/9gi4/He404&#10;Be5mGElSA0erg1U+NJpeuga1jcnA76G5165E09yp4tEgqdYVkXu20lq1FSMU0kqcf/TigjMMXEW7&#10;9oOiAE8A3vfqVOraAUIX0MlT8tRTwk4WFXA4SSfxDIgr4Nd4MZ+lqY9AsvPlRhv7jqkauY8ca76v&#10;rM/IhyDHO2M9LzQUR+i3BKOyFkDzkQiUxvCEMRj4jIc+kMJiGuIGxIhk58i+J0pwuuVCeEPvd2uh&#10;EcBDPfBst+GyGboJidocX6bjFCMi9iCfMEMvvLwSWA9HHxNfmDjU0M0QoksfjmDWB0eQY38bWAFr&#10;GL7mFpQneJ3jhUsyNMERuZHU68ISLrpvuCykq415TUFTvQOwFPrr+PLz/mO1TeP5dLIYzefpZDSd&#10;bOLRzWK7Hq3WyWw239ysbzbJT1dDMs0qTimTG49pzvJLpn833mERdMLpBdgn6LJVB6jxoaItotxN&#10;xyS9HAP7lMMGGM+7qkPvC6sx0sp+5bbyw+9G8RWba/8ENnt039xB4OhVbZ3HCUYROnnumteJk0Yn&#10;sZ2iTyATyMGFdksVPiqlnzFqYUHl2Hw/EM0wEu8lSG0yS+cgWTs09NDYDQ0iC4DKsYVZ859r223B&#10;Q+Ml46TrqpXKqb/kjl+fX5dVMGAJ+QrCwnRbbmh7r99rffkLAAD//wMAUEsDBBQABgAIAAAAIQCY&#10;AWDP4AAAAAwBAAAPAAAAZHJzL2Rvd25yZXYueG1sTI/BTsMwDIbvSLxDZCRuLBmjU1uaTmhjD8BA&#10;SLtljWkKjVM12Vb29JgT3Gz50+/vr1aT78UJx9gF0jCfKRBITbAdtRreXrd3OYiYDFnTB0IN3xhh&#10;VV9fVaa04UwveNqlVnAIxdJocCkNpZSxcehNnIUBiW8fYfQm8Tq20o7mzOG+l/dKLaU3HfEHZwZc&#10;O2y+dkevYbP/zPYpV1Nj18/otpfNezddtL69mZ4eQSSc0h8Mv/qsDjU7HcKRbBS9hjxfZIxqKJZq&#10;DoKJYlHwcGBUqewBZF3J/yXqHwAAAP//AwBQSwECLQAUAAYACAAAACEAtoM4kv4AAADhAQAAEwAA&#10;AAAAAAAAAAAAAAAAAAAAW0NvbnRlbnRfVHlwZXNdLnhtbFBLAQItABQABgAIAAAAIQA4/SH/1gAA&#10;AJQBAAALAAAAAAAAAAAAAAAAAC8BAABfcmVscy8ucmVsc1BLAQItABQABgAIAAAAIQBwJGnb7wIA&#10;AB4GAAAOAAAAAAAAAAAAAAAAAC4CAABkcnMvZTJvRG9jLnhtbFBLAQItABQABgAIAAAAIQCYAWDP&#10;4AAAAAwBAAAPAAAAAAAAAAAAAAAAAEkFAABkcnMvZG93bnJldi54bWxQSwUGAAAAAAQABADzAAAA&#10;VgY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21216" behindDoc="0" locked="0" layoutInCell="1" allowOverlap="1">
                <wp:simplePos x="0" y="0"/>
                <wp:positionH relativeFrom="column">
                  <wp:posOffset>8380095</wp:posOffset>
                </wp:positionH>
                <wp:positionV relativeFrom="paragraph">
                  <wp:posOffset>2519680</wp:posOffset>
                </wp:positionV>
                <wp:extent cx="306070" cy="288290"/>
                <wp:effectExtent l="0" t="38100" r="36830" b="5461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88290"/>
                        </a:xfrm>
                        <a:prstGeom prst="rightArrow">
                          <a:avLst>
                            <a:gd name="adj1" fmla="val 50000"/>
                            <a:gd name="adj2" fmla="val 26542"/>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516E" id="AutoShape 50" o:spid="_x0000_s1026" type="#_x0000_t13" style="position:absolute;margin-left:659.85pt;margin-top:198.4pt;width:24.1pt;height:22.7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k8gIAAB4GAAAOAAAAZHJzL2Uyb0RvYy54bWysVMtu2zAQvBfoPxC8O7Jky3aEyIHj2EWB&#10;PgKkRc+0SFlsKFIl6chp0X/vci2rSnMpiuogaKnl7M7s4+r6WCvyKKyTRuc0vhhTInRhuNT7nH7+&#10;tB0tKHGeac6U0SKnT8LR6+XrV1dtk4nEVEZxYQmAaJe1TU4r75ssilxRiZq5C9MIDT9LY2vmwbT7&#10;iFvWAnqtomQ8nkWtsbyxphDOwent6SddIn5ZisJ/LEsnPFE5hdw8vi2+d+EdLa9YtresqWTRpcH+&#10;IYuaSQ1Be6hb5hk5WPkCqpaFNc6U/qIwdWTKUhYCOQCbePwHm/uKNQK5gDiu6WVy/w+2+PB4Z4nk&#10;ULuUEs1qqNHq4A2GJikK1DYuA7/75s4Giq55Z4oHR7RZV0zvxcpa01aCcUgrDoJGzy4Ew8FVsmvf&#10;Gw7wDOBRq2Np6wAIKpAjluSpL4k4elLA4WQ8G8+hcAX8ShaL5BIzilh2vtxY598IU5PwkVMr95XH&#10;jDAEe3znPNaFd+QY/xpTUtYKyvzIFFCEp2uDgU8y9Elm6TRBZizrECGDc2TUxCjJt1IpNOx+t1aW&#10;ADzwgWe77S67oZvSpM3pZZqA8EztYXy6HnrmhZMgejj+ECMxdahBzS7EKX04gl4fHEGO/W2oCljD&#10;8LX0MHlK1jldhCQ7EUIhN5rjXHgm1ekbLisduAmcKRAVHaBKnb6hXtjvP1bbdDyfThaj+TydjKaT&#10;zXh0s9iuR6t1PJvNNzfrm038M3CIp1klORd6g5juPH7x9O/au1sEp8HpB7BPMGRrDsDxvuIt4TJ0&#10;xyS9TKD6XMIGSOYn1p32hbeUWOO/SF9h84dWfFHNNT5dNXt0FHcQOHrB7eRxhFYEJc+q4ZyE0Qjb&#10;ymU7w59gTCCHEDosVfiojP1OSQsLKqfu24FZQYl6q2HUJrN0PoONNjTs0NgNDaYLgMqph17Dz7U/&#10;bcFDgyMTRjew1SZMfylDfTG/U1adAUsIGXQLM2y5oY1ev9f68hcAAAD//wMAUEsDBBQABgAIAAAA&#10;IQC4xS+n4QAAAA0BAAAPAAAAZHJzL2Rvd25yZXYueG1sTI9BbsIwEEX3lXoHayp1VxwSGkiIgyoo&#10;ByitKrEz8TQOjcdRbMDl9DWrdvk1T3/er1bB9OyMo+ssCZhOEmBIjVUdtQI+3rdPC2DOS1Kyt4QC&#10;ftDBqr6/q2Sp7IXe8LzzLYsl5EopQHs/lJy7RqORbmIHpHj7sqORPsax5WqUl1huep4mSc6N7Ch+&#10;0HLAtcbme3cyAjb74/PeL5LQqPUr6u1189mFqxCPD+FlCcxj8H8w3PSjOtTR6WBPpBzrY86mxTyy&#10;ArIijyNuSJbPC2AHAbNZmgKvK/5/Rf0LAAD//wMAUEsBAi0AFAAGAAgAAAAhALaDOJL+AAAA4QEA&#10;ABMAAAAAAAAAAAAAAAAAAAAAAFtDb250ZW50X1R5cGVzXS54bWxQSwECLQAUAAYACAAAACEAOP0h&#10;/9YAAACUAQAACwAAAAAAAAAAAAAAAAAvAQAAX3JlbHMvLnJlbHNQSwECLQAUAAYACAAAACEA6ddv&#10;pPICAAAeBgAADgAAAAAAAAAAAAAAAAAuAgAAZHJzL2Uyb0RvYy54bWxQSwECLQAUAAYACAAAACEA&#10;uMUvp+EAAAANAQAADwAAAAAAAAAAAAAAAABMBQAAZHJzL2Rvd25yZXYueG1sUEsFBgAAAAAEAAQA&#10;8wAAAFoGA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22240" behindDoc="0" locked="0" layoutInCell="1" allowOverlap="1">
                <wp:simplePos x="0" y="0"/>
                <wp:positionH relativeFrom="column">
                  <wp:posOffset>6043295</wp:posOffset>
                </wp:positionH>
                <wp:positionV relativeFrom="paragraph">
                  <wp:posOffset>2749550</wp:posOffset>
                </wp:positionV>
                <wp:extent cx="288290" cy="288290"/>
                <wp:effectExtent l="0" t="38100" r="35560" b="5461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ightArrow">
                          <a:avLst>
                            <a:gd name="adj1" fmla="val 50000"/>
                            <a:gd name="adj2" fmla="val 25000"/>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F364" id="AutoShape 51" o:spid="_x0000_s1026" type="#_x0000_t13" style="position:absolute;margin-left:475.85pt;margin-top:216.5pt;width:22.7pt;height:22.7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nA6wIAAB4GAAAOAAAAZHJzL2Uyb0RvYy54bWysVMtu2zAQvBfoPxC8O7Jky3aMyIHj2EWB&#10;PgKkRc+0SFlsKFIl6chp0X/vciWrSnMpiuogcKXl7Oxj9ur6VCnyKKyTRmc0vhhTInRuuNSHjH7+&#10;tBstKHGeac6U0SKjT8LR69XrV1dNvRSJKY3iwhIA0W7Z1Bktva+XUeTyUlTMXZhaaPhZGFsxD6Y9&#10;RNyyBtArFSXj8SxqjOW1NblwDr7etj/pCvGLQuT+Y1E44YnKKHDz+Lb43od3tLpiy4NldSnzjgb7&#10;BxYVkxqC9lC3zDNytPIFVCVza5wp/EVuqsgUhcwF5gDZxOM/srkvWS0wFyiOq/syuf8Hm394vLNE&#10;cujdlBLNKujR+ugNhiZpHArU1G4Jfvf1nQ0puvqdyR8c0WZTMn0Qa2tNUwrGgRb6R88uBMPBVbJv&#10;3hsO8AzgsVanwlYBEKpATtiSp74l4uRJDh+TxSK5hMbl8Ks7A6OILc+Xa+v8G2EqEg4ZtfJQemSE&#10;IdjjO+exL7xLjvGvMSVFpaDNj0yRdAxPNwYDn2TokwSn4ANxO0Q4nSNjTYySfCeVQsMe9htlCcBD&#10;PvDsdt1lN3RTmjQZvUyTlBKmDiCfboaeeaESRA/HH2JMTB0rqGYXoqUPn2DWB5+AY38buT8DrqQH&#10;5SlZZXQRSHZFCI3cao668Eyq9gxQSofcBGoKiooO0KWuvqFfOO8/1rt0PJ9OFqP5PJ2MppPteHSz&#10;2G1G6008m823N5ubbfwz5BBPl6XkXOgtYrqz/OLp3413twha4fQC7AkGtuYIOd6XvCFchumYpJcJ&#10;dJ9L2ADJvM26q33uLSXW+C/Slzj8YRRfdHODT9fNHh2LOwgcvcit9TjBKEIlz1VDnQRptBLbG/4E&#10;MgEOIXRYqnAojf1OSQMLKqPu25FZQYl6q0Fqk1k6n8FGGxp2aOyHBtM5QGXUw6zhcePbLXisUTJB&#10;uiFbbYL6Cxn6i/xaVp0BSwgz6BZm2HJDG71+r/XVLwAAAP//AwBQSwMEFAAGAAgAAAAhAB6cFxbg&#10;AAAACwEAAA8AAABkcnMvZG93bnJldi54bWxMj8tOwzAQRfdI/IM1SOyoE9qSB3Eq1NIPoCCk7tx4&#10;iAPxOIrdNvTrGVawnJmjO+dWq8n14oRj6DwpSGcJCKTGm45aBW+v27scRIiajO49oYJvDLCqr68q&#10;XRp/phc87WIrOIRCqRXYGIdSytBYdDrM/IDEtw8/Oh15HFtpRn3mcNfL+yR5kE53xB+sHnBtsfna&#10;HZ2Czf5zuY95MjVm/Yx2e9m8d9NFqdub6ekRRMQp/sHwq8/qULPTwR/JBNErKJZpxqiCxXzOpZgo&#10;iiwFceBNli9A1pX836H+AQAA//8DAFBLAQItABQABgAIAAAAIQC2gziS/gAAAOEBAAATAAAAAAAA&#10;AAAAAAAAAAAAAABbQ29udGVudF9UeXBlc10ueG1sUEsBAi0AFAAGAAgAAAAhADj9If/WAAAAlAEA&#10;AAsAAAAAAAAAAAAAAAAALwEAAF9yZWxzLy5yZWxzUEsBAi0AFAAGAAgAAAAhAAleycDrAgAAHgYA&#10;AA4AAAAAAAAAAAAAAAAALgIAAGRycy9lMm9Eb2MueG1sUEsBAi0AFAAGAAgAAAAhAB6cFxbgAAAA&#10;CwEAAA8AAAAAAAAAAAAAAAAARQUAAGRycy9kb3ducmV2LnhtbFBLBQYAAAAABAAEAPMAAABSBgAA&#10;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23264" behindDoc="0" locked="0" layoutInCell="1" allowOverlap="1">
                <wp:simplePos x="0" y="0"/>
                <wp:positionH relativeFrom="column">
                  <wp:posOffset>7143750</wp:posOffset>
                </wp:positionH>
                <wp:positionV relativeFrom="paragraph">
                  <wp:posOffset>4823460</wp:posOffset>
                </wp:positionV>
                <wp:extent cx="288290" cy="287655"/>
                <wp:effectExtent l="38100" t="0" r="16510" b="36195"/>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 cy="287655"/>
                        </a:xfrm>
                        <a:prstGeom prst="upArrow">
                          <a:avLst>
                            <a:gd name="adj1" fmla="val 50000"/>
                            <a:gd name="adj2" fmla="val 25000"/>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DF84" id="AutoShape 52" o:spid="_x0000_s1026" type="#_x0000_t68" style="position:absolute;margin-left:562.5pt;margin-top:379.8pt;width:22.7pt;height:22.65pt;flip:y;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Wn9AIAACUGAAAOAAAAZHJzL2Uyb0RvYy54bWysVE1v2zAMvQ/YfxB0Tx07cZIGdYo0TYYB&#10;+yjQfZwVS461ypImKXW6Yf99lKy67noZhvlgmDL1SL5H8uLy1Ah0z4zlShY4PRtjxGSpKJeHAn/+&#10;tBstMLKOSEqEkqzAD8ziy9XrVxetXrJM1UpQZhCASLtsdYFr5/QySWxZs4bYM6WZhJ+VMg1xYJpD&#10;Qg1pAb0RSTYez5JWGaqNKpm1cHrd/cSrgF9VrHQfq8oyh0SBITcX3ia89/6drC7I8mCIrnkZ0yD/&#10;kEVDuISgPdQ1cQQdDX8B1fDSKKsqd1aqJlFVxUsWaoBq0vEf1dzWRLNQC5BjdU+T/X+w5Yf7G4M4&#10;Be0mGEnSgEbro1MhNMozT1Cr7RL8bvWN8SVa/U6VdxZJtamJPLC1MaqtGaGQVur9k2cXvGHhKtq3&#10;7xUFeALwgatTZRpUCa6/+IseGvhApyDOQy8OOzlUwmG2WGTnIGEJv7LFfJbnIRZZehh/WRvr3jDV&#10;IP9R4KMOiQVccv/OuiAPjTUS+i3FqGoEqH1PBMrH8MRuGPhkQ5/MO8WgETF5ChuoUYLTHRciGOaw&#10;3wiDAB6KgWe3i5ft0E1I1Bb4PM9yjIg4wBTFVnrmFQaC9XD0riNMHBsgNYbo0ocjaPnBEeTY3wZx&#10;wBqGb7iDARS8KfDCJxlJ8HpuJQ3j4QgX3TdcFtLXxsJoAanBASSK/HqxQtv/XO/y8Xw6WYzm83wy&#10;mk6249HVYrcZrTfpbDbfXm2utukvL046XdacUia3AdM+TmE6/bsuj/ugm59+DvsEfbbqCDXe1rRF&#10;lPvWmOTnGahPOSyCbN5VHbkvncHIKPeVuzrMgO/DF2puwhPV7NEDuYPAyYvaOo8TtCIw+chaGBc/&#10;Id2k7RV9gGmBHHxov1vho1bmB0Yt7KkC2+9HYhhG4q2EiZvM8vkMFtvQMENjPzSILAGqwA56LXxu&#10;XLcMj9rwQw2Rur6Syi+Bint9Q35dVtGAXRQqiHvTL7uhHbyetvvqNwAAAP//AwBQSwMEFAAGAAgA&#10;AAAhAJarCOrlAAAADQEAAA8AAABkcnMvZG93bnJldi54bWxMj8tOwzAURPdI/IN1kdig1k7VRxri&#10;VFAJCaEK0fJYO/EliYivk9htAl+Pu4LlaEYzZ9LNaBp2wt7VliREUwEMqbC6plLC2+vDJAbmvCKt&#10;Gkso4RsdbLLLi1Ql2g60x9PBlyyUkEuUhMr7NuHcFRUa5aa2RQrep+2N8kH2Jde9GkK5afhMiCU3&#10;qqawUKkWtxUWX4ejkdDFXfe8fdp9tOP7zc+9y4c6fnyR8vpqvLsF5nH0f2E44wd0yAJTbo+kHWuC&#10;jmaLcMZLWC3WS2DnSLQSc2C5hFjM18CzlP9/kf0CAAD//wMAUEsBAi0AFAAGAAgAAAAhALaDOJL+&#10;AAAA4QEAABMAAAAAAAAAAAAAAAAAAAAAAFtDb250ZW50X1R5cGVzXS54bWxQSwECLQAUAAYACAAA&#10;ACEAOP0h/9YAAACUAQAACwAAAAAAAAAAAAAAAAAvAQAAX3JlbHMvLnJlbHNQSwECLQAUAAYACAAA&#10;ACEAfK4lp/QCAAAlBgAADgAAAAAAAAAAAAAAAAAuAgAAZHJzL2Uyb0RvYy54bWxQSwECLQAUAAYA&#10;CAAAACEAlqsI6uUAAAANAQAADwAAAAAAAAAAAAAAAABOBQAAZHJzL2Rvd25yZXYueG1sUEsFBgAA&#10;AAAEAAQA8wAAAGAGA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724288" behindDoc="0" locked="0" layoutInCell="1" allowOverlap="1">
                <wp:simplePos x="0" y="0"/>
                <wp:positionH relativeFrom="column">
                  <wp:posOffset>9200515</wp:posOffset>
                </wp:positionH>
                <wp:positionV relativeFrom="paragraph">
                  <wp:posOffset>5970270</wp:posOffset>
                </wp:positionV>
                <wp:extent cx="287655" cy="288290"/>
                <wp:effectExtent l="38100" t="19050" r="17145" b="1651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87655" cy="288290"/>
                        </a:xfrm>
                        <a:prstGeom prst="upArrow">
                          <a:avLst>
                            <a:gd name="adj1" fmla="val 50000"/>
                            <a:gd name="adj2" fmla="val 25055"/>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9188" id="AutoShape 53" o:spid="_x0000_s1026" type="#_x0000_t68" style="position:absolute;margin-left:724.45pt;margin-top:470.1pt;width:22.65pt;height:22.7pt;rotation:180;flip:y;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sAgMAADQGAAAOAAAAZHJzL2Uyb0RvYy54bWysVMlu2zAQvRfoPxC8O1oc2Y4QOUgcuyjQ&#10;JUC6nGmRsthQpErSkdOi/97hSHGU5lIU1UHgSMM3y5s35xeHRpF7YZ00uqDJSUyJ0KXhUu8K+vnT&#10;ZrKgxHmmOVNGi4I+CEcvlq9fnXdtLlJTG8WFJQCiXd61Ba29b/MocmUtGuZOTCs0/KyMbZgH0+4i&#10;blkH6I2K0jieRZ2xvLWmFM7B1+v+J10iflWJ0n+sKic8UQWF3Dy+Lb634R0tz1m+s6ytZTmkwf4h&#10;i4ZJDUGPUNfMM7K38gVUI0trnKn8SWmayFSVLAXWANUk8R/V3NasFVgLNMe1xza5/wdbfri/sURy&#10;4C6lRLMGOLrce4OhSTYNDepal4PfbXtjQ4mufWfKO0e0WdVM78SltaarBeOQVhL8o2cXguHgKtl2&#10;7w0HeAbw2KtDZRtiDXCSxIs4PJRUSrZfAk6IBO0hB+Tq4ciVOHhSwsd0MZ9lGSUl/EoXi/QMuYxY&#10;HlDD5dY6/0aYhoRDQfct5om47P6d88gWH0pm/FsCwRsF5N8zRTLMph+OkQ+06MknzWJIINTL8gER&#10;To9hsVNGSb6RSqFhd9uVsgTgoRh4Npvhshu7KU26gp5lKdTG1A5ENUzWMy/UhzjC8bu+YWrfQI+H&#10;EAGd5fAJFDD6BDkeb2Puz4Ab6UGPSjYFHShBlEDvWnM8eyZVfwYopUMQgUqDpqIDUDT0N5CFKvh5&#10;ucni+el0MZnPs+nkdLqOJ1eLzWpyuUpms/n6anW1Tn4FcpLTvJacC71GTPcoyuT074Z+WA+9nI6y&#10;PCYYsjV7qPG25h3hMozGNDtLgX0uYS+k80ANDGLf+9JbGkb0q/Q1SiLMYcBwYzZX+AxsHtGxuaPA&#10;0Yvaeo8DjCJ08rFrqJ4gmF54W8MfQDwoE0gLVi1kXBv7g5IO1lZB3fc9s4IS9VaDAKezbD6DPTc2&#10;7NjYjg2mS4AqqId68bjy/W7ct1buaojUz5U2YSdUMvCL+fVZDQasJqxgWKNh941t9Hpa9svfAAAA&#10;//8DAFBLAwQUAAYACAAAACEAidf3iuMAAAANAQAADwAAAGRycy9kb3ducmV2LnhtbEyPwU7DMBBE&#10;70j8g7VIXBC1KaZKQpyqICEOlSpReig3N3bjiHidxm4b/p7tCW47u6PZN+V89B072SG2ARU8TAQw&#10;i3UwLTYKNp9v9xmwmDQa3QW0Cn5shHl1fVXqwoQzftjTOjWMQjAWWoFLqS84j7WzXsdJ6C3SbR8G&#10;rxPJoeFm0GcK9x2fCjHjXrdIH5zu7auz9ff66BXUjdmOSxEOL3u3WMXD17u7Wz4qdXszLp6BJTum&#10;PzNc8AkdKmLahSOayDrSUmY5eRXkUkyBXSwylzTtaJU9zYBXJf/fovoFAAD//wMAUEsBAi0AFAAG&#10;AAgAAAAhALaDOJL+AAAA4QEAABMAAAAAAAAAAAAAAAAAAAAAAFtDb250ZW50X1R5cGVzXS54bWxQ&#10;SwECLQAUAAYACAAAACEAOP0h/9YAAACUAQAACwAAAAAAAAAAAAAAAAAvAQAAX3JlbHMvLnJlbHNQ&#10;SwECLQAUAAYACAAAACEAM/tcLAIDAAA0BgAADgAAAAAAAAAAAAAAAAAuAgAAZHJzL2Uyb0RvYy54&#10;bWxQSwECLQAUAAYACAAAACEAidf3iuMAAAANAQAADwAAAAAAAAAAAAAAAABcBQAAZHJzL2Rvd25y&#10;ZXYueG1sUEsFBgAAAAAEAAQA8wAAAGwGAAAAAA==&#10;" fillcolor="blue" strokecolor="black [0]" insetpen="t">
                <v:shadow color="#ccc"/>
                <v:textbox inset="2.88pt,2.88pt,2.88pt,2.88pt"/>
              </v:shape>
            </w:pict>
          </mc:Fallback>
        </mc:AlternateContent>
      </w:r>
    </w:p>
    <w:p w:rsidR="00EF50C3" w:rsidRPr="00634EB8" w:rsidRDefault="00EF50C3" w:rsidP="00634EB8">
      <w:pPr>
        <w:tabs>
          <w:tab w:val="left" w:pos="720"/>
          <w:tab w:val="left" w:pos="1440"/>
        </w:tabs>
        <w:jc w:val="both"/>
        <w:rPr>
          <w:rFonts w:ascii="Verdana" w:hAnsi="Verdana" w:cs="Arial"/>
          <w:sz w:val="20"/>
          <w:szCs w:val="20"/>
        </w:rPr>
      </w:pPr>
    </w:p>
    <w:p w:rsidR="00EF50C3" w:rsidRPr="00634EB8" w:rsidRDefault="008C5F10" w:rsidP="00634EB8">
      <w:pPr>
        <w:tabs>
          <w:tab w:val="left" w:pos="720"/>
          <w:tab w:val="left" w:pos="1440"/>
        </w:tabs>
        <w:ind w:left="-851"/>
        <w:jc w:val="both"/>
        <w:rPr>
          <w:rFonts w:ascii="Verdana" w:hAnsi="Verdana" w:cs="Arial"/>
          <w:sz w:val="20"/>
          <w:szCs w:val="20"/>
        </w:rPr>
      </w:pPr>
      <w:r>
        <w:rPr>
          <w:rFonts w:ascii="Verdana" w:hAnsi="Verdana"/>
          <w:noProof/>
          <w:sz w:val="20"/>
          <w:szCs w:val="20"/>
        </w:rPr>
        <mc:AlternateContent>
          <mc:Choice Requires="wps">
            <w:drawing>
              <wp:anchor distT="36576" distB="36576" distL="36576" distR="36576" simplePos="0" relativeHeight="251704832" behindDoc="0" locked="0" layoutInCell="1" allowOverlap="1">
                <wp:simplePos x="0" y="0"/>
                <wp:positionH relativeFrom="column">
                  <wp:posOffset>720090</wp:posOffset>
                </wp:positionH>
                <wp:positionV relativeFrom="paragraph">
                  <wp:posOffset>133350</wp:posOffset>
                </wp:positionV>
                <wp:extent cx="9251950" cy="288290"/>
                <wp:effectExtent l="0" t="0" r="635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05A" w:rsidRDefault="002E505A" w:rsidP="0066488B">
                            <w:pPr>
                              <w:widowControl w:val="0"/>
                              <w:jc w:val="center"/>
                              <w:rPr>
                                <w:rFonts w:ascii="Arial" w:hAnsi="Arial" w:cs="Arial"/>
                                <w:b/>
                                <w:bCs/>
                                <w:sz w:val="36"/>
                                <w:szCs w:val="36"/>
                              </w:rPr>
                            </w:pPr>
                            <w:r>
                              <w:rPr>
                                <w:rFonts w:ascii="Arial" w:hAnsi="Arial" w:cs="Arial"/>
                                <w:b/>
                                <w:bCs/>
                                <w:sz w:val="36"/>
                                <w:szCs w:val="36"/>
                              </w:rPr>
                              <w:t>SAFEGUARDING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56.7pt;margin-top:10.5pt;width:728.5pt;height:22.7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K2EQMAAMAGAAAOAAAAZHJzL2Uyb0RvYy54bWysVW1vmzAQ/j5p/8Hyd8pLgAAqrRISpknd&#10;i9TuBzhggjWwme2UdNP++84mTWm3D9O6fED2+Xy+5+65J5fXx75D91QqJniO/QsPI8orUTO+z/GX&#10;u9JJMFKa8Jp0gtMcP1CFr6/evrkch4wGohVdTSWCIFxl45DjVushc11VtbQn6kIMlMNhI2RPNGzl&#10;3q0lGSF637mB58XuKGQ9SFFRpcC6mQ7xlY3fNLTSn5pGUY26HENu2n6l/e7M1726JNlekqFl1SkN&#10;8g9Z9IRxePQcakM0QQfJfgvVs0oKJRp9UYneFU3DKmoxABrfe4HmtiUDtVigOGo4l0n9v7DVx/vP&#10;ErEaeudjxEkPPbqjR43W4ogWoanPOKgM3G4HcNRHsIOvxaqGG1F9VYiLoiV8T1dSirGlpIb8fHPT&#10;nV2d4igTZDd+EDW8Qw5a2EDHRvameFAOBNGhTw/n3phcKjCmQeSnERxVcBYkSZDa5rkke7w9SKXf&#10;UdEjs8ixhN7b6OT+RmmTDckeXcxjXJSs62z/O/7MAI6ThVoCTbdJBpnA0nianGxzf6Reuk22SeiE&#10;Qbx1Qm+zcVZlETpx6S+jzWJTFBv/p8nCD7OW1TXl5tFHovnh3zXyRPmJImeqKdGx2oQzKSm53xWd&#10;RPcEiF7an+0AnDy5uc/TsCUBLC8g+UHorYPUKeNk6YRlGDnp0kscz0/XaeyFabgpn0O6YZy+HhIa&#10;oclREGFEuj1oyWmgZukDFiML9Iyz/joRsTv0wKgJ+2mkwQSDPzNBU8+3LfBngXumQYY61uc48cxv&#10;EgZD5i2vLUk0Yd20npXRQP9zGVdl5C3DReIsl9HCCRdbz1knZeGsCj+Ol9t1sd6+YMbWsk29vpK2&#10;nzPqzvI9vfGUMpTlkdd2Ws2ATqOqj7vjJAxnFdiJ+gHmVwoYL5hEkH1YtEJ+x2gECc2x+nYgkmLU&#10;veegAYs4WsagufONnG928w3hFYTKsQYC2GWhJ50+DJLtW3hpajYXK9CNhtmRNgIzZQWQzAZk0oI7&#10;SbrR4fneej398Vz9AgAA//8DAFBLAwQUAAYACAAAACEALhDh3d4AAAAKAQAADwAAAGRycy9kb3du&#10;cmV2LnhtbEyPwU7DMBBE70j8g7VI3KiTtqQoxKkqJG5ItAVxduIliRqvI9tpAl/P9kSPM/s0O1Ns&#10;Z9uLM/rQOVKQLhIQSLUzHTUKPj9eH55AhKjJ6N4RKvjBANvy9qbQuXETHfB8jI3gEAq5VtDGOORS&#10;hrpFq8PCDUh8+3be6sjSN9J4PXG47eUySTJpdUf8odUDvrRYn46jVfBVbcb95Ff7w+l3yHq3C+9v&#10;MSh1fzfvnkFEnOM/DJf6XB1K7lS5kUwQPet0tWZUwTLlTRfgcZOwUynIsjXIspDXE8o/AAAA//8D&#10;AFBLAQItABQABgAIAAAAIQC2gziS/gAAAOEBAAATAAAAAAAAAAAAAAAAAAAAAABbQ29udGVudF9U&#10;eXBlc10ueG1sUEsBAi0AFAAGAAgAAAAhADj9If/WAAAAlAEAAAsAAAAAAAAAAAAAAAAALwEAAF9y&#10;ZWxzLy5yZWxzUEsBAi0AFAAGAAgAAAAhACP0krYRAwAAwAYAAA4AAAAAAAAAAAAAAAAALgIAAGRy&#10;cy9lMm9Eb2MueG1sUEsBAi0AFAAGAAgAAAAhAC4Q4d3eAAAACgEAAA8AAAAAAAAAAAAAAAAAawUA&#10;AGRycy9kb3ducmV2LnhtbFBLBQYAAAAABAAEAPMAAAB2BgAAAAA=&#10;" filled="f" stroked="f" strokecolor="black [0]" insetpen="t">
                <v:textbox inset="2.88pt,2.88pt,2.88pt,2.88pt">
                  <w:txbxContent>
                    <w:p w:rsidR="002E505A" w:rsidRDefault="002E505A" w:rsidP="0066488B">
                      <w:pPr>
                        <w:widowControl w:val="0"/>
                        <w:jc w:val="center"/>
                        <w:rPr>
                          <w:rFonts w:ascii="Arial" w:hAnsi="Arial" w:cs="Arial"/>
                          <w:b/>
                          <w:bCs/>
                          <w:sz w:val="36"/>
                          <w:szCs w:val="36"/>
                        </w:rPr>
                      </w:pPr>
                      <w:r>
                        <w:rPr>
                          <w:rFonts w:ascii="Arial" w:hAnsi="Arial" w:cs="Arial"/>
                          <w:b/>
                          <w:bCs/>
                          <w:sz w:val="36"/>
                          <w:szCs w:val="36"/>
                        </w:rPr>
                        <w:t>SAFEGUARDING PROCEDURES</w:t>
                      </w:r>
                    </w:p>
                  </w:txbxContent>
                </v:textbox>
              </v:shape>
            </w:pict>
          </mc:Fallback>
        </mc:AlternateContent>
      </w:r>
    </w:p>
    <w:p w:rsidR="0053459C" w:rsidRPr="00634EB8" w:rsidRDefault="0053459C" w:rsidP="00634EB8">
      <w:pPr>
        <w:jc w:val="both"/>
        <w:rPr>
          <w:rFonts w:ascii="Verdana" w:hAnsi="Verdana" w:cs="Arial"/>
          <w:b/>
          <w:sz w:val="20"/>
          <w:szCs w:val="20"/>
        </w:rPr>
      </w:pPr>
    </w:p>
    <w:p w:rsidR="0066488B" w:rsidRPr="00634EB8" w:rsidRDefault="008C5F10" w:rsidP="00634EB8">
      <w:pPr>
        <w:jc w:val="both"/>
        <w:rPr>
          <w:rFonts w:ascii="Verdana" w:hAnsi="Verdana" w:cs="Arial"/>
          <w:b/>
          <w:sz w:val="20"/>
          <w:szCs w:val="20"/>
        </w:rPr>
      </w:pPr>
      <w:r>
        <w:rPr>
          <w:rFonts w:ascii="Verdana" w:hAnsi="Verdana"/>
          <w:noProof/>
          <w:sz w:val="20"/>
          <w:szCs w:val="20"/>
        </w:rPr>
        <mc:AlternateContent>
          <mc:Choice Requires="wps">
            <w:drawing>
              <wp:anchor distT="36576" distB="36576" distL="36576" distR="36576" simplePos="0" relativeHeight="251699712" behindDoc="0" locked="0" layoutInCell="1" allowOverlap="1">
                <wp:simplePos x="0" y="0"/>
                <wp:positionH relativeFrom="column">
                  <wp:posOffset>8721090</wp:posOffset>
                </wp:positionH>
                <wp:positionV relativeFrom="paragraph">
                  <wp:posOffset>1242695</wp:posOffset>
                </wp:positionV>
                <wp:extent cx="1511935" cy="3185160"/>
                <wp:effectExtent l="19050" t="19050" r="12065" b="1524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18516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sz w:val="8"/>
                                <w:szCs w:val="8"/>
                              </w:rPr>
                            </w:pPr>
                            <w:r>
                              <w:rPr>
                                <w:rFonts w:ascii="Arial" w:hAnsi="Arial" w:cs="Arial"/>
                                <w:b/>
                                <w:bCs/>
                                <w:sz w:val="8"/>
                                <w:szCs w:val="8"/>
                              </w:rPr>
                              <w:t> </w:t>
                            </w:r>
                          </w:p>
                          <w:p w:rsidR="002E505A" w:rsidRDefault="002E505A" w:rsidP="0066488B">
                            <w:pPr>
                              <w:widowControl w:val="0"/>
                              <w:jc w:val="center"/>
                              <w:rPr>
                                <w:rFonts w:ascii="Arial" w:hAnsi="Arial" w:cs="Arial"/>
                                <w:b/>
                                <w:bCs/>
                                <w:sz w:val="8"/>
                                <w:szCs w:val="8"/>
                              </w:rPr>
                            </w:pPr>
                            <w:r>
                              <w:rPr>
                                <w:rFonts w:ascii="Arial" w:hAnsi="Arial" w:cs="Arial"/>
                                <w:b/>
                                <w:bCs/>
                                <w:sz w:val="8"/>
                                <w:szCs w:val="8"/>
                              </w:rPr>
                              <w:t> </w:t>
                            </w:r>
                          </w:p>
                          <w:p w:rsidR="002E505A" w:rsidRDefault="002E505A" w:rsidP="0066488B">
                            <w:pPr>
                              <w:widowControl w:val="0"/>
                              <w:rPr>
                                <w:rFonts w:ascii="Arial" w:hAnsi="Arial" w:cs="Arial"/>
                                <w:b/>
                                <w:bCs/>
                                <w:sz w:val="22"/>
                                <w:szCs w:val="22"/>
                              </w:rPr>
                            </w:pPr>
                            <w:r>
                              <w:rPr>
                                <w:rFonts w:ascii="Arial" w:hAnsi="Arial" w:cs="Arial"/>
                                <w:b/>
                                <w:bCs/>
                                <w:sz w:val="22"/>
                                <w:szCs w:val="22"/>
                              </w:rPr>
                              <w:t>Follow up with letter</w:t>
                            </w:r>
                          </w:p>
                          <w:p w:rsidR="002E505A" w:rsidRDefault="002E505A" w:rsidP="0066488B">
                            <w:pPr>
                              <w:widowControl w:val="0"/>
                              <w:rPr>
                                <w:rFonts w:ascii="Arial" w:hAnsi="Arial" w:cs="Arial"/>
                                <w:b/>
                                <w:bCs/>
                                <w:sz w:val="22"/>
                                <w:szCs w:val="22"/>
                              </w:rPr>
                            </w:pPr>
                            <w:r>
                              <w:rPr>
                                <w:rFonts w:ascii="Arial" w:hAnsi="Arial" w:cs="Arial"/>
                                <w:b/>
                                <w:bCs/>
                                <w:sz w:val="22"/>
                                <w:szCs w:val="22"/>
                              </w:rPr>
                              <w:t>containing record to</w:t>
                            </w:r>
                          </w:p>
                          <w:p w:rsidR="002E505A" w:rsidRDefault="002E505A" w:rsidP="0066488B">
                            <w:pPr>
                              <w:widowControl w:val="0"/>
                              <w:rPr>
                                <w:rFonts w:ascii="Arial" w:hAnsi="Arial" w:cs="Arial"/>
                                <w:b/>
                                <w:bCs/>
                                <w:sz w:val="12"/>
                                <w:szCs w:val="12"/>
                              </w:rPr>
                            </w:pPr>
                            <w:r>
                              <w:rPr>
                                <w:rFonts w:ascii="Arial" w:hAnsi="Arial" w:cs="Arial"/>
                                <w:b/>
                                <w:bCs/>
                                <w:sz w:val="12"/>
                                <w:szCs w:val="12"/>
                              </w:rPr>
                              <w:t> </w:t>
                            </w:r>
                          </w:p>
                          <w:p w:rsidR="002E505A" w:rsidRDefault="002E505A" w:rsidP="0066488B">
                            <w:pPr>
                              <w:widowControl w:val="0"/>
                              <w:rPr>
                                <w:rFonts w:ascii="Arial" w:hAnsi="Arial" w:cs="Arial"/>
                                <w:b/>
                                <w:bCs/>
                                <w:sz w:val="22"/>
                                <w:szCs w:val="22"/>
                              </w:rPr>
                            </w:pPr>
                            <w:r>
                              <w:rPr>
                                <w:rFonts w:ascii="Arial" w:hAnsi="Arial" w:cs="Arial"/>
                                <w:b/>
                                <w:bCs/>
                                <w:sz w:val="22"/>
                                <w:szCs w:val="22"/>
                              </w:rPr>
                              <w:t>childrenssocialcare@hounslow.gov.uk</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OR </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 adultprotection@hounslow.gov.uk</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686.7pt;margin-top:97.85pt;width:119.05pt;height:250.8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mHGwMAAJEGAAAOAAAAZHJzL2Uyb0RvYy54bWysVVtvmzAUfp+0/2D5nQIh5KaSKiHJNKm7&#10;SO20ZwebYNXYzHZKumn/fccmIUn3Mk3lAfkY+zvn+86F27tDLdAz04YrmeH4JsKIyUJRLncZ/va4&#10;CSYYGUskJUJJluEXZvDd/P2727aZsYGqlKBMIwCRZtY2Ga6sbWZhaIqK1cTcqIZJ+FgqXRMLpt6F&#10;VJMW0GsRDqJoFLZK00arghkDu6vuI557/LJkhf1SloZZJDIMsVn/1v69de9wfktmO02aihfHMMh/&#10;RFETLsFpD7UilqC95n9B1bzQyqjS3hSqDlVZ8oJ5DsAmjl6xeahIwzwXEMc0vUzm7WCLz89fNeI0&#10;wwlkSpIacvTIDhYt1QENpk6ftjEzOPbQwEF7gH3Is+dqmntVPBkkVV4RuWMLrVVbMUIhvtjdDC+u&#10;djjGgWzbT4qCH7K3ygMdSl078UAOBOiQp5c+Ny6WwrlM43iapBgV8C2JJ2k88tkLyex0vdHGfmCq&#10;Rm6RYQ3J9/Dk+d5YFw6ZnY44b1JtuBC+AIRErVMgjsB3UTcgB92KjqQSnLqD7oovS5YLjZ4JFBR9&#10;6oQQ+xoYdXvHkoItKLyLLXDe3/ahmEvgmltoA8HrDE8i93SF6cRcS+pjtISLbg1QQrpwmC/wjhxY&#10;BwtLvw+a+eL7NY2m68l6MgyGg9E6GEarVbDY5MNgtInH6SpZ5fkq/u14xsNZxSll0lE9NUI8/LdC&#10;O7ZkV8J9K1wRNHq37XXb+MdXCKhy1iG8DsPLBKyuKS02aTQeJpNgPE6TYJiso2A52eTBIo9Ho/F6&#10;mS/XryitvUzmbVj1mruo1B7S9lDRFlHuSi5Jp4MYgwETZjDuEomI2MFoLKzGSCv7ndvK97WrcIdx&#10;pUzun6MyPXonxCnZzurTdeR2lgqK41QIvv1cx3W9Zw/bg+/0OHUOXG9uFX2BhoSwfNfBHIdFpfRP&#10;jFqYiRk2P/ZEM4zERwlNnYzS8QiG6KWhL43tpUFkAVAZthh1y9x2g3ffaL6rwFPXPVItYBCU3Lfo&#10;OSqg5AyYe57ccUa7wXpp+1PnP8n8DwAAAP//AwBQSwMEFAAGAAgAAAAhAMrhW+fkAAAADQEAAA8A&#10;AABkcnMvZG93bnJldi54bWxMj01LxDAQhu+C/yGM4M1Na93WrU2X4ge4IohVEG9pM7bFJukm2d36&#10;75096W1e5uWZZ4r1rEe2R+cHawTEiwgYmtaqwXQC3t8eLq6B+SCNkqM1KOAHPazL05NC5soezCvu&#10;69AxghifSwF9CFPOuW971NIv7ISGdl/WaRkouo4rJw8E1yO/jKKUazkYutDLCW97bL/rnSZKtal4&#10;nbi7l8+mHZ/uH7f643krxPnZXN0ACziHvzIc9UkdSnJq7M4oz0bKSZZcUZem1TIDdqykcbwE1ghI&#10;V1kCvCz4/y/KXwAAAP//AwBQSwECLQAUAAYACAAAACEAtoM4kv4AAADhAQAAEwAAAAAAAAAAAAAA&#10;AAAAAAAAW0NvbnRlbnRfVHlwZXNdLnhtbFBLAQItABQABgAIAAAAIQA4/SH/1gAAAJQBAAALAAAA&#10;AAAAAAAAAAAAAC8BAABfcmVscy8ucmVsc1BLAQItABQABgAIAAAAIQChaSmHGwMAAJEGAAAOAAAA&#10;AAAAAAAAAAAAAC4CAABkcnMvZTJvRG9jLnhtbFBLAQItABQABgAIAAAAIQDK4Vvn5AAAAA0BAAAP&#10;AAAAAAAAAAAAAAAAAHUFAABkcnMvZG93bnJldi54bWxQSwUGAAAAAAQABADzAAAAhgYAAAAA&#10;" filled="f" strokecolor="black [0]" strokeweight="3pt">
                <v:stroke linestyle="thinThin"/>
                <v:shadow color="#ccc"/>
                <v:textbox inset="2.88pt,2.88pt,2.88pt,2.88pt">
                  <w:txbxContent>
                    <w:p w:rsidR="002E505A" w:rsidRDefault="002E505A" w:rsidP="0066488B">
                      <w:pPr>
                        <w:widowControl w:val="0"/>
                        <w:rPr>
                          <w:rFonts w:ascii="Arial" w:hAnsi="Arial" w:cs="Arial"/>
                          <w:b/>
                          <w:bCs/>
                          <w:sz w:val="8"/>
                          <w:szCs w:val="8"/>
                        </w:rPr>
                      </w:pPr>
                      <w:r>
                        <w:rPr>
                          <w:rFonts w:ascii="Arial" w:hAnsi="Arial" w:cs="Arial"/>
                          <w:b/>
                          <w:bCs/>
                          <w:sz w:val="8"/>
                          <w:szCs w:val="8"/>
                        </w:rPr>
                        <w:t> </w:t>
                      </w:r>
                    </w:p>
                    <w:p w:rsidR="002E505A" w:rsidRDefault="002E505A" w:rsidP="0066488B">
                      <w:pPr>
                        <w:widowControl w:val="0"/>
                        <w:jc w:val="center"/>
                        <w:rPr>
                          <w:rFonts w:ascii="Arial" w:hAnsi="Arial" w:cs="Arial"/>
                          <w:b/>
                          <w:bCs/>
                          <w:sz w:val="8"/>
                          <w:szCs w:val="8"/>
                        </w:rPr>
                      </w:pPr>
                      <w:r>
                        <w:rPr>
                          <w:rFonts w:ascii="Arial" w:hAnsi="Arial" w:cs="Arial"/>
                          <w:b/>
                          <w:bCs/>
                          <w:sz w:val="8"/>
                          <w:szCs w:val="8"/>
                        </w:rPr>
                        <w:t> </w:t>
                      </w:r>
                    </w:p>
                    <w:p w:rsidR="002E505A" w:rsidRDefault="002E505A" w:rsidP="0066488B">
                      <w:pPr>
                        <w:widowControl w:val="0"/>
                        <w:rPr>
                          <w:rFonts w:ascii="Arial" w:hAnsi="Arial" w:cs="Arial"/>
                          <w:b/>
                          <w:bCs/>
                          <w:sz w:val="22"/>
                          <w:szCs w:val="22"/>
                        </w:rPr>
                      </w:pPr>
                      <w:r>
                        <w:rPr>
                          <w:rFonts w:ascii="Arial" w:hAnsi="Arial" w:cs="Arial"/>
                          <w:b/>
                          <w:bCs/>
                          <w:sz w:val="22"/>
                          <w:szCs w:val="22"/>
                        </w:rPr>
                        <w:t>Follow up with letter</w:t>
                      </w:r>
                    </w:p>
                    <w:p w:rsidR="002E505A" w:rsidRDefault="002E505A" w:rsidP="0066488B">
                      <w:pPr>
                        <w:widowControl w:val="0"/>
                        <w:rPr>
                          <w:rFonts w:ascii="Arial" w:hAnsi="Arial" w:cs="Arial"/>
                          <w:b/>
                          <w:bCs/>
                          <w:sz w:val="22"/>
                          <w:szCs w:val="22"/>
                        </w:rPr>
                      </w:pPr>
                      <w:r>
                        <w:rPr>
                          <w:rFonts w:ascii="Arial" w:hAnsi="Arial" w:cs="Arial"/>
                          <w:b/>
                          <w:bCs/>
                          <w:sz w:val="22"/>
                          <w:szCs w:val="22"/>
                        </w:rPr>
                        <w:t>containing record to</w:t>
                      </w:r>
                    </w:p>
                    <w:p w:rsidR="002E505A" w:rsidRDefault="002E505A" w:rsidP="0066488B">
                      <w:pPr>
                        <w:widowControl w:val="0"/>
                        <w:rPr>
                          <w:rFonts w:ascii="Arial" w:hAnsi="Arial" w:cs="Arial"/>
                          <w:b/>
                          <w:bCs/>
                          <w:sz w:val="12"/>
                          <w:szCs w:val="12"/>
                        </w:rPr>
                      </w:pPr>
                      <w:r>
                        <w:rPr>
                          <w:rFonts w:ascii="Arial" w:hAnsi="Arial" w:cs="Arial"/>
                          <w:b/>
                          <w:bCs/>
                          <w:sz w:val="12"/>
                          <w:szCs w:val="12"/>
                        </w:rPr>
                        <w:t> </w:t>
                      </w:r>
                    </w:p>
                    <w:p w:rsidR="002E505A" w:rsidRDefault="002E505A" w:rsidP="0066488B">
                      <w:pPr>
                        <w:widowControl w:val="0"/>
                        <w:rPr>
                          <w:rFonts w:ascii="Arial" w:hAnsi="Arial" w:cs="Arial"/>
                          <w:b/>
                          <w:bCs/>
                          <w:sz w:val="22"/>
                          <w:szCs w:val="22"/>
                        </w:rPr>
                      </w:pPr>
                      <w:r>
                        <w:rPr>
                          <w:rFonts w:ascii="Arial" w:hAnsi="Arial" w:cs="Arial"/>
                          <w:b/>
                          <w:bCs/>
                          <w:sz w:val="22"/>
                          <w:szCs w:val="22"/>
                        </w:rPr>
                        <w:t>childrenssocialcare@hounslow.gov.uk</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OR </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 adultprotection@hounslow.gov.uk</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 </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92544" behindDoc="0" locked="0" layoutInCell="1" allowOverlap="1">
                <wp:simplePos x="0" y="0"/>
                <wp:positionH relativeFrom="column">
                  <wp:posOffset>6238875</wp:posOffset>
                </wp:positionH>
                <wp:positionV relativeFrom="paragraph">
                  <wp:posOffset>4427855</wp:posOffset>
                </wp:positionV>
                <wp:extent cx="2176145" cy="967740"/>
                <wp:effectExtent l="19050" t="19050" r="14605" b="2286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96774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sz w:val="22"/>
                                <w:szCs w:val="22"/>
                              </w:rPr>
                            </w:pPr>
                            <w:r>
                              <w:rPr>
                                <w:rFonts w:ascii="Arial" w:hAnsi="Arial" w:cs="Arial"/>
                                <w:b/>
                                <w:bCs/>
                                <w:sz w:val="22"/>
                                <w:szCs w:val="22"/>
                              </w:rPr>
                              <w:t xml:space="preserve">Implement Action as </w:t>
                            </w:r>
                          </w:p>
                          <w:p w:rsidR="002E505A" w:rsidRDefault="002E505A" w:rsidP="0066488B">
                            <w:pPr>
                              <w:widowControl w:val="0"/>
                              <w:rPr>
                                <w:rFonts w:ascii="Arial" w:hAnsi="Arial" w:cs="Arial"/>
                                <w:b/>
                                <w:bCs/>
                                <w:sz w:val="22"/>
                                <w:szCs w:val="22"/>
                              </w:rPr>
                            </w:pPr>
                            <w:r>
                              <w:rPr>
                                <w:rFonts w:ascii="Arial" w:hAnsi="Arial" w:cs="Arial"/>
                                <w:b/>
                                <w:bCs/>
                                <w:sz w:val="22"/>
                                <w:szCs w:val="22"/>
                              </w:rPr>
                              <w:t>necessary</w:t>
                            </w:r>
                          </w:p>
                          <w:p w:rsidR="002E505A" w:rsidRDefault="002E505A" w:rsidP="0066488B">
                            <w:pPr>
                              <w:widowControl w:val="0"/>
                              <w:rPr>
                                <w:rFonts w:ascii="Arial" w:hAnsi="Arial" w:cs="Arial"/>
                                <w:b/>
                                <w:bCs/>
                                <w:sz w:val="22"/>
                                <w:szCs w:val="22"/>
                              </w:rPr>
                            </w:pPr>
                            <w:r>
                              <w:rPr>
                                <w:rFonts w:ascii="Arial" w:hAnsi="Arial" w:cs="Arial"/>
                                <w:b/>
                                <w:bCs/>
                              </w:rPr>
                              <w:t xml:space="preserve">Inform Trust Designated Officer </w:t>
                            </w:r>
                            <w:r>
                              <w:rPr>
                                <w:rFonts w:ascii="Arial" w:hAnsi="Arial" w:cs="Arial"/>
                                <w:b/>
                                <w:bCs/>
                                <w:sz w:val="22"/>
                                <w:szCs w:val="22"/>
                              </w:rPr>
                              <w:t>Or if unavailable the PRINCIPAL</w:t>
                            </w:r>
                          </w:p>
                          <w:p w:rsidR="002E505A" w:rsidRDefault="002E505A" w:rsidP="0066488B">
                            <w:pPr>
                              <w:widowControl w:val="0"/>
                              <w:rPr>
                                <w:rFonts w:ascii="Arial" w:hAnsi="Arial" w:cs="Arial"/>
                                <w:b/>
                                <w:bCs/>
                                <w:sz w:val="20"/>
                                <w:szCs w:val="20"/>
                              </w:rPr>
                            </w:pPr>
                            <w:r>
                              <w:rPr>
                                <w:rFonts w:ascii="Arial" w:hAnsi="Arial" w:cs="Arial"/>
                                <w:b/>
                                <w:bCs/>
                              </w:rPr>
                              <w:t>NOMINEE</w:t>
                            </w:r>
                          </w:p>
                          <w:p w:rsidR="002E505A" w:rsidRDefault="002E505A" w:rsidP="0066488B">
                            <w:pPr>
                              <w:widowControl w:val="0"/>
                              <w:jc w:val="center"/>
                              <w:rPr>
                                <w:rFonts w:ascii="Arial" w:hAnsi="Arial" w:cs="Arial"/>
                                <w:b/>
                                <w:bCs/>
                                <w:sz w:val="22"/>
                                <w:szCs w:val="22"/>
                              </w:rPr>
                            </w:pPr>
                            <w:r>
                              <w:rPr>
                                <w:rFonts w:ascii="Arial" w:hAnsi="Arial" w:cs="Arial"/>
                                <w:b/>
                                <w:b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1.25pt;margin-top:348.65pt;width:171.35pt;height:76.2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U/GwMAAJAGAAAOAAAAZHJzL2Uyb0RvYy54bWysVV1vmzAUfZ+0/2D5nQIJgSQqqRKSTJO6&#10;D6md9uxgE6wam9lOSTftv+/aJDTtXqapPCBfY597z7kfXN8cG4EemTZcyRzHVxFGTJaKcrnP8bf7&#10;bTDFyFgiKRFKshw/MYNvFu/fXXftnI1UrQRlGgGINPOuzXFtbTsPQ1PWrCHmSrVMwsdK6YZYMPU+&#10;pJp0gN6IcBRFadgpTVutSmYM7K77j3jh8auKlfZLVRlmkcgxxGb9W/v3zr3DxTWZ7zVpa16ewiD/&#10;EUVDuASnA9SaWIIOmv8F1fBSK6Mqe1WqJlRVxUvmOQCbOHrF5q4mLfNcQBzTDjKZt4MtPz9+1YjT&#10;HCcTjCRpIEf37GjRSh3RaOT06Vozh2N3LRy0R9iHPHuupr1V5YNBUhU1kXu21Fp1NSMU4ovdzfDi&#10;ao9jHMiu+6Qo+CEHqzzQsdKNEw/kQIAOeXoacuNiKWFzFGdp7GIs4dsszbLEJy8k8/PtVhv7gakG&#10;uUWONeTeo5PHW2NdNGR+PuKcSbXlQvj8C4m6HI+ncQSuy6YFNehO9ByV4NQddFd8VbJCaPRIoJ7o&#10;Q6+DODRAqN87VRRsQd1dbIHz4bYPxVwCN9xCFwje5HgauaevS6flRlIfoyVc9GuAEtKFw3x99+TA&#10;OlpY+n2QzNfer1k020w30yRIRukmSKL1OlhuiyRIt3E2WY/XRbGOfzuecTKvOaVMOqrnPoiTf6uz&#10;U0f2FTx0wguCRu93g25b//gCAVWedQhfhuFlAlYvKS23kyhLxtMgyybjIBlvomA13RbBsojTNNus&#10;itXmFaWNl8m8DatBcxeVOkDa7mraIcpdyY0ns1GMwYABM8r6RCIi9jAZS6sx0sp+57b2be0K3GG8&#10;UKbwz0mZAb0X4pxsZw3pOnF7lgqK41wIvvtcw/WtZ4+7o2/0OHUOXGvuFH2CfoSwfNPBGIdFrfRP&#10;jDoYiTk2Pw5EM4zERwk9PU4nWQoz9NLQl8bu0iCyBKgcW4z6ZWH7uXtoNd/X4KnvHqmWMAcq7lv0&#10;OSqg5AwYe57caUS7uXpp+1PPP5LFHwAAAP//AwBQSwMEFAAGAAgAAAAhADmRn4HjAAAADAEAAA8A&#10;AABkcnMvZG93bnJldi54bWxMj01LxDAQQO+C/yGM4M1Nbd3dtjZdih+gIohVEG9pO7bFZNJNsrv1&#10;35s96XGYx5s3xWbWiu3RutGQgMtFBAypNd1IvYD3t/uLFJjzkjqpDKGAH3SwKU9PCpl35kCvuK99&#10;z4KEXC4FDN5POeeuHVBLtzATUth9GaulD6PteWflIci14nEUrbiWI4ULg5zwZsD2u97pYKkeK14n&#10;9vbls2nV093DVn88b4U4P5ura2AeZ/8HwzE/pEMZmhqzo84xJSBL42VABayydQLsSCTxMgbWCEiv&#10;sjXwsuD/nyh/AQAA//8DAFBLAQItABQABgAIAAAAIQC2gziS/gAAAOEBAAATAAAAAAAAAAAAAAAA&#10;AAAAAABbQ29udGVudF9UeXBlc10ueG1sUEsBAi0AFAAGAAgAAAAhADj9If/WAAAAlAEAAAsAAAAA&#10;AAAAAAAAAAAALwEAAF9yZWxzLy5yZWxzUEsBAi0AFAAGAAgAAAAhAKTalT8bAwAAkAYAAA4AAAAA&#10;AAAAAAAAAAAALgIAAGRycy9lMm9Eb2MueG1sUEsBAi0AFAAGAAgAAAAhADmRn4HjAAAADAEAAA8A&#10;AAAAAAAAAAAAAAAAdQUAAGRycy9kb3ducmV2LnhtbFBLBQYAAAAABAAEAPMAAACFBgAAAAA=&#10;" filled="f" strokecolor="black [0]" strokeweight="3pt">
                <v:stroke linestyle="thinThin"/>
                <v:shadow color="#ccc"/>
                <v:textbox inset="2.88pt,2.88pt,2.88pt,2.88pt">
                  <w:txbxContent>
                    <w:p w:rsidR="002E505A" w:rsidRDefault="002E505A" w:rsidP="0066488B">
                      <w:pPr>
                        <w:widowControl w:val="0"/>
                        <w:rPr>
                          <w:rFonts w:ascii="Arial" w:hAnsi="Arial" w:cs="Arial"/>
                          <w:b/>
                          <w:bCs/>
                          <w:sz w:val="22"/>
                          <w:szCs w:val="22"/>
                        </w:rPr>
                      </w:pPr>
                      <w:r>
                        <w:rPr>
                          <w:rFonts w:ascii="Arial" w:hAnsi="Arial" w:cs="Arial"/>
                          <w:b/>
                          <w:bCs/>
                          <w:sz w:val="22"/>
                          <w:szCs w:val="22"/>
                        </w:rPr>
                        <w:t xml:space="preserve">Implement Action as </w:t>
                      </w:r>
                    </w:p>
                    <w:p w:rsidR="002E505A" w:rsidRDefault="002E505A" w:rsidP="0066488B">
                      <w:pPr>
                        <w:widowControl w:val="0"/>
                        <w:rPr>
                          <w:rFonts w:ascii="Arial" w:hAnsi="Arial" w:cs="Arial"/>
                          <w:b/>
                          <w:bCs/>
                          <w:sz w:val="22"/>
                          <w:szCs w:val="22"/>
                        </w:rPr>
                      </w:pPr>
                      <w:r>
                        <w:rPr>
                          <w:rFonts w:ascii="Arial" w:hAnsi="Arial" w:cs="Arial"/>
                          <w:b/>
                          <w:bCs/>
                          <w:sz w:val="22"/>
                          <w:szCs w:val="22"/>
                        </w:rPr>
                        <w:t>necessary</w:t>
                      </w:r>
                    </w:p>
                    <w:p w:rsidR="002E505A" w:rsidRDefault="002E505A" w:rsidP="0066488B">
                      <w:pPr>
                        <w:widowControl w:val="0"/>
                        <w:rPr>
                          <w:rFonts w:ascii="Arial" w:hAnsi="Arial" w:cs="Arial"/>
                          <w:b/>
                          <w:bCs/>
                          <w:sz w:val="22"/>
                          <w:szCs w:val="22"/>
                        </w:rPr>
                      </w:pPr>
                      <w:r>
                        <w:rPr>
                          <w:rFonts w:ascii="Arial" w:hAnsi="Arial" w:cs="Arial"/>
                          <w:b/>
                          <w:bCs/>
                        </w:rPr>
                        <w:t xml:space="preserve">Inform Trust Designated Officer </w:t>
                      </w:r>
                      <w:r>
                        <w:rPr>
                          <w:rFonts w:ascii="Arial" w:hAnsi="Arial" w:cs="Arial"/>
                          <w:b/>
                          <w:bCs/>
                          <w:sz w:val="22"/>
                          <w:szCs w:val="22"/>
                        </w:rPr>
                        <w:t>Or if unavailable the PRINCIPAL</w:t>
                      </w:r>
                    </w:p>
                    <w:p w:rsidR="002E505A" w:rsidRDefault="002E505A" w:rsidP="0066488B">
                      <w:pPr>
                        <w:widowControl w:val="0"/>
                        <w:rPr>
                          <w:rFonts w:ascii="Arial" w:hAnsi="Arial" w:cs="Arial"/>
                          <w:b/>
                          <w:bCs/>
                          <w:sz w:val="20"/>
                          <w:szCs w:val="20"/>
                        </w:rPr>
                      </w:pPr>
                      <w:r>
                        <w:rPr>
                          <w:rFonts w:ascii="Arial" w:hAnsi="Arial" w:cs="Arial"/>
                          <w:b/>
                          <w:bCs/>
                        </w:rPr>
                        <w:t>NOMINEE</w:t>
                      </w:r>
                    </w:p>
                    <w:p w:rsidR="002E505A" w:rsidRDefault="002E505A" w:rsidP="0066488B">
                      <w:pPr>
                        <w:widowControl w:val="0"/>
                        <w:jc w:val="center"/>
                        <w:rPr>
                          <w:rFonts w:ascii="Arial" w:hAnsi="Arial" w:cs="Arial"/>
                          <w:b/>
                          <w:bCs/>
                          <w:sz w:val="22"/>
                          <w:szCs w:val="22"/>
                        </w:rPr>
                      </w:pPr>
                      <w:r>
                        <w:rPr>
                          <w:rFonts w:ascii="Arial" w:hAnsi="Arial" w:cs="Arial"/>
                          <w:b/>
                          <w:bCs/>
                          <w:sz w:val="22"/>
                          <w:szCs w:val="22"/>
                        </w:rPr>
                        <w:t> </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94592" behindDoc="0" locked="0" layoutInCell="1" allowOverlap="1">
                <wp:simplePos x="0" y="0"/>
                <wp:positionH relativeFrom="column">
                  <wp:posOffset>6337300</wp:posOffset>
                </wp:positionH>
                <wp:positionV relativeFrom="paragraph">
                  <wp:posOffset>1137285</wp:posOffset>
                </wp:positionV>
                <wp:extent cx="2041525" cy="2189480"/>
                <wp:effectExtent l="19050" t="19050" r="15875" b="2032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18948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sz w:val="8"/>
                                <w:szCs w:val="8"/>
                              </w:rPr>
                            </w:pPr>
                            <w:r>
                              <w:rPr>
                                <w:sz w:val="8"/>
                                <w:szCs w:val="8"/>
                              </w:rPr>
                              <w:t>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REPORT TO DUTY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OFFICER (CHILDRENS SERVICES)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Tel: </w:t>
                            </w:r>
                            <w:r>
                              <w:rPr>
                                <w:rFonts w:ascii="Arial" w:hAnsi="Arial" w:cs="Arial"/>
                                <w:szCs w:val="22"/>
                              </w:rPr>
                              <w:t>02085833456</w:t>
                            </w:r>
                            <w:r>
                              <w:rPr>
                                <w:rFonts w:ascii="Arial" w:hAnsi="Arial" w:cs="Arial"/>
                                <w:b/>
                                <w:bCs/>
                                <w:sz w:val="22"/>
                                <w:szCs w:val="22"/>
                              </w:rPr>
                              <w:t xml:space="preserve"> (24hrs)</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(VULNERABLE ADULTS TEAM)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Tel: </w:t>
                            </w:r>
                            <w:r>
                              <w:rPr>
                                <w:rFonts w:ascii="Arial" w:hAnsi="Arial" w:cs="Arial"/>
                                <w:szCs w:val="22"/>
                              </w:rPr>
                              <w:t>02085834515</w:t>
                            </w:r>
                            <w:r>
                              <w:t xml:space="preserve"> (02085832222, out of hrs)</w:t>
                            </w:r>
                          </w:p>
                          <w:p w:rsidR="002E505A" w:rsidRDefault="002E505A" w:rsidP="0066488B">
                            <w:pPr>
                              <w:widowControl w:val="0"/>
                              <w:rPr>
                                <w:rFonts w:ascii="Arial" w:hAnsi="Arial" w:cs="Arial"/>
                                <w:b/>
                                <w:bCs/>
                                <w:sz w:val="8"/>
                                <w:szCs w:val="8"/>
                              </w:rPr>
                            </w:pPr>
                            <w:r>
                              <w:rPr>
                                <w:rFonts w:ascii="Arial" w:hAnsi="Arial" w:cs="Arial"/>
                                <w:b/>
                                <w:bCs/>
                                <w:sz w:val="8"/>
                                <w:szCs w:val="8"/>
                              </w:rPr>
                              <w:t> </w:t>
                            </w:r>
                          </w:p>
                          <w:p w:rsidR="002E505A" w:rsidRDefault="002E505A" w:rsidP="0066488B">
                            <w:pPr>
                              <w:widowControl w:val="0"/>
                              <w:rPr>
                                <w:rFonts w:ascii="Arial" w:hAnsi="Arial" w:cs="Arial"/>
                                <w:b/>
                                <w:bCs/>
                                <w:sz w:val="22"/>
                                <w:szCs w:val="22"/>
                              </w:rPr>
                            </w:pPr>
                            <w:r>
                              <w:rPr>
                                <w:rFonts w:ascii="Arial" w:hAnsi="Arial" w:cs="Arial"/>
                                <w:b/>
                                <w:bCs/>
                                <w:sz w:val="22"/>
                                <w:szCs w:val="22"/>
                              </w:rPr>
                              <w:t>Details of Record of Events</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16"/>
                                <w:szCs w:val="16"/>
                              </w:rPr>
                            </w:pPr>
                            <w:r>
                              <w:rPr>
                                <w:rFonts w:ascii="Arial" w:hAnsi="Arial" w:cs="Arial"/>
                                <w:b/>
                                <w:bCs/>
                                <w:sz w:val="16"/>
                                <w:szCs w:val="16"/>
                              </w:rPr>
                              <w:t> </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jc w:val="center"/>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Tel:  01983 525790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499pt;margin-top:89.55pt;width:160.75pt;height:172.4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rSHQMAAJEGAAAOAAAAZHJzL2Uyb0RvYy54bWysVVtv2jAUfp+0/2D5Pc2FAAE1VBBgmtRd&#10;pHbas4kdYtWxM9s0dNP++44dSGn3Mk3NQ+Tj2N8533cuub45NgI9Mm24kjmOryKMmCwV5XKf42/3&#10;2yDDyFgiKRFKshw/MYNvFu/fXXftnCWqVoIyjQBEmnnX5ri2tp2HoSlr1hBzpVom4WOldEMsmHof&#10;Uk06QG9EmETRJOyUpq1WJTMGdtf9R7zw+FXFSvulqgyzSOQYYrP+rf17597h4prM95q0NS9PYZD/&#10;iKIhXILTAWpNLEEHzf+CaniplVGVvSpVE6qq4iXzHIBNHL1ic1eTlnkuII5pB5nM28GWnx+/asRp&#10;jtMRRpI0kKN7drRopY4oSZ0+XWvmcOyuhYP2CPuQZ8/VtLeqfDBIqqImcs+WWquuZoRCfLG7GV5c&#10;7XGMA9l1nxQFP+RglQc6Vrpx4oEcCNAhT09DblwsJWwmURqPkzFGJXxL4myWZj57IZmfr7fa2A9M&#10;Ncgtcqwh+R6ePN4a68Ih8/MR502qLRfCF4CQqMvxKIsj8F02LchBd6InqQSn7qC74suSFUKjRwIF&#10;RR96IcShAUb93qmkYAsK72ILnA+3fSjmErjhFtpA8CbHWeSevjCdmBtJfYyWcNGvAUpIFw7zBd6T&#10;A+toYen3QTNffL9m0WyTbbI0SJPJJkij9TpYbos0mGzj6Xg9WhfFOv7teMbpvOaUMumonhshTv+t&#10;0E4t2Zfw0AovCBq93w26bf3jKwRUedYhfBmGlwlYvaS03I6jaTrKgul0PArS0SYKVtm2CJZFPJlM&#10;N6titXlFaeNlMm/DatDcRaUOkLa7mnaIcldyo/EsiTEYMGGSaZ9IRMQeRmNpNUZa2e/c1r6vXYU7&#10;jBfKFP45KTOg90Kck+2sIV0nbs9SQXGcC8G3n+u4vvfscXf0nR5PnQPXmztFn6AhISzfdTDHYVEr&#10;/ROjDmZijs2PA9EMI/FRQlOPJuPpBIbopaEvjd2lQWQJUDm2GPXLwvaD99Bqvq/BU989Ui1hEFTc&#10;t+hzVEDJGTD3PLnTjHaD9dL2p57/JIs/AAAA//8DAFBLAwQUAAYACAAAACEA57gwVeMAAAAMAQAA&#10;DwAAAGRycy9kb3ducmV2LnhtbEyPXUvEMBBF3wX/QxjBNzftltVNbboUP0BFEKsgvqXt2BaTSTfJ&#10;7tZ/b/ZJH4d7OXNusZmNZnt0frQkIV0kwJBa243US3h/u79YA/NBUae0JZTwgx425elJofLOHugV&#10;93XoWYSQz5WEIYQp59y3AxrlF3ZCitmXdUaFeLqed04dItxovkySS27USPHDoCa8GbD9rncmUqrH&#10;iteZu335bFr9dPewNR/PWynPz+bqGljAOfyV4agf1aGMTo3dUeeZliDEOm4JMbgSKbBjI0vFClgj&#10;YbXMBPCy4P9HlL8AAAD//wMAUEsBAi0AFAAGAAgAAAAhALaDOJL+AAAA4QEAABMAAAAAAAAAAAAA&#10;AAAAAAAAAFtDb250ZW50X1R5cGVzXS54bWxQSwECLQAUAAYACAAAACEAOP0h/9YAAACUAQAACwAA&#10;AAAAAAAAAAAAAAAvAQAAX3JlbHMvLnJlbHNQSwECLQAUAAYACAAAACEAOWMa0h0DAACRBgAADgAA&#10;AAAAAAAAAAAAAAAuAgAAZHJzL2Uyb0RvYy54bWxQSwECLQAUAAYACAAAACEA57gwVeMAAAAMAQAA&#10;DwAAAAAAAAAAAAAAAAB3BQAAZHJzL2Rvd25yZXYueG1sUEsFBgAAAAAEAAQA8wAAAIcGAAAAAA==&#10;" filled="f" strokecolor="black [0]" strokeweight="3pt">
                <v:stroke linestyle="thinThin"/>
                <v:shadow color="#ccc"/>
                <v:textbox inset="2.88pt,2.88pt,2.88pt,2.88pt">
                  <w:txbxContent>
                    <w:p w:rsidR="002E505A" w:rsidRDefault="002E505A" w:rsidP="0066488B">
                      <w:pPr>
                        <w:widowControl w:val="0"/>
                        <w:rPr>
                          <w:sz w:val="8"/>
                          <w:szCs w:val="8"/>
                        </w:rPr>
                      </w:pPr>
                      <w:r>
                        <w:rPr>
                          <w:sz w:val="8"/>
                          <w:szCs w:val="8"/>
                        </w:rPr>
                        <w:t>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REPORT TO DUTY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OFFICER (CHILDRENS SERVICES)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Tel: </w:t>
                      </w:r>
                      <w:r>
                        <w:rPr>
                          <w:rFonts w:ascii="Arial" w:hAnsi="Arial" w:cs="Arial"/>
                          <w:szCs w:val="22"/>
                        </w:rPr>
                        <w:t>02085833456</w:t>
                      </w:r>
                      <w:r>
                        <w:rPr>
                          <w:rFonts w:ascii="Arial" w:hAnsi="Arial" w:cs="Arial"/>
                          <w:b/>
                          <w:bCs/>
                          <w:sz w:val="22"/>
                          <w:szCs w:val="22"/>
                        </w:rPr>
                        <w:t xml:space="preserve"> (24hrs)</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(VULNERABLE ADULTS TEAM) </w:t>
                      </w:r>
                    </w:p>
                    <w:p w:rsidR="002E505A" w:rsidRDefault="002E505A" w:rsidP="0066488B">
                      <w:pPr>
                        <w:widowControl w:val="0"/>
                        <w:rPr>
                          <w:rFonts w:ascii="Arial" w:hAnsi="Arial" w:cs="Arial"/>
                          <w:b/>
                          <w:bCs/>
                          <w:sz w:val="22"/>
                          <w:szCs w:val="22"/>
                        </w:rPr>
                      </w:pPr>
                      <w:r>
                        <w:rPr>
                          <w:rFonts w:ascii="Arial" w:hAnsi="Arial" w:cs="Arial"/>
                          <w:b/>
                          <w:bCs/>
                          <w:sz w:val="22"/>
                          <w:szCs w:val="22"/>
                        </w:rPr>
                        <w:t xml:space="preserve">Tel: </w:t>
                      </w:r>
                      <w:r>
                        <w:rPr>
                          <w:rFonts w:ascii="Arial" w:hAnsi="Arial" w:cs="Arial"/>
                          <w:szCs w:val="22"/>
                        </w:rPr>
                        <w:t>02085834515</w:t>
                      </w:r>
                      <w:r>
                        <w:t xml:space="preserve"> (02085832222, out of hrs)</w:t>
                      </w:r>
                    </w:p>
                    <w:p w:rsidR="002E505A" w:rsidRDefault="002E505A" w:rsidP="0066488B">
                      <w:pPr>
                        <w:widowControl w:val="0"/>
                        <w:rPr>
                          <w:rFonts w:ascii="Arial" w:hAnsi="Arial" w:cs="Arial"/>
                          <w:b/>
                          <w:bCs/>
                          <w:sz w:val="8"/>
                          <w:szCs w:val="8"/>
                        </w:rPr>
                      </w:pPr>
                      <w:r>
                        <w:rPr>
                          <w:rFonts w:ascii="Arial" w:hAnsi="Arial" w:cs="Arial"/>
                          <w:b/>
                          <w:bCs/>
                          <w:sz w:val="8"/>
                          <w:szCs w:val="8"/>
                        </w:rPr>
                        <w:t> </w:t>
                      </w:r>
                    </w:p>
                    <w:p w:rsidR="002E505A" w:rsidRDefault="002E505A" w:rsidP="0066488B">
                      <w:pPr>
                        <w:widowControl w:val="0"/>
                        <w:rPr>
                          <w:rFonts w:ascii="Arial" w:hAnsi="Arial" w:cs="Arial"/>
                          <w:b/>
                          <w:bCs/>
                          <w:sz w:val="22"/>
                          <w:szCs w:val="22"/>
                        </w:rPr>
                      </w:pPr>
                      <w:r>
                        <w:rPr>
                          <w:rFonts w:ascii="Arial" w:hAnsi="Arial" w:cs="Arial"/>
                          <w:b/>
                          <w:bCs/>
                          <w:sz w:val="22"/>
                          <w:szCs w:val="22"/>
                        </w:rPr>
                        <w:t>Details of Record of Events</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16"/>
                          <w:szCs w:val="16"/>
                        </w:rPr>
                      </w:pPr>
                      <w:r>
                        <w:rPr>
                          <w:rFonts w:ascii="Arial" w:hAnsi="Arial" w:cs="Arial"/>
                          <w:b/>
                          <w:bCs/>
                          <w:sz w:val="16"/>
                          <w:szCs w:val="16"/>
                        </w:rPr>
                        <w:t> </w:t>
                      </w:r>
                    </w:p>
                    <w:p w:rsidR="002E505A" w:rsidRDefault="002E505A" w:rsidP="0066488B">
                      <w:pPr>
                        <w:widowControl w:val="0"/>
                        <w:rPr>
                          <w:rFonts w:ascii="Arial" w:hAnsi="Arial" w:cs="Arial"/>
                          <w:b/>
                          <w:bCs/>
                          <w:sz w:val="22"/>
                          <w:szCs w:val="22"/>
                        </w:rPr>
                      </w:pPr>
                      <w:r>
                        <w:rPr>
                          <w:rFonts w:ascii="Arial" w:hAnsi="Arial" w:cs="Arial"/>
                          <w:b/>
                          <w:bCs/>
                          <w:sz w:val="22"/>
                          <w:szCs w:val="22"/>
                        </w:rPr>
                        <w:t> </w:t>
                      </w:r>
                    </w:p>
                    <w:p w:rsidR="002E505A" w:rsidRDefault="002E505A" w:rsidP="0066488B">
                      <w:pPr>
                        <w:widowControl w:val="0"/>
                        <w:jc w:val="center"/>
                        <w:rPr>
                          <w:rFonts w:ascii="Arial" w:hAnsi="Arial" w:cs="Arial"/>
                          <w:b/>
                          <w:bCs/>
                          <w:sz w:val="22"/>
                          <w:szCs w:val="22"/>
                        </w:rPr>
                      </w:pPr>
                      <w:r>
                        <w:rPr>
                          <w:rFonts w:ascii="Arial" w:hAnsi="Arial" w:cs="Arial"/>
                          <w:b/>
                          <w:bCs/>
                          <w:sz w:val="22"/>
                          <w:szCs w:val="22"/>
                        </w:rPr>
                        <w:t> </w:t>
                      </w:r>
                    </w:p>
                    <w:p w:rsidR="002E505A" w:rsidRDefault="002E505A" w:rsidP="0066488B">
                      <w:pPr>
                        <w:widowControl w:val="0"/>
                        <w:rPr>
                          <w:rFonts w:ascii="Arial" w:hAnsi="Arial" w:cs="Arial"/>
                          <w:b/>
                          <w:bCs/>
                          <w:sz w:val="22"/>
                          <w:szCs w:val="22"/>
                        </w:rPr>
                      </w:pPr>
                      <w:r>
                        <w:rPr>
                          <w:rFonts w:ascii="Arial" w:hAnsi="Arial" w:cs="Arial"/>
                          <w:b/>
                          <w:bCs/>
                          <w:sz w:val="22"/>
                          <w:szCs w:val="22"/>
                        </w:rPr>
                        <w:t>Tel:  01983 525790</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712000" behindDoc="0" locked="0" layoutInCell="1" allowOverlap="1">
                <wp:simplePos x="0" y="0"/>
                <wp:positionH relativeFrom="column">
                  <wp:posOffset>4310380</wp:posOffset>
                </wp:positionH>
                <wp:positionV relativeFrom="paragraph">
                  <wp:posOffset>2451735</wp:posOffset>
                </wp:positionV>
                <wp:extent cx="1296035" cy="1163320"/>
                <wp:effectExtent l="19050" t="19050" r="18415" b="1778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6332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rPr>
                            </w:pPr>
                            <w:r>
                              <w:rPr>
                                <w:rFonts w:ascii="Arial" w:hAnsi="Arial" w:cs="Arial"/>
                                <w:b/>
                                <w:bCs/>
                              </w:rPr>
                              <w:t xml:space="preserve">Designated staff </w:t>
                            </w:r>
                            <w:r>
                              <w:rPr>
                                <w:rFonts w:ascii="Arial" w:hAnsi="Arial" w:cs="Arial"/>
                                <w:b/>
                                <w:bCs/>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339.4pt;margin-top:193.05pt;width:102.05pt;height:91.6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tUGwMAAJEGAAAOAAAAZHJzL2Uyb0RvYy54bWysVVtvmzAUfp+0/2D5nQKBkItKq4Qk06Tu&#10;IrXTnh1sglVjM9sJ6ab99x2bhKbdyzSVB8vHl8/n+86F69tjI9CBacOVzHF8FWHEZKkol7scf3vY&#10;BFOMjCWSEqEky/ETM/j25v27666ds5GqlaBMIwCRZt61Oa6tbedhaMqaNcRcqZZJ2KyUbogFU+9C&#10;qkkH6I0IR1GUhZ3StNWqZMbA6qrfxDcev6pYab9UlWEWiRyDb9aP2o9bN4Y312S+06SteXlyg/yH&#10;Fw3hEh4doFbEErTX/C+ohpdaGVXZq1I1oaoqXjLPAdjE0Ss29zVpmecC4ph2kMm8HWz5+fBVI05z&#10;PJpgJEkDMXpgR4uW6ojS2OnTtWYOx+5bOGiPsA5x9lxNe6fKR4OkKmoid2yhtepqRij452+GF1d7&#10;HONAtt0nReEdsrfKAx0r3TjxQA4E6BCnpyE2zpfSPTmaZVEyxqiEvTjOkmTkoxeS+fl6q439wFSD&#10;3CTHGoLv4cnhzlggAkfPR9xrUm24ED4BhERdjpNpHMHbZdOCHHQrepJKcOoOuis+LVkhNDoQSCj6&#10;2Ash9g0w6tdOKQVLkHgXS/D4cNu7Yi6BG26hDARvcjyN3NcnphNzLan30RIu+jlACencYT7Be3Jg&#10;HS1M/Tpo5pPv1yyarafraRqko2wdpNFqFSw2RRpkm3gyXiWroljFvx3POJ3XnFImHdVzIcTpvyXa&#10;qST7FB5K4QVBo3fbQbeN/xxFp8qzDuFLN/w2sHpJabEZR5M0mQaTyTgJ0mQdBcvppggWRZxlk/Wy&#10;WK5fUVp7mczbsBo0d16pPYTtvqYdotylXDKejWIMBnSY0aQPJCJiB62xtBojrex3bmtf1y7DHcYL&#10;ZQr/nZQZ0HshzsF21hCuE7dnqUDRcyL48nMV19eePW6PvtLj6bmst4o+QUGCW77qoI/DpFb6J0Yd&#10;9MQcmx97ohlG4qOEok6y8SSDJnpp6Etje2kQWQJUji1G/bSwfePdt5rvaniprx6pFtAIKu5L1HWM&#10;3iug5Azoe57cqUe7xnpp+1PPf5KbPwAAAP//AwBQSwMEFAAGAAgAAAAhANBOsDjjAAAACwEAAA8A&#10;AABkcnMvZG93bnJldi54bWxMj1tLw0AQhd8F/8Mygm920wbjNmZTghfQIohREN82yZgE95Lubtv4&#10;7x2f9PEwh2++U2xmo9kBfRidlbBcJMDQtq4bbS/h7fX+QgALUdlOaWdRwjcG2JSnJ4XKO3e0L3io&#10;Y88IYkOuJAwxTjnnoR3QqLBwE1q6fTpvVKToe955dSS40XyVJBk3arT0YVAT3gzYftV7Q5TqseJ1&#10;6m+fP5pWb+8edub9aSfl+dlcXQOLOMe/MvzqkzqU5NS4ve0C0xKyK0HqUUIqsiUwagixWgNrJFxm&#10;6xR4WfD/G8ofAAAA//8DAFBLAQItABQABgAIAAAAIQC2gziS/gAAAOEBAAATAAAAAAAAAAAAAAAA&#10;AAAAAABbQ29udGVudF9UeXBlc10ueG1sUEsBAi0AFAAGAAgAAAAhADj9If/WAAAAlAEAAAsAAAAA&#10;AAAAAAAAAAAALwEAAF9yZWxzLy5yZWxzUEsBAi0AFAAGAAgAAAAhACdSy1QbAwAAkQYAAA4AAAAA&#10;AAAAAAAAAAAALgIAAGRycy9lMm9Eb2MueG1sUEsBAi0AFAAGAAgAAAAhANBOsDjjAAAACwEAAA8A&#10;AAAAAAAAAAAAAAAAdQUAAGRycy9kb3ducmV2LnhtbFBLBQYAAAAABAAEAPMAAACFBgAAAAA=&#10;" filled="f" strokecolor="black [0]" strokeweight="3pt">
                <v:stroke linestyle="thinThin"/>
                <v:shadow color="#ccc"/>
                <v:textbox inset="2.88pt,2.88pt,2.88pt,2.88pt">
                  <w:txbxContent>
                    <w:p w:rsidR="002E505A" w:rsidRDefault="002E505A" w:rsidP="0066488B">
                      <w:pPr>
                        <w:widowControl w:val="0"/>
                        <w:rPr>
                          <w:rFonts w:ascii="Arial" w:hAnsi="Arial" w:cs="Arial"/>
                        </w:rPr>
                      </w:pPr>
                      <w:r>
                        <w:rPr>
                          <w:rFonts w:ascii="Arial" w:hAnsi="Arial" w:cs="Arial"/>
                          <w:b/>
                          <w:bCs/>
                        </w:rPr>
                        <w:t xml:space="preserve">Designated staff </w:t>
                      </w:r>
                      <w:r>
                        <w:rPr>
                          <w:rFonts w:ascii="Arial" w:hAnsi="Arial" w:cs="Arial"/>
                          <w:b/>
                          <w:bCs/>
                        </w:rPr>
                        <w:br/>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87424" behindDoc="0" locked="0" layoutInCell="1" allowOverlap="1">
                <wp:simplePos x="0" y="0"/>
                <wp:positionH relativeFrom="column">
                  <wp:posOffset>4814570</wp:posOffset>
                </wp:positionH>
                <wp:positionV relativeFrom="paragraph">
                  <wp:posOffset>2310765</wp:posOffset>
                </wp:positionV>
                <wp:extent cx="288290" cy="140970"/>
                <wp:effectExtent l="38100" t="0" r="0" b="30480"/>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0970"/>
                        </a:xfrm>
                        <a:prstGeom prst="downArrow">
                          <a:avLst>
                            <a:gd name="adj1" fmla="val 50000"/>
                            <a:gd name="adj2" fmla="val 25000"/>
                          </a:avLst>
                        </a:prstGeom>
                        <a:solidFill>
                          <a:srgbClr val="0000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9A38" id="AutoShape 17" o:spid="_x0000_s1026" type="#_x0000_t67" style="position:absolute;margin-left:379.1pt;margin-top:181.95pt;width:22.7pt;height:11.1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i88AIAAB0GAAAOAAAAZHJzL2Uyb0RvYy54bWysVMlu2zAQvRfoPxC8O1psWbYQOXAcuyjQ&#10;JUBa9EyLlMWGIlWStpwW/fcOKVlVmktRVAdBQw3fzHuzXN+ca4FOTBuuZI6jqxAjJgtFuTzk+POn&#10;3WSBkbFEUiKUZDl+YgbfrF6/um6bjMWqUoIyjQBEmqxtclxZ22RBYIqK1cRcqYZJ+FkqXRMLpj4E&#10;VJMW0GsRxGE4D1qlaaNVwYyB07vuJ155/LJkhf1YloZZJHIMuVn/1v69d+9gdU2ygyZNxYs+DfIP&#10;WdSESwg6QN0RS9BR8xdQNS+0Mqq0V4WqA1WWvGCeA7CJwj/YPFSkYZ4LiGOaQSbz/2CLD6d7jTjN&#10;cQLySFJDjdZHq3xoFKVOoLYxGfg9NPfaUTTNO1U8GiTVpiLywNZaq7ZihEJakfMPnl1whoGraN++&#10;VxTgCcB7rc6lrh0gqIDOviRPQ0nY2aICDuPFIl5CZgX8imbhMvUlC0h2udxoY98wVSP3kWOqWukT&#10;8hHI6Z2xviy050bo1wijshZQ5RMRKAnh6btg5BOPfWLn5ImRrEeEBC6BvSRKcLrjQnhDH/YboRHA&#10;Ax14drv+shm7CYnaHC+TOMGIiANMT99Cz7z8ILABjj5Gnpg41iBmH6JLH46g1UdHkONwG4oC1jh8&#10;zS0MnuB1jhcuyV4EV8etpH4sLOGi+4bLQjpuzI8UiOodoEi9vq5cvt1/rHdJmM6mi0maJtPJbLoN&#10;J7eL3Way3kTzebq93dxuo5+OQzTLKk4pk1uPaS7TF83+rrv7PdDNzTB/Q4IuW3UEjg8VbRHlrjmm&#10;yTKG6lMOCyBOO9a99oXVGGllv3Bb+d53nfiimhv/9NUc0L24o8DBC26dxxlaEZS8qObHxE1GN2F7&#10;RZ9gSiAHF9rtVPiolP6OUQv7Kcfm25FohpF4K2HSpvMkncNCGxt6bOzHBpEFQOXYQq/5z43tluCx&#10;0fxQQaSur6Ryw19yV1+fX5dVb8AO8gz6femW3Nj2Xr+3+uoXAAAA//8DAFBLAwQUAAYACAAAACEA&#10;SAMaGOEAAAALAQAADwAAAGRycy9kb3ducmV2LnhtbEyPwU6DQBCG7ya+w2ZMvNmFoojI0lQTE1IP&#10;htYH2LIjoOwsYbct9ekdT3qcmS//fH+xmu0gjjj53pGCeBGBQGqc6alV8L57uclA+KDJ6MERKjij&#10;h1V5eVHo3LgT1XjchlZwCPlcK+hCGHMpfdOh1X7hRiS+fbjJ6sDj1Eoz6ROH20EuoyiVVvfEHzo9&#10;4nOHzdf2YBXcbsJOvtWvm+ozrirzXffrp+ms1PXVvH4EEXAOfzD86rM6lOy0dwcyXgwK7u+yJaMK&#10;kjR5AMFEFiUpiD1vsjQGWRbyf4fyBwAA//8DAFBLAQItABQABgAIAAAAIQC2gziS/gAAAOEBAAAT&#10;AAAAAAAAAAAAAAAAAAAAAABbQ29udGVudF9UeXBlc10ueG1sUEsBAi0AFAAGAAgAAAAhADj9If/W&#10;AAAAlAEAAAsAAAAAAAAAAAAAAAAALwEAAF9yZWxzLy5yZWxzUEsBAi0AFAAGAAgAAAAhAI8RWLzw&#10;AgAAHQYAAA4AAAAAAAAAAAAAAAAALgIAAGRycy9lMm9Eb2MueG1sUEsBAi0AFAAGAAgAAAAhAEgD&#10;GhjhAAAACwEAAA8AAAAAAAAAAAAAAAAASgUAAGRycy9kb3ducmV2LnhtbFBLBQYAAAAABAAEAPMA&#10;AABYBgAAAAA=&#10;" fillcolor="blue" strokecolor="black [0]" insetpen="t">
                <v:shadow color="#ccc"/>
                <v:textbox inset="2.88pt,2.88pt,2.88pt,2.88pt"/>
              </v:shape>
            </w:pict>
          </mc:Fallback>
        </mc:AlternateContent>
      </w:r>
      <w:r>
        <w:rPr>
          <w:rFonts w:ascii="Verdana" w:hAnsi="Verdana"/>
          <w:noProof/>
          <w:sz w:val="20"/>
          <w:szCs w:val="20"/>
        </w:rPr>
        <mc:AlternateContent>
          <mc:Choice Requires="wps">
            <w:drawing>
              <wp:anchor distT="36576" distB="36576" distL="36576" distR="36576" simplePos="0" relativeHeight="251683328" behindDoc="0" locked="0" layoutInCell="1" allowOverlap="1">
                <wp:simplePos x="0" y="0"/>
                <wp:positionH relativeFrom="column">
                  <wp:posOffset>4310380</wp:posOffset>
                </wp:positionH>
                <wp:positionV relativeFrom="paragraph">
                  <wp:posOffset>1184910</wp:posOffset>
                </wp:positionV>
                <wp:extent cx="1296035" cy="814070"/>
                <wp:effectExtent l="19050" t="19050" r="18415" b="2413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1407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rPr>
                            </w:pPr>
                            <w:r>
                              <w:rPr>
                                <w:rFonts w:ascii="Arial" w:hAnsi="Arial" w:cs="Arial"/>
                                <w:b/>
                                <w:bCs/>
                              </w:rPr>
                              <w:t>Trust Designated</w:t>
                            </w:r>
                          </w:p>
                          <w:p w:rsidR="002E505A" w:rsidRPr="005E2430" w:rsidRDefault="002E505A" w:rsidP="0066488B">
                            <w:pPr>
                              <w:widowControl w:val="0"/>
                              <w:rPr>
                                <w:rFonts w:ascii="Arial" w:hAnsi="Arial" w:cs="Arial"/>
                                <w:b/>
                                <w:bCs/>
                              </w:rPr>
                            </w:pPr>
                            <w:r>
                              <w:rPr>
                                <w:rFonts w:ascii="Arial" w:hAnsi="Arial" w:cs="Arial"/>
                                <w:b/>
                                <w:bCs/>
                              </w:rPr>
                              <w:t>Officer</w:t>
                            </w:r>
                            <w:r>
                              <w:rPr>
                                <w:rFonts w:ascii="Arial" w:hAnsi="Arial" w:cs="Arial"/>
                              </w:rPr>
                              <w:t xml:space="preserve">  </w:t>
                            </w:r>
                            <w:r>
                              <w:rPr>
                                <w:rFonts w:ascii="Arial" w:hAnsi="Arial" w:cs="Arial"/>
                                <w:b/>
                                <w:bCs/>
                                <w:color w:val="0000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339.4pt;margin-top:93.3pt;width:102.05pt;height:64.1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oTGgMAAJAGAAAOAAAAZHJzL2Uyb0RvYy54bWysVVtvmzAUfp+0/2D5nQKBXFVSJSSZJnUX&#10;qZ327GATrBqb2U5JN+2/79gkJOlepqk8IB9jf+d837lwe3eoBXpm2nAlMxzfRBgxWSjK5S7D3x43&#10;wQQjY4mkRCjJMvzCDL6bv3932zYzNlCVEpRpBCDSzNomw5W1zSwMTVGxmpgb1TAJH0ula2LB1LuQ&#10;atICei3CQRSNwlZp2mhVMGNgd9V9xHOPX5assF/K0jCLRIYhNuvf2r+37h3Ob8lsp0lT8eIYBvmP&#10;KGrCJTjtoVbEErTX/C+omhdaGVXam0LVoSpLXjDPAdjE0Ss2DxVpmOcC4piml8m8HWzx+fmrRpxm&#10;eJhiJEkNOXpkB4uW6oDixOnTNmYGxx4aOGgPsA959lxNc6+KJ4Okyisid2yhtWorRijEF7ub4cXV&#10;Dsc4kG37SVHwQ/ZWeaBDqWsnHsiBAB3y9NLnxsVSOJeD6ShKhhgV8G0Sp9HYJy8ks9PtRhv7gaka&#10;uUWGNeTeo5Pne2NdNGR2OuKcSbXhQvj8C4naDCeTOALXRd2AGnQrOo5KcOoOuiu+KlkuNHomUE/0&#10;qdNB7Gsg1O0dKwq2oO4utsB5f9uHYi6Ba26hCwSvgVrknq4unZZrSX2MlnDRrQFKSBcO8/XdkQPr&#10;YGHp90EyX3u/ptF0PVlP0iAdjNZBGq1WwWKTp8FoE4+Hq2SV56v4t+MZp7OKU8qko3rqgzj9tzo7&#10;dmRXwX0nXBE0erftddv4xxcIqHLWIbwOw8sErK4pLTbDaJwmk2A8HiZBmqyjYDnZ5MEij0ej8XqZ&#10;L9evKK29TOZtWPWau6jUHtL2UNEWUe5KLhlOBzEGAwbMYNwlEhGxg8lYWI2RVvY7t5Vva1fgDuNK&#10;mdw/R2V69E6IU7Kd1afryO0sFRTHqRB897mG61rPHrYH3+jx1DlwrblV9AX6EcLyTQdjHBaV0j8x&#10;amEkZtj82BPNMBIfJfR0MhqORzBDLw19aWwvDSILgMqwxahb5rabu/tG810FnrrukWoBc6DkvkXP&#10;UQElZ8DY8+SOI9rN1Uvbnzr/SOZ/AAAA//8DAFBLAwQUAAYACAAAACEAmUTKjuIAAAALAQAADwAA&#10;AGRycy9kb3ducmV2LnhtbEyPXUvEMBBF3wX/QxjBNzfdXamxNl2KH6AiiFUQ39ImtsVk0k2yu/Xf&#10;Oz7p43Av554pN7OzbG9CHD1KWC4yYAY7r0fsJby93p0JYDEp1Mp6NBK+TYRNdXxUqkL7A76YfZN6&#10;RhCMhZIwpDQVnMduME7FhZ8MUvbpg1OJztBzHdSB4M7yVZbl3KkRaWFQk7keTPfV7BxR6oeaN+tw&#10;8/zRdvbx9n7r3p+2Up6ezPUVsGTm9FeGX31Sh4qcWr9DHZmVkF8IUk8UiDwHRg0hVpfAWgnr5bkA&#10;XpX8/w/VDwAAAP//AwBQSwECLQAUAAYACAAAACEAtoM4kv4AAADhAQAAEwAAAAAAAAAAAAAAAAAA&#10;AAAAW0NvbnRlbnRfVHlwZXNdLnhtbFBLAQItABQABgAIAAAAIQA4/SH/1gAAAJQBAAALAAAAAAAA&#10;AAAAAAAAAC8BAABfcmVscy8ucmVsc1BLAQItABQABgAIAAAAIQDi1eoTGgMAAJAGAAAOAAAAAAAA&#10;AAAAAAAAAC4CAABkcnMvZTJvRG9jLnhtbFBLAQItABQABgAIAAAAIQCZRMqO4gAAAAsBAAAPAAAA&#10;AAAAAAAAAAAAAHQFAABkcnMvZG93bnJldi54bWxQSwUGAAAAAAQABADzAAAAgwYAAAAA&#10;" filled="f" strokecolor="black [0]" strokeweight="3pt">
                <v:stroke linestyle="thinThin"/>
                <v:shadow color="#ccc"/>
                <v:textbox inset="2.88pt,2.88pt,2.88pt,2.88pt">
                  <w:txbxContent>
                    <w:p w:rsidR="002E505A" w:rsidRDefault="002E505A" w:rsidP="0066488B">
                      <w:pPr>
                        <w:widowControl w:val="0"/>
                        <w:rPr>
                          <w:rFonts w:ascii="Arial" w:hAnsi="Arial" w:cs="Arial"/>
                          <w:b/>
                          <w:bCs/>
                        </w:rPr>
                      </w:pPr>
                      <w:r>
                        <w:rPr>
                          <w:rFonts w:ascii="Arial" w:hAnsi="Arial" w:cs="Arial"/>
                          <w:b/>
                          <w:bCs/>
                        </w:rPr>
                        <w:t>Trust Designated</w:t>
                      </w:r>
                    </w:p>
                    <w:p w:rsidR="002E505A" w:rsidRPr="005E2430" w:rsidRDefault="002E505A" w:rsidP="0066488B">
                      <w:pPr>
                        <w:widowControl w:val="0"/>
                        <w:rPr>
                          <w:rFonts w:ascii="Arial" w:hAnsi="Arial" w:cs="Arial"/>
                          <w:b/>
                          <w:bCs/>
                        </w:rPr>
                      </w:pPr>
                      <w:r>
                        <w:rPr>
                          <w:rFonts w:ascii="Arial" w:hAnsi="Arial" w:cs="Arial"/>
                          <w:b/>
                          <w:bCs/>
                        </w:rPr>
                        <w:t>Officer</w:t>
                      </w:r>
                      <w:r>
                        <w:rPr>
                          <w:rFonts w:ascii="Arial" w:hAnsi="Arial" w:cs="Arial"/>
                        </w:rPr>
                        <w:t xml:space="preserve">  </w:t>
                      </w:r>
                      <w:r>
                        <w:rPr>
                          <w:rFonts w:ascii="Arial" w:hAnsi="Arial" w:cs="Arial"/>
                          <w:b/>
                          <w:bCs/>
                          <w:color w:val="0000FF"/>
                        </w:rPr>
                        <w:t xml:space="preserve"> </w:t>
                      </w:r>
                    </w:p>
                  </w:txbxContent>
                </v:textbox>
              </v:shape>
            </w:pict>
          </mc:Fallback>
        </mc:AlternateContent>
      </w:r>
      <w:r>
        <w:rPr>
          <w:rFonts w:ascii="Verdana" w:hAnsi="Verdana"/>
          <w:noProof/>
          <w:sz w:val="20"/>
          <w:szCs w:val="20"/>
        </w:rPr>
        <mc:AlternateContent>
          <mc:Choice Requires="wps">
            <w:drawing>
              <wp:anchor distT="36576" distB="36576" distL="36576" distR="36576" simplePos="0" relativeHeight="251680256" behindDoc="0" locked="0" layoutInCell="1" allowOverlap="1">
                <wp:simplePos x="0" y="0"/>
                <wp:positionH relativeFrom="column">
                  <wp:posOffset>430530</wp:posOffset>
                </wp:positionH>
                <wp:positionV relativeFrom="paragraph">
                  <wp:posOffset>1442085</wp:posOffset>
                </wp:positionV>
                <wp:extent cx="1080135" cy="851535"/>
                <wp:effectExtent l="19050" t="19050" r="24765" b="24765"/>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5153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505A" w:rsidRDefault="002E505A" w:rsidP="0066488B">
                            <w:pPr>
                              <w:widowControl w:val="0"/>
                              <w:rPr>
                                <w:rFonts w:ascii="Arial" w:hAnsi="Arial" w:cs="Arial"/>
                                <w:b/>
                                <w:bCs/>
                              </w:rPr>
                            </w:pPr>
                            <w:r>
                              <w:rPr>
                                <w:rFonts w:ascii="Arial" w:hAnsi="Arial" w:cs="Arial"/>
                                <w:b/>
                                <w:bCs/>
                              </w:rPr>
                              <w:t xml:space="preserve">Third party makes an </w:t>
                            </w:r>
                          </w:p>
                          <w:p w:rsidR="002E505A" w:rsidRDefault="002E505A" w:rsidP="0066488B">
                            <w:pPr>
                              <w:widowControl w:val="0"/>
                              <w:rPr>
                                <w:rFonts w:ascii="Arial" w:hAnsi="Arial" w:cs="Arial"/>
                                <w:b/>
                                <w:bCs/>
                              </w:rPr>
                            </w:pPr>
                            <w:r>
                              <w:rPr>
                                <w:rFonts w:ascii="Arial" w:hAnsi="Arial" w:cs="Arial"/>
                                <w:b/>
                                <w:bCs/>
                              </w:rPr>
                              <w:t>allegation of an incident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left:0;text-align:left;margin-left:33.9pt;margin-top:113.55pt;width:85.05pt;height:67.0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IhGAMAAJAGAAAOAAAAZHJzL2Uyb0RvYy54bWysVd9vmzAQfp+0/8HyOwUSSNKopEoImSZ1&#10;P6R22rODTbBqbGY7Jd20/31nk9Cke5mm8oB8xr6777v7jpvbQyPQE9OGK5nh+CrCiMlSUS53Gf72&#10;sAlmGBlLJCVCSZbhZ2bw7eL9u5uunbORqpWgTCNwIs28azNcW9vOw9CUNWuIuVItk/CxUrohFky9&#10;C6kmHXhvRDiKoknYKU1brUpmDOyu+4944f1XFSvtl6oyzCKRYcjN+rf27617h4sbMt9p0ta8PKZB&#10;/iOLhnAJQQdXa2IJ2mv+l6uGl1oZVdmrUjWhqipeMo8B0MTRKzT3NWmZxwLkmHagybyd2/Lz01eN&#10;OM1wOsVIkgZq9MAOFq3UAcWen641czh238JBe4B9qLPHato7VT4aJFVeE7ljS61VVzNCIb/YMRue&#10;XXUVMXPjnGy7T4pCHLK3yjs6VLpx5AEdCLxDnZ6H2rhcShcymkXxOMWohG+zNE5h7UKQ+el2q439&#10;wFSD3CLDGmrvvZOnO2P7o6cjLphUGy6Er7+QqMvweBZHELpsWmCDbkWPUQlO3UF3xXcly4VGTwT6&#10;iT72PIh9A4D6vWNHwRb03dkW5Dnc9lmbc8cNt6ACwRuAFrmn70vHZSGpz9ESLvo1uBLSpcN8f/fg&#10;wDpYWPp9oMz33q/r6LqYFbMkSEaTIkii9TpYbvIkmGziaboer/N8Hf92OONkXnNKmXRQTzqIk3/r&#10;s6Mi+w4elHAB0OjdduBt459j9c6OhZdpeJoA1SWk5SaNpsl4Fkyn6ThIxkUUrGabPFjm8WQyLVb5&#10;qngFqfA0mbdBNXDuslJ7KNt9TTtEuWu5cXo9ijEYMGBG076QiIgdTMbSaoy0st+5rb2sXYM7HxfM&#10;5P45MjN474k4FdtZQ7mO2F6oguY4NYJXnxNcLz172B680EeDqreKPoMeIS0vOhjjsKiV/olRByMx&#10;w+bHnmiGkfgoQdPjSTqdwAw9N/S5sT03iCzBVYYtRv0yt/3c3bea72qI1KtHqiXMgYp7iboZ0WcF&#10;kJwBY8+DO45oN1fPbX/q5Uey+AMAAP//AwBQSwMEFAAGAAgAAAAhAAQmILXhAAAACgEAAA8AAABk&#10;cnMvZG93bnJldi54bWxMj0tLxDAUhfeC/yFcwZ2TNoXWqU2H4gNUBsSOIO7S5toW8+gkmZn6740r&#10;XR7u4bvfqTaLVuSIzk/WcEhXCRA0vZWTGTi87R6uroH4IIwUyhrk8I0eNvX5WSVKaU/mFY9tGEiE&#10;GF8KDmMIc0mp70fUwq/sjCbePq3TIsToBiqdOEW4VpQlSU61mEz8MIoZb0fsv9qDjpTmqaFt5u5e&#10;PrpePd8/7vX7ds/55cXS3AAJuIS/MvzqR3Woo1NnD0Z6ojjkRTQPHBgrUiCxwLJiDaTjkOUpA1pX&#10;9P+E+gcAAP//AwBQSwECLQAUAAYACAAAACEAtoM4kv4AAADhAQAAEwAAAAAAAAAAAAAAAAAAAAAA&#10;W0NvbnRlbnRfVHlwZXNdLnhtbFBLAQItABQABgAIAAAAIQA4/SH/1gAAAJQBAAALAAAAAAAAAAAA&#10;AAAAAC8BAABfcmVscy8ucmVsc1BLAQItABQABgAIAAAAIQCSY6IhGAMAAJAGAAAOAAAAAAAAAAAA&#10;AAAAAC4CAABkcnMvZTJvRG9jLnhtbFBLAQItABQABgAIAAAAIQAEJiC14QAAAAoBAAAPAAAAAAAA&#10;AAAAAAAAAHIFAABkcnMvZG93bnJldi54bWxQSwUGAAAAAAQABADzAAAAgAYAAAAA&#10;" filled="f" strokecolor="black [0]" strokeweight="3pt">
                <v:stroke linestyle="thinThin"/>
                <v:shadow color="#ccc"/>
                <v:textbox inset="2.88pt,2.88pt,2.88pt,2.88pt">
                  <w:txbxContent>
                    <w:p w:rsidR="002E505A" w:rsidRDefault="002E505A" w:rsidP="0066488B">
                      <w:pPr>
                        <w:widowControl w:val="0"/>
                        <w:rPr>
                          <w:rFonts w:ascii="Arial" w:hAnsi="Arial" w:cs="Arial"/>
                          <w:b/>
                          <w:bCs/>
                        </w:rPr>
                      </w:pPr>
                      <w:r>
                        <w:rPr>
                          <w:rFonts w:ascii="Arial" w:hAnsi="Arial" w:cs="Arial"/>
                          <w:b/>
                          <w:bCs/>
                        </w:rPr>
                        <w:t xml:space="preserve">Third party makes an </w:t>
                      </w:r>
                    </w:p>
                    <w:p w:rsidR="002E505A" w:rsidRDefault="002E505A" w:rsidP="0066488B">
                      <w:pPr>
                        <w:widowControl w:val="0"/>
                        <w:rPr>
                          <w:rFonts w:ascii="Arial" w:hAnsi="Arial" w:cs="Arial"/>
                          <w:b/>
                          <w:bCs/>
                        </w:rPr>
                      </w:pPr>
                      <w:r>
                        <w:rPr>
                          <w:rFonts w:ascii="Arial" w:hAnsi="Arial" w:cs="Arial"/>
                          <w:b/>
                          <w:bCs/>
                        </w:rPr>
                        <w:t>allegation of an incident</w:t>
                      </w:r>
                    </w:p>
                  </w:txbxContent>
                </v:textbox>
              </v:shape>
            </w:pict>
          </mc:Fallback>
        </mc:AlternateContent>
      </w:r>
    </w:p>
    <w:p w:rsidR="0066488B" w:rsidRPr="00634EB8" w:rsidRDefault="0066488B" w:rsidP="00634EB8">
      <w:pPr>
        <w:jc w:val="both"/>
        <w:rPr>
          <w:rFonts w:ascii="Verdana" w:hAnsi="Verdana" w:cs="Arial"/>
          <w:b/>
          <w:sz w:val="20"/>
          <w:szCs w:val="20"/>
        </w:rPr>
        <w:sectPr w:rsidR="0066488B" w:rsidRPr="00634EB8" w:rsidSect="00634EB8">
          <w:pgSz w:w="16838" w:h="11906" w:orient="landscape"/>
          <w:pgMar w:top="0" w:right="1133" w:bottom="719" w:left="142" w:header="709" w:footer="709" w:gutter="0"/>
          <w:cols w:space="708"/>
          <w:docGrid w:linePitch="360"/>
        </w:sect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lastRenderedPageBreak/>
        <w:t xml:space="preserve">Safeguarding: </w:t>
      </w:r>
      <w:r w:rsidRPr="00634EB8">
        <w:rPr>
          <w:rFonts w:ascii="Verdana" w:hAnsi="Verdana" w:cs="Arial"/>
          <w:b/>
          <w:sz w:val="20"/>
          <w:szCs w:val="20"/>
          <w:u w:val="single"/>
        </w:rPr>
        <w:t>Guidance on Harm</w:t>
      </w:r>
    </w:p>
    <w:p w:rsidR="00E21E62" w:rsidRPr="00634EB8" w:rsidRDefault="00E21E62" w:rsidP="00634EB8">
      <w:pPr>
        <w:jc w:val="both"/>
        <w:rPr>
          <w:rFonts w:ascii="Verdana" w:hAnsi="Verdana" w:cs="Arial"/>
          <w:b/>
          <w:sz w:val="20"/>
          <w:szCs w:val="20"/>
        </w:rPr>
      </w:pPr>
    </w:p>
    <w:p w:rsidR="00E21E62" w:rsidRPr="00634EB8" w:rsidRDefault="00E21E62" w:rsidP="00F573E6">
      <w:pPr>
        <w:numPr>
          <w:ilvl w:val="0"/>
          <w:numId w:val="27"/>
        </w:numPr>
        <w:jc w:val="both"/>
        <w:rPr>
          <w:rFonts w:ascii="Verdana" w:hAnsi="Verdana" w:cs="Arial"/>
          <w:b/>
          <w:sz w:val="20"/>
          <w:szCs w:val="20"/>
        </w:rPr>
      </w:pPr>
      <w:r w:rsidRPr="00634EB8">
        <w:rPr>
          <w:rFonts w:ascii="Verdana" w:hAnsi="Verdana" w:cs="Arial"/>
          <w:b/>
          <w:sz w:val="20"/>
          <w:szCs w:val="20"/>
        </w:rPr>
        <w:t>Part One – Young People (Children) – persons who have not reached their 18</w:t>
      </w:r>
      <w:r w:rsidRPr="00634EB8">
        <w:rPr>
          <w:rFonts w:ascii="Verdana" w:hAnsi="Verdana" w:cs="Arial"/>
          <w:b/>
          <w:sz w:val="20"/>
          <w:szCs w:val="20"/>
          <w:vertAlign w:val="superscript"/>
        </w:rPr>
        <w:t>th</w:t>
      </w:r>
      <w:r w:rsidRPr="00634EB8">
        <w:rPr>
          <w:rFonts w:ascii="Verdana" w:hAnsi="Verdana" w:cs="Arial"/>
          <w:b/>
          <w:sz w:val="20"/>
          <w:szCs w:val="20"/>
        </w:rPr>
        <w:t xml:space="preserve"> Birthday.</w:t>
      </w:r>
    </w:p>
    <w:p w:rsidR="00E21E62" w:rsidRPr="00634EB8" w:rsidRDefault="008802BF" w:rsidP="00F573E6">
      <w:pPr>
        <w:numPr>
          <w:ilvl w:val="0"/>
          <w:numId w:val="27"/>
        </w:numPr>
        <w:jc w:val="both"/>
        <w:rPr>
          <w:rFonts w:ascii="Verdana" w:hAnsi="Verdana" w:cs="Arial"/>
          <w:b/>
          <w:sz w:val="20"/>
          <w:szCs w:val="20"/>
        </w:rPr>
      </w:pPr>
      <w:r w:rsidRPr="00634EB8">
        <w:rPr>
          <w:rFonts w:ascii="Verdana" w:hAnsi="Verdana" w:cs="Arial"/>
          <w:b/>
          <w:sz w:val="20"/>
          <w:szCs w:val="20"/>
        </w:rPr>
        <w:t>Part Two</w:t>
      </w:r>
      <w:r w:rsidR="00E21E62" w:rsidRPr="00634EB8">
        <w:rPr>
          <w:rFonts w:ascii="Verdana" w:hAnsi="Verdana" w:cs="Arial"/>
          <w:b/>
          <w:sz w:val="20"/>
          <w:szCs w:val="20"/>
        </w:rPr>
        <w:t xml:space="preserve"> – Vulnerable adults – as defined in Part 2</w:t>
      </w:r>
    </w:p>
    <w:p w:rsidR="00E21E62" w:rsidRPr="00634EB8" w:rsidRDefault="00E21E62" w:rsidP="00634EB8">
      <w:pPr>
        <w:jc w:val="both"/>
        <w:rPr>
          <w:rFonts w:ascii="Verdana" w:hAnsi="Verdana" w:cs="Arial"/>
          <w:b/>
          <w:sz w:val="20"/>
          <w:szCs w:val="20"/>
        </w:rPr>
      </w:pPr>
    </w:p>
    <w:p w:rsidR="008802BF" w:rsidRPr="00634EB8" w:rsidRDefault="008802BF" w:rsidP="00634EB8">
      <w:pPr>
        <w:jc w:val="both"/>
        <w:rPr>
          <w:rFonts w:ascii="Verdana" w:hAnsi="Verdana" w:cs="Arial"/>
          <w:b/>
          <w:sz w:val="20"/>
          <w:szCs w:val="20"/>
        </w:rPr>
      </w:pPr>
    </w:p>
    <w:p w:rsidR="008802BF" w:rsidRPr="00634EB8" w:rsidRDefault="008802BF" w:rsidP="00634EB8">
      <w:pPr>
        <w:jc w:val="both"/>
        <w:rPr>
          <w:rFonts w:ascii="Verdana" w:hAnsi="Verdana" w:cs="Arial"/>
          <w:b/>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xml:space="preserve">PART </w:t>
      </w:r>
      <w:smartTag w:uri="urn:schemas-microsoft-com:office:smarttags" w:element="stockticker">
        <w:r w:rsidRPr="00634EB8">
          <w:rPr>
            <w:rFonts w:ascii="Verdana" w:hAnsi="Verdana" w:cs="Arial"/>
            <w:b/>
            <w:sz w:val="20"/>
            <w:szCs w:val="20"/>
          </w:rPr>
          <w:t>ONE</w:t>
        </w:r>
      </w:smartTag>
      <w:r w:rsidRPr="00634EB8">
        <w:rPr>
          <w:rFonts w:ascii="Verdana" w:hAnsi="Verdana" w:cs="Arial"/>
          <w:b/>
          <w:sz w:val="20"/>
          <w:szCs w:val="20"/>
        </w:rPr>
        <w:t xml:space="preserve"> - HARM TO CHILDREN</w:t>
      </w:r>
    </w:p>
    <w:p w:rsidR="00E21E62" w:rsidRPr="00634EB8" w:rsidRDefault="00E21E62" w:rsidP="00634EB8">
      <w:pPr>
        <w:jc w:val="both"/>
        <w:rPr>
          <w:rFonts w:ascii="Verdana" w:hAnsi="Verdana" w:cs="Arial"/>
          <w:b/>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Types of harm to children under 18</w:t>
      </w:r>
    </w:p>
    <w:p w:rsidR="00E21E62" w:rsidRPr="00634EB8" w:rsidRDefault="00E21E62" w:rsidP="00634EB8">
      <w:pPr>
        <w:jc w:val="both"/>
        <w:rPr>
          <w:rFonts w:ascii="Verdana" w:hAnsi="Verdana" w:cs="Arial"/>
          <w:sz w:val="20"/>
          <w:szCs w:val="20"/>
        </w:rPr>
      </w:pPr>
    </w:p>
    <w:p w:rsidR="004A6351" w:rsidRDefault="00E21E62" w:rsidP="00634EB8">
      <w:pPr>
        <w:ind w:left="2880" w:hanging="2880"/>
        <w:jc w:val="both"/>
        <w:rPr>
          <w:rFonts w:ascii="Verdana" w:hAnsi="Verdana" w:cs="Arial"/>
          <w:b/>
          <w:sz w:val="20"/>
          <w:szCs w:val="20"/>
        </w:rPr>
      </w:pPr>
      <w:r w:rsidRPr="00634EB8">
        <w:rPr>
          <w:rFonts w:ascii="Verdana" w:hAnsi="Verdana" w:cs="Arial"/>
          <w:b/>
          <w:sz w:val="20"/>
          <w:szCs w:val="20"/>
        </w:rPr>
        <w:t xml:space="preserve">Emotional/ Psychological </w:t>
      </w:r>
    </w:p>
    <w:p w:rsidR="00E21E62" w:rsidRPr="00634EB8" w:rsidRDefault="00E21E62" w:rsidP="00634EB8">
      <w:pPr>
        <w:ind w:left="2880" w:hanging="2880"/>
        <w:jc w:val="both"/>
        <w:rPr>
          <w:rFonts w:ascii="Verdana" w:hAnsi="Verdana" w:cs="Arial"/>
          <w:sz w:val="20"/>
          <w:szCs w:val="20"/>
        </w:rPr>
      </w:pPr>
      <w:r w:rsidRPr="00634EB8">
        <w:rPr>
          <w:rFonts w:ascii="Verdana" w:hAnsi="Verdana" w:cs="Arial"/>
          <w:b/>
          <w:sz w:val="20"/>
          <w:szCs w:val="20"/>
        </w:rPr>
        <w:t>- Action or inaction by others that causes mental anguish</w:t>
      </w:r>
    </w:p>
    <w:p w:rsidR="00E21E62" w:rsidRPr="00634EB8" w:rsidRDefault="00E21E62" w:rsidP="00634EB8">
      <w:pPr>
        <w:jc w:val="both"/>
        <w:rPr>
          <w:rFonts w:ascii="Verdana" w:hAnsi="Verdana" w:cs="Arial"/>
          <w:b/>
          <w:sz w:val="20"/>
          <w:szCs w:val="20"/>
        </w:rPr>
      </w:pPr>
    </w:p>
    <w:p w:rsidR="00487246" w:rsidRPr="00634EB8" w:rsidRDefault="00E21E62" w:rsidP="00634EB8">
      <w:pPr>
        <w:jc w:val="both"/>
        <w:rPr>
          <w:rFonts w:ascii="Verdana" w:hAnsi="Verdana" w:cs="Arial"/>
          <w:sz w:val="20"/>
          <w:szCs w:val="20"/>
        </w:rPr>
      </w:pPr>
      <w:r w:rsidRPr="00634EB8">
        <w:rPr>
          <w:rFonts w:ascii="Verdana" w:hAnsi="Verdana" w:cs="Arial"/>
          <w:sz w:val="20"/>
          <w:szCs w:val="20"/>
        </w:rPr>
        <w:t>Emotional harm is the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rsidR="00E21E62" w:rsidRPr="00634EB8" w:rsidRDefault="00E21E62" w:rsidP="00634EB8">
      <w:pPr>
        <w:jc w:val="both"/>
        <w:rPr>
          <w:rFonts w:ascii="Verdana" w:hAnsi="Verdana" w:cs="Arial"/>
          <w:sz w:val="20"/>
          <w:szCs w:val="20"/>
        </w:rPr>
      </w:pPr>
    </w:p>
    <w:p w:rsidR="00487246" w:rsidRPr="00634EB8" w:rsidRDefault="00E21E62" w:rsidP="00634EB8">
      <w:pPr>
        <w:jc w:val="both"/>
        <w:rPr>
          <w:rFonts w:ascii="Verdana" w:hAnsi="Verdana" w:cs="Arial"/>
          <w:sz w:val="20"/>
          <w:szCs w:val="20"/>
        </w:rPr>
      </w:pPr>
      <w:r w:rsidRPr="00634EB8">
        <w:rPr>
          <w:rFonts w:ascii="Verdana" w:hAnsi="Verdana" w:cs="Arial"/>
          <w:sz w:val="20"/>
          <w:szCs w:val="20"/>
        </w:rPr>
        <w:t>It may involve causing children frequently to feel frightened or in danger, or the exploitation or corruption of children. It may involve children witnessing aggressive, violent or harmful behaviour such as domestic violence. Some level of emotional harm is involved in all types of ill-treatment of a child, though it may occur alone.</w:t>
      </w:r>
    </w:p>
    <w:p w:rsidR="005C606E" w:rsidRPr="00634EB8" w:rsidRDefault="005C606E"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Grooming. Harassment. Inappropriate emotional involvement.</w:t>
      </w:r>
    </w:p>
    <w:p w:rsidR="00E21E62" w:rsidRPr="00634EB8" w:rsidRDefault="00E21E62" w:rsidP="00634EB8">
      <w:pPr>
        <w:jc w:val="both"/>
        <w:rPr>
          <w:rFonts w:ascii="Verdana" w:hAnsi="Verdana" w:cs="Arial"/>
          <w:sz w:val="20"/>
          <w:szCs w:val="20"/>
        </w:rPr>
      </w:pPr>
    </w:p>
    <w:p w:rsidR="00E21E62" w:rsidRPr="00634EB8" w:rsidRDefault="00E21E62" w:rsidP="00634EB8">
      <w:pPr>
        <w:ind w:left="1440" w:hanging="1440"/>
        <w:jc w:val="both"/>
        <w:rPr>
          <w:rFonts w:ascii="Verdana" w:hAnsi="Verdana" w:cs="Arial"/>
          <w:b/>
          <w:sz w:val="20"/>
          <w:szCs w:val="20"/>
        </w:rPr>
      </w:pPr>
      <w:r w:rsidRPr="00634EB8">
        <w:rPr>
          <w:rFonts w:ascii="Verdana" w:hAnsi="Verdana" w:cs="Arial"/>
          <w:b/>
          <w:sz w:val="20"/>
          <w:szCs w:val="20"/>
        </w:rPr>
        <w:t xml:space="preserve">Physical </w:t>
      </w: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Any intentional physical contact that results in discomfort, pain or injury</w:t>
      </w:r>
    </w:p>
    <w:p w:rsidR="00E21E62" w:rsidRPr="00634EB8" w:rsidRDefault="00E21E62" w:rsidP="00634EB8">
      <w:pPr>
        <w:jc w:val="both"/>
        <w:rPr>
          <w:rFonts w:ascii="Verdana" w:hAnsi="Verdana" w:cs="Arial"/>
          <w:sz w:val="20"/>
          <w:szCs w:val="20"/>
        </w:rPr>
      </w:pPr>
    </w:p>
    <w:p w:rsidR="00487246" w:rsidRPr="00634EB8" w:rsidRDefault="00E21E62" w:rsidP="00634EB8">
      <w:pPr>
        <w:jc w:val="both"/>
        <w:rPr>
          <w:rFonts w:ascii="Verdana" w:hAnsi="Verdana" w:cs="Arial"/>
          <w:sz w:val="20"/>
          <w:szCs w:val="20"/>
        </w:rPr>
      </w:pPr>
      <w:r w:rsidRPr="00634EB8">
        <w:rPr>
          <w:rFonts w:ascii="Verdana" w:hAnsi="Verdana" w:cs="Arial"/>
          <w:sz w:val="20"/>
          <w:szCs w:val="20"/>
        </w:rPr>
        <w:t>Physical harm may involve assaults including hitting, shaking, throwing, poisoning, burning or scalding, drowning, suffocating, or otherwise causing physical harm to a child. Physical harm may also be caused when a parent or carer feigns the symptoms of, or deliberately causes ill health to a child whom they are looking after.</w:t>
      </w:r>
    </w:p>
    <w:p w:rsidR="005C606E" w:rsidRPr="00634EB8" w:rsidRDefault="005C606E" w:rsidP="00634EB8">
      <w:pPr>
        <w:jc w:val="both"/>
        <w:rPr>
          <w:rFonts w:ascii="Verdana" w:hAnsi="Verdana" w:cs="Arial"/>
          <w:sz w:val="20"/>
          <w:szCs w:val="20"/>
        </w:rPr>
      </w:pPr>
    </w:p>
    <w:p w:rsidR="00487246" w:rsidRPr="00634EB8" w:rsidRDefault="00E21E62" w:rsidP="00634EB8">
      <w:pPr>
        <w:jc w:val="both"/>
        <w:rPr>
          <w:rFonts w:ascii="Verdana" w:hAnsi="Verdana" w:cs="Arial"/>
          <w:sz w:val="20"/>
          <w:szCs w:val="20"/>
        </w:rPr>
      </w:pPr>
      <w:r w:rsidRPr="00634EB8">
        <w:rPr>
          <w:rFonts w:ascii="Verdana" w:hAnsi="Verdana" w:cs="Arial"/>
          <w:sz w:val="20"/>
          <w:szCs w:val="20"/>
        </w:rPr>
        <w:t>This situation is commonly described using terms such as factitious illness by proxy or Munchausen syndrome by proxy. Supply drugs to children. Inappropriate/unauthorised methods of restraint.</w:t>
      </w:r>
    </w:p>
    <w:p w:rsidR="00E21E62" w:rsidRPr="00634EB8" w:rsidRDefault="00E21E62" w:rsidP="00634EB8">
      <w:pPr>
        <w:jc w:val="both"/>
        <w:rPr>
          <w:rFonts w:ascii="Verdana" w:hAnsi="Verdana" w:cs="Arial"/>
          <w:sz w:val="20"/>
          <w:szCs w:val="20"/>
        </w:rPr>
      </w:pPr>
    </w:p>
    <w:p w:rsidR="00E21E62" w:rsidRPr="00634EB8" w:rsidRDefault="00E21E62" w:rsidP="00634EB8">
      <w:pPr>
        <w:ind w:left="2160" w:hanging="2160"/>
        <w:jc w:val="both"/>
        <w:rPr>
          <w:rFonts w:ascii="Verdana" w:hAnsi="Verdana" w:cs="Arial"/>
          <w:b/>
          <w:sz w:val="20"/>
          <w:szCs w:val="20"/>
        </w:rPr>
      </w:pPr>
      <w:r w:rsidRPr="00634EB8">
        <w:rPr>
          <w:rFonts w:ascii="Verdana" w:hAnsi="Verdana" w:cs="Arial"/>
          <w:b/>
          <w:sz w:val="20"/>
          <w:szCs w:val="20"/>
        </w:rPr>
        <w:t xml:space="preserve">Sexual           </w:t>
      </w:r>
    </w:p>
    <w:p w:rsidR="005C606E" w:rsidRPr="00634EB8" w:rsidRDefault="005C606E" w:rsidP="00634EB8">
      <w:pPr>
        <w:ind w:left="2160" w:hanging="2160"/>
        <w:jc w:val="both"/>
        <w:rPr>
          <w:rFonts w:ascii="Verdana" w:hAnsi="Verdana" w:cs="Arial"/>
          <w:b/>
          <w:sz w:val="20"/>
          <w:szCs w:val="20"/>
        </w:rPr>
      </w:pPr>
    </w:p>
    <w:p w:rsidR="00E21E62" w:rsidRPr="00634EB8" w:rsidRDefault="00E21E62" w:rsidP="00634EB8">
      <w:pPr>
        <w:ind w:left="2160" w:hanging="2160"/>
        <w:jc w:val="both"/>
        <w:rPr>
          <w:rFonts w:ascii="Verdana" w:hAnsi="Verdana" w:cs="Arial"/>
          <w:b/>
          <w:sz w:val="20"/>
          <w:szCs w:val="20"/>
        </w:rPr>
      </w:pPr>
      <w:r w:rsidRPr="00634EB8">
        <w:rPr>
          <w:rFonts w:ascii="Verdana" w:hAnsi="Verdana" w:cs="Arial"/>
          <w:b/>
          <w:sz w:val="20"/>
          <w:szCs w:val="20"/>
        </w:rPr>
        <w:t>- Any form of sexual activity with a child under the age of consent</w:t>
      </w:r>
    </w:p>
    <w:p w:rsidR="00E21E62" w:rsidRPr="00634EB8" w:rsidRDefault="00E21E62" w:rsidP="00634EB8">
      <w:pPr>
        <w:jc w:val="both"/>
        <w:rPr>
          <w:rFonts w:ascii="Verdana" w:hAnsi="Verdana" w:cs="Arial"/>
          <w:sz w:val="20"/>
          <w:szCs w:val="20"/>
        </w:rPr>
      </w:pPr>
    </w:p>
    <w:p w:rsidR="00487246" w:rsidRPr="00634EB8" w:rsidRDefault="00E21E62" w:rsidP="00634EB8">
      <w:pPr>
        <w:jc w:val="both"/>
        <w:rPr>
          <w:rFonts w:ascii="Verdana" w:hAnsi="Verdana" w:cs="Arial"/>
          <w:sz w:val="20"/>
          <w:szCs w:val="20"/>
        </w:rPr>
      </w:pPr>
      <w:r w:rsidRPr="00634EB8">
        <w:rPr>
          <w:rFonts w:ascii="Verdana" w:hAnsi="Verdana" w:cs="Arial"/>
          <w:sz w:val="20"/>
          <w:szCs w:val="20"/>
        </w:rPr>
        <w:t>Sexual harm involves forcing or enticing a child or young person to take part in sexual activities, whether or not the child is aware of what is happening. The activities may involve physical contact, or non-contact activities, such as involving children in looking at, or in the production of, pornographic material or watching sexual activities, or encouraging children to behave in sexually inappropriate ways.  Downloading child pornography. Taking indecent photographs of children. Sexualised texting.</w:t>
      </w:r>
    </w:p>
    <w:p w:rsidR="008802BF" w:rsidRPr="00634EB8" w:rsidRDefault="008802BF"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Neglect</w:t>
      </w:r>
      <w:r w:rsidRPr="00634EB8">
        <w:rPr>
          <w:rFonts w:ascii="Verdana" w:hAnsi="Verdana" w:cs="Arial"/>
          <w:b/>
          <w:sz w:val="20"/>
          <w:szCs w:val="20"/>
        </w:rPr>
        <w:tab/>
      </w:r>
    </w:p>
    <w:p w:rsidR="00CC272B" w:rsidRDefault="00CC272B" w:rsidP="00634EB8">
      <w:pPr>
        <w:jc w:val="both"/>
        <w:rPr>
          <w:rFonts w:ascii="Verdana" w:hAnsi="Verdana" w:cs="Arial"/>
          <w:b/>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Failure to identify and/or meet care needs</w:t>
      </w:r>
    </w:p>
    <w:p w:rsidR="00E21E62" w:rsidRPr="00634EB8" w:rsidRDefault="00E21E62" w:rsidP="00634EB8">
      <w:pPr>
        <w:jc w:val="both"/>
        <w:rPr>
          <w:rFonts w:ascii="Verdana" w:hAnsi="Verdana" w:cs="Arial"/>
          <w:sz w:val="20"/>
          <w:szCs w:val="20"/>
        </w:rPr>
      </w:pPr>
    </w:p>
    <w:p w:rsidR="00487246" w:rsidRPr="00634EB8" w:rsidRDefault="00E21E62" w:rsidP="00634EB8">
      <w:pPr>
        <w:jc w:val="both"/>
        <w:rPr>
          <w:rFonts w:ascii="Verdana" w:hAnsi="Verdana" w:cs="Arial"/>
          <w:sz w:val="20"/>
          <w:szCs w:val="20"/>
        </w:rPr>
      </w:pPr>
      <w:r w:rsidRPr="00634EB8">
        <w:rPr>
          <w:rFonts w:ascii="Verdana" w:hAnsi="Verdana" w:cs="Arial"/>
          <w:sz w:val="20"/>
          <w:szCs w:val="20"/>
        </w:rPr>
        <w:t>Neglect is the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w:t>
      </w:r>
      <w:r w:rsidR="008802BF" w:rsidRPr="00634EB8">
        <w:rPr>
          <w:rFonts w:ascii="Verdana" w:hAnsi="Verdana" w:cs="Arial"/>
          <w:sz w:val="20"/>
          <w:szCs w:val="20"/>
        </w:rPr>
        <w:t xml:space="preserve"> a</w:t>
      </w:r>
      <w:r w:rsidRPr="00634EB8">
        <w:rPr>
          <w:rFonts w:ascii="Verdana" w:hAnsi="Verdana" w:cs="Arial"/>
          <w:sz w:val="20"/>
          <w:szCs w:val="20"/>
        </w:rPr>
        <w:t>ppropriate medical care or treatment. It may also include neglect of, or unresponsiveness to, a child’s basic emotional needs</w:t>
      </w:r>
      <w:r w:rsidR="008802BF" w:rsidRPr="00634EB8">
        <w:rPr>
          <w:rFonts w:ascii="Verdana" w:hAnsi="Verdana" w:cs="Arial"/>
          <w:sz w:val="20"/>
          <w:szCs w:val="20"/>
        </w:rPr>
        <w:t>.</w:t>
      </w:r>
    </w:p>
    <w:p w:rsidR="008802BF" w:rsidRPr="00634EB8" w:rsidRDefault="008802BF"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lastRenderedPageBreak/>
        <w:t>PART TWO – VULNERABLE ADULTS – HARM</w:t>
      </w:r>
    </w:p>
    <w:p w:rsidR="00E21E62" w:rsidRPr="00634EB8" w:rsidRDefault="00E21E62" w:rsidP="00634EB8">
      <w:pPr>
        <w:jc w:val="both"/>
        <w:rPr>
          <w:rFonts w:ascii="Verdana" w:hAnsi="Verdana" w:cs="Arial"/>
          <w:b/>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Definition of a vulnerable adult under the SVGA 2006</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Vulnerable adult</w:t>
      </w:r>
    </w:p>
    <w:p w:rsidR="005C606E" w:rsidRPr="00634EB8" w:rsidRDefault="005C606E"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A vulnerable adult is defined in full under section 59 the 2006 Act and Article 3 of the 2007 Order.</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In summary, a person is a vulnerable adult if they have attained the age of 18, and</w:t>
      </w:r>
    </w:p>
    <w:p w:rsidR="00E21E62" w:rsidRPr="00634EB8" w:rsidRDefault="00E21E62" w:rsidP="00634EB8">
      <w:pPr>
        <w:jc w:val="both"/>
        <w:rPr>
          <w:rFonts w:ascii="Verdana" w:hAnsi="Verdana" w:cs="Arial"/>
          <w:sz w:val="20"/>
          <w:szCs w:val="20"/>
        </w:rPr>
      </w:pP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are in residential accommodation;</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are in sheltered housing;</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receive domiciliary care;</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receive any form of health care;</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are detained in lawful custody;</w:t>
      </w:r>
    </w:p>
    <w:p w:rsidR="00487246"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are by virtue of an order of a court under supervision by a person exercising</w:t>
      </w:r>
      <w:r w:rsidR="008802BF" w:rsidRPr="00634EB8">
        <w:rPr>
          <w:rFonts w:ascii="Verdana" w:hAnsi="Verdana" w:cs="Arial"/>
          <w:sz w:val="20"/>
          <w:szCs w:val="20"/>
        </w:rPr>
        <w:t xml:space="preserve"> </w:t>
      </w:r>
      <w:r w:rsidRPr="00634EB8">
        <w:rPr>
          <w:rFonts w:ascii="Verdana" w:hAnsi="Verdana" w:cs="Arial"/>
          <w:sz w:val="20"/>
          <w:szCs w:val="20"/>
        </w:rPr>
        <w:t>functions for the purposes of Part 1 of the Criminal Justice and Court Services Act 2000 (c. 43), in England and Wales;</w:t>
      </w:r>
    </w:p>
    <w:p w:rsidR="00487246"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are by virtue of an order of a court under supervision by a probation officer in</w:t>
      </w:r>
      <w:r w:rsidR="008802BF" w:rsidRPr="00634EB8">
        <w:rPr>
          <w:rFonts w:ascii="Verdana" w:hAnsi="Verdana" w:cs="Arial"/>
          <w:sz w:val="20"/>
          <w:szCs w:val="20"/>
        </w:rPr>
        <w:t xml:space="preserve"> </w:t>
      </w:r>
      <w:r w:rsidRPr="00634EB8">
        <w:rPr>
          <w:rFonts w:ascii="Verdana" w:hAnsi="Verdana" w:cs="Arial"/>
          <w:sz w:val="20"/>
          <w:szCs w:val="20"/>
        </w:rPr>
        <w:t>Northern Ireland;</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is receiving a welfare service defined as the provision of support, assistance or advice by any</w:t>
      </w:r>
      <w:r w:rsidR="008802BF" w:rsidRPr="00634EB8">
        <w:rPr>
          <w:rFonts w:ascii="Verdana" w:hAnsi="Verdana" w:cs="Arial"/>
          <w:sz w:val="20"/>
          <w:szCs w:val="20"/>
        </w:rPr>
        <w:t xml:space="preserve"> </w:t>
      </w:r>
      <w:r w:rsidRPr="00634EB8">
        <w:rPr>
          <w:rFonts w:ascii="Verdana" w:hAnsi="Verdana" w:cs="Arial"/>
          <w:sz w:val="20"/>
          <w:szCs w:val="20"/>
        </w:rPr>
        <w:t xml:space="preserve">person, the purpose of which is to develop an individual’s capacity to live independently in </w:t>
      </w:r>
      <w:r w:rsidR="008802BF" w:rsidRPr="00634EB8">
        <w:rPr>
          <w:rFonts w:ascii="Verdana" w:hAnsi="Verdana" w:cs="Arial"/>
          <w:sz w:val="20"/>
          <w:szCs w:val="20"/>
        </w:rPr>
        <w:t>a</w:t>
      </w:r>
      <w:r w:rsidRPr="00634EB8">
        <w:rPr>
          <w:rFonts w:ascii="Verdana" w:hAnsi="Verdana" w:cs="Arial"/>
          <w:sz w:val="20"/>
          <w:szCs w:val="20"/>
        </w:rPr>
        <w:t>ccommodation or support their capacity to do so;</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receive any service or participate in any activity provided specifically for persons due to age, disability, prescribed physical or mental problem, expectant or nursing mothers in accommodation or a person of a prescribed description not falling in the above;</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payments are made to them (or to another on their behalf) in pursuance of arrangements under section 57 of the Health and Social Care Act 2001 (c.15), in England and Wales;</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payments are made to them (or to another on their behalf) in pursuance of arrangements under section 8 of the Carers and Direct Payments Act (Northern Ireland) 2002 (c.6); or</w:t>
      </w:r>
    </w:p>
    <w:p w:rsidR="00E21E62" w:rsidRPr="00634EB8" w:rsidRDefault="00E21E62" w:rsidP="00F573E6">
      <w:pPr>
        <w:pStyle w:val="ListParagraph"/>
        <w:numPr>
          <w:ilvl w:val="0"/>
          <w:numId w:val="40"/>
        </w:numPr>
        <w:jc w:val="both"/>
        <w:rPr>
          <w:rFonts w:ascii="Verdana" w:hAnsi="Verdana" w:cs="Arial"/>
          <w:sz w:val="20"/>
          <w:szCs w:val="20"/>
        </w:rPr>
      </w:pPr>
      <w:r w:rsidRPr="00634EB8">
        <w:rPr>
          <w:rFonts w:ascii="Verdana" w:hAnsi="Verdana" w:cs="Arial"/>
          <w:sz w:val="20"/>
          <w:szCs w:val="20"/>
        </w:rPr>
        <w:t>they require assistance in the conduct of their own affairs.</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Safeguarding officers are to note that if a person has an impairment in the following list and that is their only vulnerability, then they are NOT vulnerable under this law:</w:t>
      </w:r>
    </w:p>
    <w:p w:rsidR="00E21E62" w:rsidRPr="00634EB8" w:rsidRDefault="00E21E62" w:rsidP="00634EB8">
      <w:pPr>
        <w:jc w:val="both"/>
        <w:rPr>
          <w:rFonts w:ascii="Verdana" w:hAnsi="Verdana" w:cs="Arial"/>
          <w:sz w:val="20"/>
          <w:szCs w:val="20"/>
        </w:rPr>
      </w:pPr>
    </w:p>
    <w:p w:rsidR="00E21E62" w:rsidRPr="00634EB8" w:rsidRDefault="00E21E62" w:rsidP="00F573E6">
      <w:pPr>
        <w:pStyle w:val="ListParagraph"/>
        <w:numPr>
          <w:ilvl w:val="0"/>
          <w:numId w:val="24"/>
        </w:numPr>
        <w:autoSpaceDE w:val="0"/>
        <w:autoSpaceDN w:val="0"/>
        <w:adjustRightInd w:val="0"/>
        <w:ind w:left="1560"/>
        <w:jc w:val="both"/>
        <w:rPr>
          <w:rFonts w:ascii="Verdana" w:hAnsi="Verdana" w:cs="Arial"/>
          <w:sz w:val="20"/>
          <w:szCs w:val="20"/>
        </w:rPr>
      </w:pPr>
      <w:r w:rsidRPr="00634EB8">
        <w:rPr>
          <w:rFonts w:ascii="Verdana" w:hAnsi="Verdana" w:cs="Arial"/>
          <w:sz w:val="20"/>
          <w:szCs w:val="20"/>
        </w:rPr>
        <w:t>dyslexia</w:t>
      </w:r>
    </w:p>
    <w:p w:rsidR="00E21E62" w:rsidRPr="00634EB8" w:rsidRDefault="00E21E62" w:rsidP="00F573E6">
      <w:pPr>
        <w:pStyle w:val="ListParagraph"/>
        <w:numPr>
          <w:ilvl w:val="0"/>
          <w:numId w:val="24"/>
        </w:numPr>
        <w:autoSpaceDE w:val="0"/>
        <w:autoSpaceDN w:val="0"/>
        <w:adjustRightInd w:val="0"/>
        <w:ind w:left="1560"/>
        <w:jc w:val="both"/>
        <w:rPr>
          <w:rFonts w:ascii="Verdana" w:hAnsi="Verdana" w:cs="Arial"/>
          <w:sz w:val="20"/>
          <w:szCs w:val="20"/>
        </w:rPr>
      </w:pPr>
      <w:r w:rsidRPr="00634EB8">
        <w:rPr>
          <w:rFonts w:ascii="Verdana" w:hAnsi="Verdana" w:cs="Arial"/>
          <w:sz w:val="20"/>
          <w:szCs w:val="20"/>
        </w:rPr>
        <w:t>dyscalculia</w:t>
      </w:r>
    </w:p>
    <w:p w:rsidR="00E21E62" w:rsidRPr="00634EB8" w:rsidRDefault="00E21E62" w:rsidP="00F573E6">
      <w:pPr>
        <w:pStyle w:val="ListParagraph"/>
        <w:numPr>
          <w:ilvl w:val="0"/>
          <w:numId w:val="24"/>
        </w:numPr>
        <w:autoSpaceDE w:val="0"/>
        <w:autoSpaceDN w:val="0"/>
        <w:adjustRightInd w:val="0"/>
        <w:ind w:left="1560"/>
        <w:jc w:val="both"/>
        <w:rPr>
          <w:rFonts w:ascii="Verdana" w:hAnsi="Verdana" w:cs="Arial"/>
          <w:sz w:val="20"/>
          <w:szCs w:val="20"/>
        </w:rPr>
      </w:pPr>
      <w:r w:rsidRPr="00634EB8">
        <w:rPr>
          <w:rFonts w:ascii="Verdana" w:hAnsi="Verdana" w:cs="Arial"/>
          <w:sz w:val="20"/>
          <w:szCs w:val="20"/>
        </w:rPr>
        <w:t>dyspraxia</w:t>
      </w:r>
    </w:p>
    <w:p w:rsidR="00E21E62" w:rsidRPr="00634EB8" w:rsidRDefault="00E21E62" w:rsidP="00F573E6">
      <w:pPr>
        <w:pStyle w:val="ListParagraph"/>
        <w:numPr>
          <w:ilvl w:val="0"/>
          <w:numId w:val="24"/>
        </w:numPr>
        <w:autoSpaceDE w:val="0"/>
        <w:autoSpaceDN w:val="0"/>
        <w:adjustRightInd w:val="0"/>
        <w:ind w:left="1560"/>
        <w:jc w:val="both"/>
        <w:rPr>
          <w:rFonts w:ascii="Verdana" w:hAnsi="Verdana" w:cs="Arial"/>
          <w:sz w:val="20"/>
          <w:szCs w:val="20"/>
        </w:rPr>
      </w:pPr>
      <w:r w:rsidRPr="00634EB8">
        <w:rPr>
          <w:rFonts w:ascii="Verdana" w:hAnsi="Verdana" w:cs="Arial"/>
          <w:sz w:val="20"/>
          <w:szCs w:val="20"/>
        </w:rPr>
        <w:t>Irlen Syndrome (also known as Scotopic Syndrome)</w:t>
      </w:r>
    </w:p>
    <w:p w:rsidR="00E21E62" w:rsidRPr="00634EB8" w:rsidRDefault="00E21E62" w:rsidP="00F573E6">
      <w:pPr>
        <w:pStyle w:val="ListParagraph"/>
        <w:numPr>
          <w:ilvl w:val="0"/>
          <w:numId w:val="24"/>
        </w:numPr>
        <w:autoSpaceDE w:val="0"/>
        <w:autoSpaceDN w:val="0"/>
        <w:adjustRightInd w:val="0"/>
        <w:ind w:left="1560"/>
        <w:jc w:val="both"/>
        <w:rPr>
          <w:rFonts w:ascii="Verdana" w:hAnsi="Verdana" w:cs="Arial"/>
          <w:sz w:val="20"/>
          <w:szCs w:val="20"/>
        </w:rPr>
      </w:pPr>
      <w:r w:rsidRPr="00634EB8">
        <w:rPr>
          <w:rFonts w:ascii="Verdana" w:hAnsi="Verdana" w:cs="Arial"/>
          <w:sz w:val="20"/>
          <w:szCs w:val="20"/>
        </w:rPr>
        <w:t>alexia</w:t>
      </w:r>
    </w:p>
    <w:p w:rsidR="00E21E62" w:rsidRPr="00634EB8" w:rsidRDefault="00E21E62" w:rsidP="00F573E6">
      <w:pPr>
        <w:pStyle w:val="ListParagraph"/>
        <w:numPr>
          <w:ilvl w:val="0"/>
          <w:numId w:val="24"/>
        </w:numPr>
        <w:autoSpaceDE w:val="0"/>
        <w:autoSpaceDN w:val="0"/>
        <w:adjustRightInd w:val="0"/>
        <w:ind w:left="1560"/>
        <w:jc w:val="both"/>
        <w:rPr>
          <w:rFonts w:ascii="Verdana" w:hAnsi="Verdana" w:cs="Arial"/>
          <w:sz w:val="20"/>
          <w:szCs w:val="20"/>
        </w:rPr>
      </w:pPr>
      <w:r w:rsidRPr="00634EB8">
        <w:rPr>
          <w:rFonts w:ascii="Verdana" w:hAnsi="Verdana" w:cs="Arial"/>
          <w:sz w:val="20"/>
          <w:szCs w:val="20"/>
        </w:rPr>
        <w:t>auditory processing disorder, or</w:t>
      </w:r>
    </w:p>
    <w:p w:rsidR="00E21E62" w:rsidRPr="00634EB8" w:rsidRDefault="00E21E62" w:rsidP="00F573E6">
      <w:pPr>
        <w:pStyle w:val="ListParagraph"/>
        <w:numPr>
          <w:ilvl w:val="0"/>
          <w:numId w:val="24"/>
        </w:numPr>
        <w:ind w:left="1560"/>
        <w:jc w:val="both"/>
        <w:rPr>
          <w:rFonts w:ascii="Verdana" w:hAnsi="Verdana" w:cs="Arial"/>
          <w:b/>
          <w:sz w:val="20"/>
          <w:szCs w:val="20"/>
        </w:rPr>
      </w:pPr>
      <w:r w:rsidRPr="00634EB8">
        <w:rPr>
          <w:rFonts w:ascii="Verdana" w:hAnsi="Verdana" w:cs="Arial"/>
          <w:sz w:val="20"/>
          <w:szCs w:val="20"/>
        </w:rPr>
        <w:t>dysgraphia.</w:t>
      </w:r>
    </w:p>
    <w:p w:rsidR="00E21E62" w:rsidRPr="00634EB8" w:rsidRDefault="00E21E62" w:rsidP="00634EB8">
      <w:pPr>
        <w:jc w:val="both"/>
        <w:rPr>
          <w:rFonts w:ascii="Verdana" w:hAnsi="Verdana" w:cs="Arial"/>
          <w:sz w:val="20"/>
          <w:szCs w:val="20"/>
        </w:rPr>
      </w:pPr>
    </w:p>
    <w:p w:rsidR="004A6351" w:rsidRDefault="004A6351" w:rsidP="00634EB8">
      <w:pPr>
        <w:jc w:val="both"/>
        <w:rPr>
          <w:rFonts w:ascii="Verdana" w:hAnsi="Verdana" w:cs="Arial"/>
          <w:b/>
          <w:sz w:val="20"/>
          <w:szCs w:val="20"/>
        </w:rPr>
      </w:pPr>
    </w:p>
    <w:p w:rsidR="004A6351" w:rsidRDefault="00E21E62" w:rsidP="00634EB8">
      <w:pPr>
        <w:jc w:val="both"/>
        <w:rPr>
          <w:rFonts w:ascii="Verdana" w:hAnsi="Verdana" w:cs="Arial"/>
          <w:b/>
          <w:sz w:val="20"/>
          <w:szCs w:val="20"/>
        </w:rPr>
      </w:pPr>
      <w:r w:rsidRPr="00634EB8">
        <w:rPr>
          <w:rFonts w:ascii="Verdana" w:hAnsi="Verdana" w:cs="Arial"/>
          <w:b/>
          <w:sz w:val="20"/>
          <w:szCs w:val="20"/>
        </w:rPr>
        <w:t xml:space="preserve">Emotional/ Psychological </w:t>
      </w: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Action or inaction by others that causes mental anguish</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Inflexible regimes and lack of choice. Mocking, coercing, denying privacy, threatening behaviour, bullying, intimidation, harassment, deliberate isolation, deprivation.</w:t>
      </w:r>
    </w:p>
    <w:p w:rsidR="00E21E62" w:rsidRDefault="00E21E62" w:rsidP="00634EB8">
      <w:pPr>
        <w:jc w:val="both"/>
        <w:rPr>
          <w:rFonts w:ascii="Verdana" w:hAnsi="Verdana" w:cs="Arial"/>
          <w:sz w:val="20"/>
          <w:szCs w:val="20"/>
        </w:rPr>
      </w:pPr>
    </w:p>
    <w:p w:rsidR="004A6351" w:rsidRPr="00634EB8" w:rsidRDefault="004A6351"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xml:space="preserve">Financial </w:t>
      </w:r>
      <w:r w:rsidRPr="00634EB8">
        <w:rPr>
          <w:rFonts w:ascii="Verdana" w:hAnsi="Verdana" w:cs="Arial"/>
          <w:b/>
          <w:sz w:val="20"/>
          <w:szCs w:val="20"/>
        </w:rPr>
        <w:tab/>
      </w: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Usually associated with the misuse of money, valuables or property</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Unauthorised withdrawals from vulnerable adult’s account, theft, fraud, exploitation, pressure in connection with wills or inheritance.</w:t>
      </w:r>
    </w:p>
    <w:p w:rsidR="00E21E62" w:rsidRDefault="00E21E62" w:rsidP="00634EB8">
      <w:pPr>
        <w:jc w:val="both"/>
        <w:rPr>
          <w:rFonts w:ascii="Verdana" w:hAnsi="Verdana" w:cs="Arial"/>
          <w:sz w:val="20"/>
          <w:szCs w:val="20"/>
        </w:rPr>
      </w:pPr>
    </w:p>
    <w:p w:rsidR="00BC09C3" w:rsidRDefault="00BC09C3" w:rsidP="00634EB8">
      <w:pPr>
        <w:jc w:val="both"/>
        <w:rPr>
          <w:rFonts w:ascii="Verdana" w:hAnsi="Verdana" w:cs="Arial"/>
          <w:sz w:val="20"/>
          <w:szCs w:val="20"/>
        </w:rPr>
      </w:pPr>
    </w:p>
    <w:p w:rsidR="00BC09C3" w:rsidRDefault="00BC09C3" w:rsidP="00634EB8">
      <w:pPr>
        <w:jc w:val="both"/>
        <w:rPr>
          <w:rFonts w:ascii="Verdana" w:hAnsi="Verdana" w:cs="Arial"/>
          <w:sz w:val="20"/>
          <w:szCs w:val="20"/>
        </w:rPr>
      </w:pPr>
    </w:p>
    <w:p w:rsidR="004A6351" w:rsidRPr="00634EB8" w:rsidRDefault="004A6351" w:rsidP="00634EB8">
      <w:pPr>
        <w:jc w:val="both"/>
        <w:rPr>
          <w:rFonts w:ascii="Verdana" w:hAnsi="Verdana" w:cs="Arial"/>
          <w:sz w:val="20"/>
          <w:szCs w:val="20"/>
        </w:rPr>
      </w:pPr>
    </w:p>
    <w:p w:rsidR="00E21E62" w:rsidRPr="00634EB8" w:rsidRDefault="00E21E62" w:rsidP="00CC272B">
      <w:pPr>
        <w:ind w:left="1440" w:hanging="1440"/>
        <w:jc w:val="both"/>
        <w:rPr>
          <w:rFonts w:ascii="Verdana" w:hAnsi="Verdana" w:cs="Arial"/>
          <w:b/>
          <w:sz w:val="20"/>
          <w:szCs w:val="20"/>
        </w:rPr>
      </w:pPr>
      <w:r w:rsidRPr="00634EB8">
        <w:rPr>
          <w:rFonts w:ascii="Verdana" w:hAnsi="Verdana" w:cs="Arial"/>
          <w:b/>
          <w:sz w:val="20"/>
          <w:szCs w:val="20"/>
        </w:rPr>
        <w:t xml:space="preserve">Physical </w:t>
      </w:r>
      <w:r w:rsidRPr="00634EB8">
        <w:rPr>
          <w:rFonts w:ascii="Verdana" w:hAnsi="Verdana" w:cs="Arial"/>
          <w:b/>
          <w:sz w:val="20"/>
          <w:szCs w:val="20"/>
        </w:rPr>
        <w:tab/>
      </w:r>
    </w:p>
    <w:p w:rsidR="00E21E62" w:rsidRPr="00634EB8" w:rsidRDefault="00E21E62" w:rsidP="00634EB8">
      <w:pPr>
        <w:ind w:left="1440" w:hanging="1440"/>
        <w:jc w:val="both"/>
        <w:rPr>
          <w:rFonts w:ascii="Verdana" w:hAnsi="Verdana" w:cs="Arial"/>
          <w:b/>
          <w:sz w:val="20"/>
          <w:szCs w:val="20"/>
        </w:rPr>
      </w:pPr>
      <w:r w:rsidRPr="00634EB8">
        <w:rPr>
          <w:rFonts w:ascii="Verdana" w:hAnsi="Verdana" w:cs="Arial"/>
          <w:b/>
          <w:sz w:val="20"/>
          <w:szCs w:val="20"/>
        </w:rPr>
        <w:t>- Any physical action or inaction that results in discomfort, pain or injury</w:t>
      </w:r>
    </w:p>
    <w:p w:rsidR="00E21E62" w:rsidRPr="00634EB8" w:rsidRDefault="00E21E62" w:rsidP="00634EB8">
      <w:pPr>
        <w:ind w:left="1440" w:hanging="1440"/>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Hitting, slapping, pushing, shaking, bruising, failing to treat sores or wounds, under or overuse of medication, un-prescribed or inappropriate medication, use of restraint or inappropriate restraint, inappropriate sanctions.</w:t>
      </w:r>
    </w:p>
    <w:p w:rsidR="00E21E62" w:rsidRDefault="00E21E62" w:rsidP="00634EB8">
      <w:pPr>
        <w:jc w:val="both"/>
        <w:rPr>
          <w:rFonts w:ascii="Verdana" w:hAnsi="Verdana" w:cs="Arial"/>
          <w:sz w:val="20"/>
          <w:szCs w:val="20"/>
        </w:rPr>
      </w:pPr>
    </w:p>
    <w:p w:rsidR="004A6351" w:rsidRPr="00634EB8" w:rsidRDefault="004A6351"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xml:space="preserve">Sexual </w:t>
      </w:r>
      <w:r w:rsidRPr="00634EB8">
        <w:rPr>
          <w:rFonts w:ascii="Verdana" w:hAnsi="Verdana" w:cs="Arial"/>
          <w:b/>
          <w:sz w:val="20"/>
          <w:szCs w:val="20"/>
        </w:rPr>
        <w:tab/>
      </w: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Coercion or force to take part in sexual acts</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 xml:space="preserve">Inappropriate touching. Causing bruising or injury. Transmission of </w:t>
      </w:r>
      <w:smartTag w:uri="urn:schemas-microsoft-com:office:smarttags" w:element="stockticker">
        <w:r w:rsidRPr="00634EB8">
          <w:rPr>
            <w:rFonts w:ascii="Verdana" w:hAnsi="Verdana" w:cs="Arial"/>
            <w:sz w:val="20"/>
            <w:szCs w:val="20"/>
          </w:rPr>
          <w:t>STD</w:t>
        </w:r>
      </w:smartTag>
      <w:r w:rsidRPr="00634EB8">
        <w:rPr>
          <w:rFonts w:ascii="Verdana" w:hAnsi="Verdana" w:cs="Arial"/>
          <w:sz w:val="20"/>
          <w:szCs w:val="20"/>
        </w:rPr>
        <w:t>.</w:t>
      </w:r>
    </w:p>
    <w:p w:rsidR="00E21E62" w:rsidRPr="00634EB8" w:rsidRDefault="00E21E62" w:rsidP="00634EB8">
      <w:pPr>
        <w:jc w:val="both"/>
        <w:rPr>
          <w:rFonts w:ascii="Verdana" w:hAnsi="Verdana" w:cs="Arial"/>
          <w:sz w:val="20"/>
          <w:szCs w:val="20"/>
        </w:rPr>
      </w:pPr>
    </w:p>
    <w:p w:rsidR="004A6351" w:rsidRDefault="004A6351" w:rsidP="00634EB8">
      <w:pPr>
        <w:jc w:val="both"/>
        <w:rPr>
          <w:rFonts w:ascii="Verdana" w:hAnsi="Verdana" w:cs="Arial"/>
          <w:b/>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xml:space="preserve">Neglect </w:t>
      </w:r>
      <w:r w:rsidRPr="00634EB8">
        <w:rPr>
          <w:rFonts w:ascii="Verdana" w:hAnsi="Verdana" w:cs="Arial"/>
          <w:b/>
          <w:sz w:val="20"/>
          <w:szCs w:val="20"/>
        </w:rPr>
        <w:tab/>
      </w: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Failure to identify and/or meet care needs</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Untreated weight loss, failing to administer reasonable care resulting in pressure sores or uncharacteristic problems with continence. Poor hygiene, soiled clothes not changed, insufficient food or drink, ignoring resident’s requests, unmet social or care needs.</w:t>
      </w:r>
    </w:p>
    <w:p w:rsidR="00E21E62" w:rsidRDefault="00E21E62" w:rsidP="00634EB8">
      <w:pPr>
        <w:jc w:val="both"/>
        <w:rPr>
          <w:rFonts w:ascii="Verdana" w:hAnsi="Verdana" w:cs="Arial"/>
          <w:sz w:val="20"/>
          <w:szCs w:val="20"/>
        </w:rPr>
      </w:pPr>
    </w:p>
    <w:p w:rsidR="004A6351" w:rsidRPr="00634EB8" w:rsidRDefault="004A6351"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xml:space="preserve">Verbal </w:t>
      </w:r>
      <w:r w:rsidRPr="00634EB8">
        <w:rPr>
          <w:rFonts w:ascii="Verdana" w:hAnsi="Verdana" w:cs="Arial"/>
          <w:b/>
          <w:sz w:val="20"/>
          <w:szCs w:val="20"/>
        </w:rPr>
        <w:tab/>
      </w:r>
      <w:r w:rsidRPr="00634EB8">
        <w:rPr>
          <w:rFonts w:ascii="Verdana" w:hAnsi="Verdana" w:cs="Arial"/>
          <w:b/>
          <w:sz w:val="20"/>
          <w:szCs w:val="20"/>
        </w:rPr>
        <w:tab/>
        <w:t xml:space="preserve"> </w:t>
      </w: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 Any remark or comment by others that causes distress</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Demeaning, disrespectful, humiliating, racist, sexist or sarcastic comments. Excessive or unwanted familiarity, shouting, swearing, name calling.</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sz w:val="20"/>
          <w:szCs w:val="20"/>
        </w:rPr>
      </w:pPr>
    </w:p>
    <w:p w:rsidR="00A73BB2" w:rsidRPr="00634EB8" w:rsidRDefault="00A73BB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Pr="00634EB8" w:rsidRDefault="00E21E62" w:rsidP="00634EB8">
      <w:pPr>
        <w:tabs>
          <w:tab w:val="left" w:pos="720"/>
          <w:tab w:val="left" w:pos="1440"/>
        </w:tabs>
        <w:jc w:val="both"/>
        <w:rPr>
          <w:rFonts w:ascii="Verdana" w:hAnsi="Verdana" w:cs="Arial"/>
          <w:sz w:val="20"/>
          <w:szCs w:val="20"/>
        </w:rPr>
      </w:pPr>
    </w:p>
    <w:p w:rsidR="00E21E62" w:rsidRDefault="00E21E62"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4A6351" w:rsidRDefault="004A6351" w:rsidP="00634EB8">
      <w:pPr>
        <w:tabs>
          <w:tab w:val="left" w:pos="720"/>
          <w:tab w:val="left" w:pos="1440"/>
        </w:tabs>
        <w:jc w:val="both"/>
        <w:rPr>
          <w:rFonts w:ascii="Verdana" w:hAnsi="Verdana" w:cs="Arial"/>
          <w:sz w:val="20"/>
          <w:szCs w:val="20"/>
        </w:rPr>
      </w:pPr>
    </w:p>
    <w:p w:rsidR="00BC09C3" w:rsidRDefault="00BC09C3" w:rsidP="00634EB8">
      <w:pPr>
        <w:tabs>
          <w:tab w:val="left" w:pos="720"/>
          <w:tab w:val="left" w:pos="1440"/>
        </w:tabs>
        <w:jc w:val="both"/>
        <w:rPr>
          <w:rFonts w:ascii="Verdana" w:hAnsi="Verdana" w:cs="Arial"/>
          <w:sz w:val="20"/>
          <w:szCs w:val="20"/>
        </w:rPr>
      </w:pPr>
    </w:p>
    <w:p w:rsidR="00BC09C3" w:rsidRDefault="00BC09C3" w:rsidP="00634EB8">
      <w:pPr>
        <w:tabs>
          <w:tab w:val="left" w:pos="720"/>
          <w:tab w:val="left" w:pos="1440"/>
        </w:tabs>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b/>
          <w:sz w:val="20"/>
          <w:szCs w:val="20"/>
        </w:rPr>
        <w:t>SAFEGUARDING POLICY: Staff Code of Conduct</w:t>
      </w:r>
    </w:p>
    <w:p w:rsidR="00E21E62" w:rsidRPr="00634EB8" w:rsidRDefault="00E21E62" w:rsidP="00634EB8">
      <w:pPr>
        <w:ind w:left="-880" w:hanging="110"/>
        <w:jc w:val="both"/>
        <w:rPr>
          <w:rFonts w:ascii="Verdana" w:hAnsi="Verdana" w:cs="Arial"/>
          <w:b/>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 xml:space="preserve">It is exceptionally important that people working with young people and vulnerable adults do not put themselves, or the people they are working with, in a position that could compromise their ability to remain objective about the application of the </w:t>
      </w:r>
      <w:r w:rsidR="00BC09C3">
        <w:rPr>
          <w:rFonts w:ascii="Verdana" w:hAnsi="Verdana" w:cs="Arial"/>
          <w:sz w:val="20"/>
          <w:szCs w:val="20"/>
        </w:rPr>
        <w:t>Trust</w:t>
      </w:r>
      <w:r w:rsidRPr="00634EB8">
        <w:rPr>
          <w:rFonts w:ascii="Verdana" w:hAnsi="Verdana" w:cs="Arial"/>
          <w:sz w:val="20"/>
          <w:szCs w:val="20"/>
        </w:rPr>
        <w:t xml:space="preserve"> Safeguarding Policy.</w:t>
      </w:r>
    </w:p>
    <w:p w:rsidR="00E21E62" w:rsidRPr="00634EB8" w:rsidRDefault="00E21E62" w:rsidP="00634EB8">
      <w:pPr>
        <w:ind w:left="-880" w:hanging="110"/>
        <w:jc w:val="both"/>
        <w:rPr>
          <w:rFonts w:ascii="Verdana" w:hAnsi="Verdana" w:cs="Arial"/>
          <w:b/>
          <w:sz w:val="20"/>
          <w:szCs w:val="20"/>
        </w:rPr>
      </w:pPr>
    </w:p>
    <w:p w:rsidR="00E21E62" w:rsidRPr="00634EB8" w:rsidRDefault="00E21E62" w:rsidP="00634EB8">
      <w:pPr>
        <w:jc w:val="both"/>
        <w:rPr>
          <w:rFonts w:ascii="Verdana" w:hAnsi="Verdana" w:cs="Arial"/>
          <w:sz w:val="20"/>
          <w:szCs w:val="20"/>
        </w:rPr>
      </w:pPr>
      <w:r w:rsidRPr="00634EB8">
        <w:rPr>
          <w:rFonts w:ascii="Verdana" w:hAnsi="Verdana" w:cs="Arial"/>
          <w:sz w:val="20"/>
          <w:szCs w:val="20"/>
        </w:rPr>
        <w:t xml:space="preserve">Staff and volunteers </w:t>
      </w:r>
      <w:r w:rsidRPr="00634EB8">
        <w:rPr>
          <w:rFonts w:ascii="Verdana" w:hAnsi="Verdana" w:cs="Arial"/>
          <w:b/>
          <w:sz w:val="20"/>
          <w:szCs w:val="20"/>
        </w:rPr>
        <w:t>should</w:t>
      </w:r>
      <w:r w:rsidRPr="00634EB8">
        <w:rPr>
          <w:rFonts w:ascii="Verdana" w:hAnsi="Verdana" w:cs="Arial"/>
          <w:sz w:val="20"/>
          <w:szCs w:val="20"/>
        </w:rPr>
        <w:t xml:space="preserve"> wherever possible:</w:t>
      </w:r>
    </w:p>
    <w:p w:rsidR="00E21E62" w:rsidRPr="00634EB8" w:rsidRDefault="00E21E62" w:rsidP="00634EB8">
      <w:pPr>
        <w:ind w:left="-880" w:hanging="110"/>
        <w:jc w:val="both"/>
        <w:rPr>
          <w:rFonts w:ascii="Verdana" w:hAnsi="Verdana" w:cs="Arial"/>
          <w:sz w:val="20"/>
          <w:szCs w:val="20"/>
        </w:rPr>
      </w:pPr>
    </w:p>
    <w:p w:rsidR="004A6351" w:rsidRDefault="00E21E62" w:rsidP="00F573E6">
      <w:pPr>
        <w:numPr>
          <w:ilvl w:val="0"/>
          <w:numId w:val="28"/>
        </w:numPr>
        <w:jc w:val="both"/>
        <w:rPr>
          <w:rFonts w:ascii="Verdana" w:hAnsi="Verdana" w:cs="Arial"/>
          <w:sz w:val="20"/>
          <w:szCs w:val="20"/>
        </w:rPr>
      </w:pPr>
      <w:r w:rsidRPr="00634EB8">
        <w:rPr>
          <w:rFonts w:ascii="Verdana" w:hAnsi="Verdana" w:cs="Arial"/>
          <w:sz w:val="20"/>
          <w:szCs w:val="20"/>
        </w:rPr>
        <w:t>work in an open environment and be visible to others when working with young people  or vulnerable adults e.g. avoiding private or unobserved situations.</w:t>
      </w:r>
    </w:p>
    <w:p w:rsidR="00E21E62" w:rsidRPr="00634EB8" w:rsidRDefault="00E21E62" w:rsidP="004A6351">
      <w:pPr>
        <w:ind w:left="720"/>
        <w:jc w:val="both"/>
        <w:rPr>
          <w:rFonts w:ascii="Verdana" w:hAnsi="Verdana" w:cs="Arial"/>
          <w:sz w:val="20"/>
          <w:szCs w:val="20"/>
        </w:rPr>
      </w:pPr>
    </w:p>
    <w:p w:rsidR="00E21E62" w:rsidRPr="00634EB8" w:rsidRDefault="00E21E62" w:rsidP="00F573E6">
      <w:pPr>
        <w:numPr>
          <w:ilvl w:val="0"/>
          <w:numId w:val="28"/>
        </w:numPr>
        <w:jc w:val="both"/>
        <w:rPr>
          <w:rFonts w:ascii="Verdana" w:hAnsi="Verdana" w:cs="Arial"/>
          <w:sz w:val="20"/>
          <w:szCs w:val="20"/>
        </w:rPr>
      </w:pPr>
      <w:r w:rsidRPr="00634EB8">
        <w:rPr>
          <w:rFonts w:ascii="Verdana" w:hAnsi="Verdana" w:cs="Arial"/>
          <w:sz w:val="20"/>
          <w:szCs w:val="20"/>
        </w:rPr>
        <w:t xml:space="preserve">wear their </w:t>
      </w:r>
      <w:r w:rsidR="00BC09C3">
        <w:rPr>
          <w:rFonts w:ascii="Verdana" w:hAnsi="Verdana" w:cs="Arial"/>
          <w:sz w:val="20"/>
          <w:szCs w:val="20"/>
        </w:rPr>
        <w:t>Trust</w:t>
      </w:r>
      <w:r w:rsidRPr="00634EB8">
        <w:rPr>
          <w:rFonts w:ascii="Verdana" w:hAnsi="Verdana" w:cs="Arial"/>
          <w:sz w:val="20"/>
          <w:szCs w:val="20"/>
        </w:rPr>
        <w:t xml:space="preserve"> name badge so that </w:t>
      </w:r>
      <w:r w:rsidR="00BC09C3">
        <w:rPr>
          <w:rFonts w:ascii="Verdana" w:hAnsi="Verdana" w:cs="Arial"/>
          <w:sz w:val="20"/>
          <w:szCs w:val="20"/>
        </w:rPr>
        <w:t>learner</w:t>
      </w:r>
      <w:r w:rsidRPr="00634EB8">
        <w:rPr>
          <w:rFonts w:ascii="Verdana" w:hAnsi="Verdana" w:cs="Arial"/>
          <w:sz w:val="20"/>
          <w:szCs w:val="20"/>
        </w:rPr>
        <w:t>s can easily identify them.</w:t>
      </w:r>
    </w:p>
    <w:p w:rsidR="00E21E62" w:rsidRPr="00634EB8" w:rsidRDefault="00E21E62" w:rsidP="00634EB8">
      <w:pPr>
        <w:jc w:val="both"/>
        <w:rPr>
          <w:rFonts w:ascii="Verdana" w:hAnsi="Verdana" w:cs="Arial"/>
          <w:sz w:val="20"/>
          <w:szCs w:val="20"/>
        </w:rPr>
      </w:pPr>
    </w:p>
    <w:p w:rsidR="00E21E62" w:rsidRPr="00634EB8" w:rsidRDefault="00E21E62" w:rsidP="00F573E6">
      <w:pPr>
        <w:numPr>
          <w:ilvl w:val="0"/>
          <w:numId w:val="28"/>
        </w:numPr>
        <w:jc w:val="both"/>
        <w:rPr>
          <w:rFonts w:ascii="Verdana" w:hAnsi="Verdana" w:cs="Arial"/>
          <w:sz w:val="20"/>
          <w:szCs w:val="20"/>
        </w:rPr>
      </w:pPr>
      <w:r w:rsidRPr="00634EB8">
        <w:rPr>
          <w:rFonts w:ascii="Verdana" w:hAnsi="Verdana" w:cs="Arial"/>
          <w:sz w:val="20"/>
          <w:szCs w:val="20"/>
        </w:rPr>
        <w:t xml:space="preserve">be alert to signs of abuse or information suggesting abuse and know how to report any concerns and suspicions.  It is a legal and contractual responsibility for all staff and volunteers to pass on relevant information to the </w:t>
      </w:r>
      <w:r w:rsidR="00BC09C3">
        <w:rPr>
          <w:rFonts w:ascii="Verdana" w:hAnsi="Verdana" w:cs="Arial"/>
          <w:sz w:val="20"/>
          <w:szCs w:val="20"/>
        </w:rPr>
        <w:t>Trust</w:t>
      </w:r>
      <w:r w:rsidRPr="00634EB8">
        <w:rPr>
          <w:rFonts w:ascii="Verdana" w:hAnsi="Verdana" w:cs="Arial"/>
          <w:sz w:val="20"/>
          <w:szCs w:val="20"/>
        </w:rPr>
        <w:t xml:space="preserve"> designated officer.</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8"/>
        </w:numPr>
        <w:jc w:val="both"/>
        <w:rPr>
          <w:rFonts w:ascii="Verdana" w:hAnsi="Verdana" w:cs="Arial"/>
          <w:sz w:val="20"/>
          <w:szCs w:val="20"/>
        </w:rPr>
      </w:pPr>
      <w:r w:rsidRPr="00634EB8">
        <w:rPr>
          <w:rFonts w:ascii="Verdana" w:hAnsi="Verdana" w:cs="Arial"/>
          <w:sz w:val="20"/>
          <w:szCs w:val="20"/>
        </w:rPr>
        <w:t>be familiar, as far as practically possible, with the support agencies available i.e. Connexions, Local Safeguarding Children’s Board and the Local Safeguarding Adults Board.</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8"/>
        </w:numPr>
        <w:jc w:val="both"/>
        <w:rPr>
          <w:rFonts w:ascii="Verdana" w:hAnsi="Verdana" w:cs="Arial"/>
          <w:sz w:val="20"/>
          <w:szCs w:val="20"/>
        </w:rPr>
      </w:pPr>
      <w:r w:rsidRPr="00634EB8">
        <w:rPr>
          <w:rFonts w:ascii="Verdana" w:hAnsi="Verdana" w:cs="Arial"/>
          <w:sz w:val="20"/>
          <w:szCs w:val="20"/>
        </w:rPr>
        <w:t>treat people with dignity.   Respect each person’s boundaries and help them to develop their own sense of their rights, as well as helping them to know what they can do if they feel that there is a problem.</w:t>
      </w:r>
    </w:p>
    <w:p w:rsidR="00E21E62" w:rsidRPr="00634EB8" w:rsidRDefault="00E21E62" w:rsidP="00634EB8">
      <w:pPr>
        <w:tabs>
          <w:tab w:val="num" w:pos="0"/>
        </w:tabs>
        <w:jc w:val="both"/>
        <w:rPr>
          <w:rFonts w:ascii="Verdana" w:hAnsi="Verdana" w:cs="Arial"/>
          <w:sz w:val="20"/>
          <w:szCs w:val="20"/>
        </w:rPr>
      </w:pPr>
    </w:p>
    <w:p w:rsidR="004A6351" w:rsidRPr="004A6351" w:rsidRDefault="00E21E62" w:rsidP="00F573E6">
      <w:pPr>
        <w:numPr>
          <w:ilvl w:val="0"/>
          <w:numId w:val="28"/>
        </w:numPr>
        <w:jc w:val="both"/>
        <w:rPr>
          <w:rFonts w:ascii="Verdana" w:eastAsia="SimSun" w:hAnsi="Verdana" w:cs="Arial"/>
          <w:sz w:val="20"/>
          <w:szCs w:val="20"/>
          <w:lang w:eastAsia="zh-CN"/>
        </w:rPr>
      </w:pPr>
      <w:r w:rsidRPr="00634EB8">
        <w:rPr>
          <w:rFonts w:ascii="Verdana" w:hAnsi="Verdana" w:cs="Arial"/>
          <w:sz w:val="20"/>
          <w:szCs w:val="20"/>
        </w:rPr>
        <w:t>maintain a safe, professional distance in all relationships with people.   For example, if a young person or vulnerable adult makes sexual approaches or suggestions, tell them this is inappropriate and remove yourself from the situation.</w:t>
      </w:r>
    </w:p>
    <w:p w:rsidR="004A6351" w:rsidRDefault="004A6351" w:rsidP="004A6351">
      <w:pPr>
        <w:pStyle w:val="ListParagraph"/>
        <w:rPr>
          <w:rFonts w:ascii="Verdana" w:hAnsi="Verdana" w:cs="Arial"/>
          <w:sz w:val="20"/>
          <w:szCs w:val="20"/>
        </w:rPr>
      </w:pPr>
    </w:p>
    <w:p w:rsidR="00E21E62" w:rsidRPr="00634EB8" w:rsidRDefault="00E21E62" w:rsidP="00F573E6">
      <w:pPr>
        <w:numPr>
          <w:ilvl w:val="0"/>
          <w:numId w:val="28"/>
        </w:numPr>
        <w:jc w:val="both"/>
        <w:rPr>
          <w:rFonts w:ascii="Verdana" w:hAnsi="Verdana" w:cs="Arial"/>
          <w:sz w:val="20"/>
          <w:szCs w:val="20"/>
        </w:rPr>
      </w:pPr>
      <w:r w:rsidRPr="00634EB8">
        <w:rPr>
          <w:rFonts w:ascii="Verdana" w:eastAsia="SimSun" w:hAnsi="Verdana" w:cs="Arial"/>
          <w:sz w:val="20"/>
          <w:szCs w:val="20"/>
          <w:lang w:eastAsia="zh-CN"/>
        </w:rPr>
        <w:t>value and respect children and vulnerable adults as individuals, with the adult modelling appropriate conduct - which would exclude bullying, aggressive behaviour, racism, sectarianism or sexism.</w:t>
      </w:r>
    </w:p>
    <w:p w:rsidR="00E21E62" w:rsidRPr="00634EB8" w:rsidRDefault="00E21E62" w:rsidP="00634EB8">
      <w:pPr>
        <w:pStyle w:val="ListParagraph"/>
        <w:jc w:val="both"/>
        <w:rPr>
          <w:rFonts w:ascii="Verdana" w:hAnsi="Verdana" w:cs="Arial"/>
          <w:sz w:val="20"/>
          <w:szCs w:val="20"/>
        </w:rPr>
      </w:pPr>
    </w:p>
    <w:p w:rsidR="00E21E62" w:rsidRPr="00634EB8" w:rsidRDefault="00E21E62" w:rsidP="00F573E6">
      <w:pPr>
        <w:numPr>
          <w:ilvl w:val="0"/>
          <w:numId w:val="28"/>
        </w:numPr>
        <w:autoSpaceDE w:val="0"/>
        <w:autoSpaceDN w:val="0"/>
        <w:adjustRightInd w:val="0"/>
        <w:spacing w:after="120" w:line="280" w:lineRule="atLeast"/>
        <w:jc w:val="both"/>
        <w:rPr>
          <w:rFonts w:ascii="Verdana" w:eastAsia="SimSun" w:hAnsi="Verdana" w:cs="Arial"/>
          <w:sz w:val="20"/>
          <w:szCs w:val="20"/>
          <w:lang w:eastAsia="zh-CN"/>
        </w:rPr>
      </w:pPr>
      <w:r w:rsidRPr="00634EB8">
        <w:rPr>
          <w:rFonts w:ascii="Verdana" w:eastAsia="SimSun" w:hAnsi="Verdana" w:cs="Arial"/>
          <w:sz w:val="20"/>
          <w:szCs w:val="20"/>
          <w:lang w:eastAsia="zh-CN"/>
        </w:rPr>
        <w:t>participate in any training which is available to support safeguarding</w:t>
      </w:r>
    </w:p>
    <w:p w:rsidR="00E21E62" w:rsidRPr="00634EB8" w:rsidRDefault="00E21E62" w:rsidP="00F573E6">
      <w:pPr>
        <w:numPr>
          <w:ilvl w:val="0"/>
          <w:numId w:val="28"/>
        </w:numPr>
        <w:autoSpaceDE w:val="0"/>
        <w:autoSpaceDN w:val="0"/>
        <w:adjustRightInd w:val="0"/>
        <w:spacing w:after="120" w:line="280" w:lineRule="atLeast"/>
        <w:jc w:val="both"/>
        <w:rPr>
          <w:rFonts w:ascii="Verdana" w:eastAsia="SimSun" w:hAnsi="Verdana" w:cs="Arial"/>
          <w:sz w:val="20"/>
          <w:szCs w:val="20"/>
          <w:lang w:eastAsia="zh-CN"/>
        </w:rPr>
      </w:pPr>
      <w:r w:rsidRPr="00634EB8">
        <w:rPr>
          <w:rFonts w:ascii="Verdana" w:eastAsia="SimSun" w:hAnsi="Verdana" w:cs="Arial"/>
          <w:sz w:val="20"/>
          <w:szCs w:val="20"/>
          <w:lang w:eastAsia="zh-CN"/>
        </w:rPr>
        <w:t>remember that those who abuse children and vulnerable adults can be of any age (including other children and vulnerable adults), gender, ethnic background or class, and it is important not to allow personal preconceptions about people to prevent appropriate action taking place.</w:t>
      </w:r>
    </w:p>
    <w:p w:rsidR="00E21E62" w:rsidRPr="00634EB8" w:rsidRDefault="00D5245D" w:rsidP="004A6351">
      <w:pPr>
        <w:ind w:left="720"/>
        <w:jc w:val="both"/>
        <w:rPr>
          <w:rFonts w:ascii="Verdana" w:hAnsi="Verdana" w:cs="Arial"/>
          <w:b/>
          <w:sz w:val="20"/>
          <w:szCs w:val="20"/>
        </w:rPr>
      </w:pPr>
      <w:r w:rsidRPr="00634EB8">
        <w:rPr>
          <w:rFonts w:ascii="Verdana" w:hAnsi="Verdana" w:cs="Arial"/>
          <w:sz w:val="20"/>
          <w:szCs w:val="20"/>
        </w:rPr>
        <w:br/>
      </w:r>
    </w:p>
    <w:p w:rsidR="00E21E62" w:rsidRPr="00634EB8" w:rsidRDefault="00E21E62" w:rsidP="00634EB8">
      <w:pPr>
        <w:tabs>
          <w:tab w:val="num" w:pos="0"/>
        </w:tabs>
        <w:jc w:val="both"/>
        <w:rPr>
          <w:rFonts w:ascii="Verdana" w:hAnsi="Verdana" w:cs="Arial"/>
          <w:b/>
          <w:sz w:val="20"/>
          <w:szCs w:val="20"/>
        </w:rPr>
      </w:pPr>
      <w:r w:rsidRPr="00634EB8">
        <w:rPr>
          <w:rFonts w:ascii="Verdana" w:hAnsi="Verdana" w:cs="Arial"/>
          <w:b/>
          <w:sz w:val="20"/>
          <w:szCs w:val="20"/>
        </w:rPr>
        <w:t>PRACTICE TO BE AVOIDED</w:t>
      </w:r>
    </w:p>
    <w:p w:rsidR="00E21E62" w:rsidRPr="00634EB8" w:rsidRDefault="00E21E62" w:rsidP="00634EB8">
      <w:pPr>
        <w:tabs>
          <w:tab w:val="num" w:pos="0"/>
        </w:tabs>
        <w:jc w:val="both"/>
        <w:rPr>
          <w:rFonts w:ascii="Verdana" w:hAnsi="Verdana" w:cs="Arial"/>
          <w:b/>
          <w:sz w:val="20"/>
          <w:szCs w:val="20"/>
        </w:rPr>
      </w:pPr>
    </w:p>
    <w:p w:rsidR="00E21E62" w:rsidRPr="00634EB8" w:rsidRDefault="00E21E62" w:rsidP="00634EB8">
      <w:pPr>
        <w:tabs>
          <w:tab w:val="num" w:pos="0"/>
        </w:tabs>
        <w:jc w:val="both"/>
        <w:rPr>
          <w:rFonts w:ascii="Verdana" w:hAnsi="Verdana" w:cs="Arial"/>
          <w:sz w:val="20"/>
          <w:szCs w:val="20"/>
        </w:rPr>
      </w:pPr>
      <w:r w:rsidRPr="00634EB8">
        <w:rPr>
          <w:rFonts w:ascii="Verdana" w:hAnsi="Verdana" w:cs="Arial"/>
          <w:sz w:val="20"/>
          <w:szCs w:val="20"/>
        </w:rPr>
        <w:t>The following practice should be avoided except in emergencies. If cases arise where these situations are unavoidable, they should occur with the full knowledge and consent of a manager or the young person’s parent(s) / carer (s).</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9"/>
        </w:numPr>
        <w:jc w:val="both"/>
        <w:rPr>
          <w:rFonts w:ascii="Verdana" w:hAnsi="Verdana" w:cs="Arial"/>
          <w:sz w:val="20"/>
          <w:szCs w:val="20"/>
        </w:rPr>
      </w:pPr>
      <w:r w:rsidRPr="00634EB8">
        <w:rPr>
          <w:rFonts w:ascii="Verdana" w:hAnsi="Verdana" w:cs="Arial"/>
          <w:sz w:val="20"/>
          <w:szCs w:val="20"/>
        </w:rPr>
        <w:t>avoid spending excessive time alone with young/vulnerable people away from others.</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9"/>
        </w:numPr>
        <w:jc w:val="both"/>
        <w:rPr>
          <w:rFonts w:ascii="Verdana" w:hAnsi="Verdana" w:cs="Arial"/>
          <w:sz w:val="20"/>
          <w:szCs w:val="20"/>
        </w:rPr>
      </w:pPr>
      <w:r w:rsidRPr="00634EB8">
        <w:rPr>
          <w:rFonts w:ascii="Verdana" w:hAnsi="Verdana" w:cs="Arial"/>
          <w:sz w:val="20"/>
          <w:szCs w:val="20"/>
        </w:rPr>
        <w:t xml:space="preserve">avoid situations where guest lecturers, workshop practitioners and visitors are left alone with the young/vulnerable people under </w:t>
      </w:r>
      <w:r w:rsidRPr="00634EB8">
        <w:rPr>
          <w:rFonts w:ascii="Verdana" w:hAnsi="Verdana" w:cs="Arial"/>
          <w:b/>
          <w:sz w:val="20"/>
          <w:szCs w:val="20"/>
        </w:rPr>
        <w:t>your</w:t>
      </w:r>
      <w:r w:rsidRPr="00634EB8">
        <w:rPr>
          <w:rFonts w:ascii="Verdana" w:hAnsi="Verdana" w:cs="Arial"/>
          <w:sz w:val="20"/>
          <w:szCs w:val="20"/>
        </w:rPr>
        <w:t xml:space="preserve"> supervision.</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9"/>
        </w:numPr>
        <w:jc w:val="both"/>
        <w:rPr>
          <w:rFonts w:ascii="Verdana" w:hAnsi="Verdana" w:cs="Arial"/>
          <w:sz w:val="20"/>
          <w:szCs w:val="20"/>
        </w:rPr>
      </w:pPr>
      <w:r w:rsidRPr="00634EB8">
        <w:rPr>
          <w:rFonts w:ascii="Verdana" w:hAnsi="Verdana" w:cs="Arial"/>
          <w:sz w:val="20"/>
          <w:szCs w:val="20"/>
        </w:rPr>
        <w:t>avoid taking young/vulnerable people to your home.</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9"/>
        </w:numPr>
        <w:jc w:val="both"/>
        <w:rPr>
          <w:rFonts w:ascii="Verdana" w:hAnsi="Verdana" w:cs="Arial"/>
          <w:sz w:val="20"/>
          <w:szCs w:val="20"/>
        </w:rPr>
      </w:pPr>
      <w:r w:rsidRPr="00634EB8">
        <w:rPr>
          <w:rFonts w:ascii="Verdana" w:hAnsi="Verdana" w:cs="Arial"/>
          <w:sz w:val="20"/>
          <w:szCs w:val="20"/>
        </w:rPr>
        <w:t>avoid offering young people lifts in your own car or on your own motor bike.</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9"/>
        </w:numPr>
        <w:jc w:val="both"/>
        <w:rPr>
          <w:rFonts w:ascii="Verdana" w:hAnsi="Verdana" w:cs="Arial"/>
          <w:sz w:val="20"/>
          <w:szCs w:val="20"/>
        </w:rPr>
      </w:pPr>
      <w:r w:rsidRPr="00634EB8">
        <w:rPr>
          <w:rFonts w:ascii="Verdana" w:hAnsi="Verdana" w:cs="Arial"/>
          <w:sz w:val="20"/>
          <w:szCs w:val="20"/>
        </w:rPr>
        <w:t xml:space="preserve">avoid socialising with young/vulnerable people enrolled on a course of study with the </w:t>
      </w:r>
      <w:r w:rsidR="00BC09C3">
        <w:rPr>
          <w:rFonts w:ascii="Verdana" w:hAnsi="Verdana" w:cs="Arial"/>
          <w:sz w:val="20"/>
          <w:szCs w:val="20"/>
        </w:rPr>
        <w:t>Trust</w:t>
      </w:r>
      <w:r w:rsidRPr="00634EB8">
        <w:rPr>
          <w:rFonts w:ascii="Verdana" w:hAnsi="Verdana" w:cs="Arial"/>
          <w:sz w:val="20"/>
          <w:szCs w:val="20"/>
        </w:rPr>
        <w:t xml:space="preserve"> on occasions when it does not constitute part of your normal duties.</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29"/>
        </w:numPr>
        <w:jc w:val="both"/>
        <w:rPr>
          <w:rFonts w:ascii="Verdana" w:hAnsi="Verdana" w:cs="Arial"/>
          <w:sz w:val="20"/>
          <w:szCs w:val="20"/>
        </w:rPr>
      </w:pPr>
      <w:r w:rsidRPr="00634EB8">
        <w:rPr>
          <w:rFonts w:ascii="Verdana" w:hAnsi="Verdana" w:cs="Arial"/>
          <w:sz w:val="20"/>
          <w:szCs w:val="20"/>
        </w:rPr>
        <w:lastRenderedPageBreak/>
        <w:t>avoid giving young/vulnerable people alcohol, tobacco products or any form of drug or medication, including the purchase of these items on their behalf.</w:t>
      </w:r>
    </w:p>
    <w:p w:rsidR="00E21E62" w:rsidRPr="00634EB8" w:rsidRDefault="00E21E62" w:rsidP="00634EB8">
      <w:pPr>
        <w:tabs>
          <w:tab w:val="num" w:pos="0"/>
        </w:tabs>
        <w:jc w:val="both"/>
        <w:rPr>
          <w:rFonts w:ascii="Verdana" w:hAnsi="Verdana" w:cs="Arial"/>
          <w:b/>
          <w:sz w:val="20"/>
          <w:szCs w:val="20"/>
        </w:rPr>
      </w:pPr>
    </w:p>
    <w:p w:rsidR="00E21E62" w:rsidRPr="00634EB8" w:rsidRDefault="00E21E62" w:rsidP="00634EB8">
      <w:pPr>
        <w:tabs>
          <w:tab w:val="num" w:pos="0"/>
        </w:tabs>
        <w:jc w:val="both"/>
        <w:rPr>
          <w:rFonts w:ascii="Verdana" w:hAnsi="Verdana" w:cs="Arial"/>
          <w:b/>
          <w:sz w:val="20"/>
          <w:szCs w:val="20"/>
        </w:rPr>
      </w:pPr>
      <w:r w:rsidRPr="00634EB8">
        <w:rPr>
          <w:rFonts w:ascii="Verdana" w:hAnsi="Verdana" w:cs="Arial"/>
          <w:b/>
          <w:sz w:val="20"/>
          <w:szCs w:val="20"/>
        </w:rPr>
        <w:t>P</w:t>
      </w:r>
      <w:r w:rsidR="00D1432F" w:rsidRPr="00634EB8">
        <w:rPr>
          <w:rFonts w:ascii="Verdana" w:hAnsi="Verdana" w:cs="Arial"/>
          <w:b/>
          <w:sz w:val="20"/>
          <w:szCs w:val="20"/>
        </w:rPr>
        <w:t>RACTICE THAT SHOULD NEVER OCCUR</w:t>
      </w:r>
    </w:p>
    <w:p w:rsidR="00E21E62" w:rsidRPr="00634EB8" w:rsidRDefault="00E21E62" w:rsidP="00634EB8">
      <w:pPr>
        <w:tabs>
          <w:tab w:val="num" w:pos="0"/>
        </w:tabs>
        <w:jc w:val="both"/>
        <w:rPr>
          <w:rFonts w:ascii="Verdana" w:hAnsi="Verdana" w:cs="Arial"/>
          <w:b/>
          <w:sz w:val="20"/>
          <w:szCs w:val="20"/>
        </w:rPr>
      </w:pPr>
    </w:p>
    <w:p w:rsidR="00E21E62" w:rsidRPr="00634EB8" w:rsidRDefault="00E21E62" w:rsidP="00634EB8">
      <w:pPr>
        <w:tabs>
          <w:tab w:val="num" w:pos="0"/>
        </w:tabs>
        <w:jc w:val="both"/>
        <w:rPr>
          <w:rFonts w:ascii="Verdana" w:hAnsi="Verdana" w:cs="Arial"/>
          <w:sz w:val="20"/>
          <w:szCs w:val="20"/>
        </w:rPr>
      </w:pPr>
      <w:r w:rsidRPr="00634EB8">
        <w:rPr>
          <w:rFonts w:ascii="Verdana" w:hAnsi="Verdana" w:cs="Arial"/>
          <w:sz w:val="20"/>
          <w:szCs w:val="20"/>
        </w:rPr>
        <w:t>Staff and volunteers should:</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 xml:space="preserve">never encourage or participate in an intimate and/or sexual relationship with young/vulnerable people enrolled on a course of study at the </w:t>
      </w:r>
      <w:r w:rsidR="00BC09C3">
        <w:rPr>
          <w:rFonts w:ascii="Verdana" w:hAnsi="Verdana" w:cs="Arial"/>
          <w:sz w:val="20"/>
          <w:szCs w:val="20"/>
        </w:rPr>
        <w:t>Trust</w:t>
      </w:r>
      <w:r w:rsidRPr="00634EB8">
        <w:rPr>
          <w:rFonts w:ascii="Verdana" w:hAnsi="Verdana" w:cs="Arial"/>
          <w:sz w:val="20"/>
          <w:szCs w:val="20"/>
        </w:rPr>
        <w:t xml:space="preserve"> or any other young person under the age of 18.</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 xml:space="preserve">never engage in inappropriate physical or sexually provocative behaviour with young/vulnerable people enrolled on a course of study at the </w:t>
      </w:r>
      <w:r w:rsidR="00BC09C3">
        <w:rPr>
          <w:rFonts w:ascii="Verdana" w:hAnsi="Verdana" w:cs="Arial"/>
          <w:sz w:val="20"/>
          <w:szCs w:val="20"/>
        </w:rPr>
        <w:t>Trust</w:t>
      </w:r>
      <w:r w:rsidRPr="00634EB8">
        <w:rPr>
          <w:rFonts w:ascii="Verdana" w:hAnsi="Verdana" w:cs="Arial"/>
          <w:sz w:val="20"/>
          <w:szCs w:val="20"/>
        </w:rPr>
        <w:t xml:space="preserve"> or any other young person under the age of 18.</w:t>
      </w:r>
    </w:p>
    <w:p w:rsidR="00E21E62" w:rsidRPr="00634EB8" w:rsidRDefault="00E21E62" w:rsidP="00634EB8">
      <w:pPr>
        <w:tabs>
          <w:tab w:val="num" w:pos="0"/>
        </w:tabs>
        <w:jc w:val="both"/>
        <w:rPr>
          <w:rFonts w:ascii="Verdana" w:hAnsi="Verdana" w:cs="Arial"/>
          <w:sz w:val="20"/>
          <w:szCs w:val="20"/>
        </w:rPr>
      </w:pPr>
    </w:p>
    <w:p w:rsidR="004A6351"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make sexually suggestive or lewd comments to a young/vulnerable person, even in fun.</w:t>
      </w:r>
    </w:p>
    <w:p w:rsidR="004A6351" w:rsidRDefault="004A6351" w:rsidP="004A6351">
      <w:pPr>
        <w:pStyle w:val="ListParagrap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develop relationships with a young/vulnerable person which could in any way be deemed exploitive or abusive.</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act in ways that may be deemed abusive or may place a young/vulnerable person at risk of abuse.</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smack or physically hit a person, reduce them to tears as a form of control, or intentionally shame, humiliate, belittle or degrade them.</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allow people to engage in unacceptable behaviour or use offensive or discriminatory language without being challenged.</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allow allegations made by a person to go unchallenged, unreported or not acted upon.</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expose young/vulnerable people or vulnerable adults to activities that compromise their health or personal safety.</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divulge personal contact details to a young person or vulnerable adult or engage in communications with them using your own home or personal mobile phone or through your home e-mail account.</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 xml:space="preserve">never issue any </w:t>
      </w:r>
      <w:r w:rsidR="00BC09C3">
        <w:rPr>
          <w:rFonts w:ascii="Verdana" w:hAnsi="Verdana" w:cs="Arial"/>
          <w:sz w:val="20"/>
          <w:szCs w:val="20"/>
        </w:rPr>
        <w:t>learner</w:t>
      </w:r>
      <w:r w:rsidRPr="00634EB8">
        <w:rPr>
          <w:rFonts w:ascii="Verdana" w:hAnsi="Verdana" w:cs="Arial"/>
          <w:sz w:val="20"/>
          <w:szCs w:val="20"/>
        </w:rPr>
        <w:t>s contact details to anyone.</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do things of a personal nature for a young person or vulnerable adult that they can do themselves.</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condone or participate in behaviour of young people, which is illegal, abusive or exposes anyone to any degree of danger or risk (that may or may not lead to injury, distress or illness).</w:t>
      </w:r>
    </w:p>
    <w:p w:rsidR="00E21E62" w:rsidRPr="00634EB8" w:rsidRDefault="00E21E62" w:rsidP="00634EB8">
      <w:pPr>
        <w:tabs>
          <w:tab w:val="num" w:pos="0"/>
        </w:tabs>
        <w:jc w:val="both"/>
        <w:rPr>
          <w:rFonts w:ascii="Verdana" w:hAnsi="Verdana" w:cs="Arial"/>
          <w:sz w:val="20"/>
          <w:szCs w:val="20"/>
        </w:rPr>
      </w:pPr>
    </w:p>
    <w:p w:rsidR="00E21E62" w:rsidRPr="00634EB8" w:rsidRDefault="00E21E62" w:rsidP="00F573E6">
      <w:pPr>
        <w:numPr>
          <w:ilvl w:val="0"/>
          <w:numId w:val="30"/>
        </w:numPr>
        <w:jc w:val="both"/>
        <w:rPr>
          <w:rFonts w:ascii="Verdana" w:hAnsi="Verdana" w:cs="Arial"/>
          <w:sz w:val="20"/>
          <w:szCs w:val="20"/>
        </w:rPr>
      </w:pPr>
      <w:r w:rsidRPr="00634EB8">
        <w:rPr>
          <w:rFonts w:ascii="Verdana" w:hAnsi="Verdana" w:cs="Arial"/>
          <w:sz w:val="20"/>
          <w:szCs w:val="20"/>
        </w:rPr>
        <w:t>never create or access any form of pornography, including via the internet</w:t>
      </w:r>
    </w:p>
    <w:p w:rsidR="00E21E62" w:rsidRPr="00634EB8" w:rsidRDefault="00E21E62" w:rsidP="00634EB8">
      <w:pPr>
        <w:jc w:val="both"/>
        <w:rPr>
          <w:rFonts w:ascii="Verdana" w:hAnsi="Verdana" w:cs="Arial"/>
          <w:sz w:val="20"/>
          <w:szCs w:val="20"/>
        </w:rPr>
      </w:pPr>
    </w:p>
    <w:p w:rsidR="00E21E62" w:rsidRPr="00634EB8" w:rsidRDefault="00E21E62" w:rsidP="00634EB8">
      <w:pPr>
        <w:jc w:val="both"/>
        <w:rPr>
          <w:rFonts w:ascii="Verdana" w:hAnsi="Verdana" w:cs="Arial"/>
          <w:b/>
          <w:sz w:val="20"/>
          <w:szCs w:val="20"/>
        </w:rPr>
      </w:pPr>
      <w:r w:rsidRPr="00634EB8">
        <w:rPr>
          <w:rFonts w:ascii="Verdana" w:hAnsi="Verdana" w:cs="Arial"/>
          <w:sz w:val="20"/>
          <w:szCs w:val="20"/>
        </w:rPr>
        <w:t xml:space="preserve">For further information please refer to </w:t>
      </w:r>
      <w:r w:rsidR="00AD64A4" w:rsidRPr="00634EB8">
        <w:rPr>
          <w:rFonts w:ascii="Verdana" w:hAnsi="Verdana" w:cs="Arial"/>
          <w:sz w:val="20"/>
          <w:szCs w:val="20"/>
        </w:rPr>
        <w:t>DCSF ‘Guidance for Safer Working Practice for Adults who work with Children and Young People in Education Settings’</w:t>
      </w:r>
    </w:p>
    <w:p w:rsidR="00E21E62" w:rsidRPr="00634EB8" w:rsidRDefault="00E21E62"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F42B81" w:rsidRPr="00634EB8" w:rsidRDefault="00F42B81" w:rsidP="00634EB8">
      <w:pPr>
        <w:jc w:val="both"/>
        <w:rPr>
          <w:rFonts w:ascii="Verdana" w:hAnsi="Verdana" w:cs="Arial"/>
          <w:b/>
          <w:sz w:val="20"/>
          <w:szCs w:val="20"/>
        </w:rPr>
      </w:pPr>
      <w:r w:rsidRPr="00634EB8">
        <w:rPr>
          <w:rFonts w:ascii="Verdana" w:hAnsi="Verdana" w:cs="Arial"/>
          <w:b/>
          <w:sz w:val="20"/>
          <w:szCs w:val="20"/>
        </w:rPr>
        <w:t xml:space="preserve">Safeguarding: </w:t>
      </w:r>
      <w:r w:rsidRPr="00634EB8">
        <w:rPr>
          <w:rFonts w:ascii="Verdana" w:hAnsi="Verdana" w:cs="Arial"/>
          <w:b/>
          <w:sz w:val="20"/>
          <w:szCs w:val="20"/>
          <w:u w:val="single"/>
        </w:rPr>
        <w:t>Work Placements / Work Experience</w:t>
      </w:r>
      <w:r w:rsidRPr="00634EB8">
        <w:rPr>
          <w:rFonts w:ascii="Verdana" w:hAnsi="Verdana" w:cs="Arial"/>
          <w:b/>
          <w:sz w:val="20"/>
          <w:szCs w:val="20"/>
        </w:rPr>
        <w:t xml:space="preserve"> </w:t>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p>
    <w:p w:rsidR="00F42B81" w:rsidRDefault="00F42B81" w:rsidP="00634EB8">
      <w:pPr>
        <w:jc w:val="both"/>
        <w:rPr>
          <w:rFonts w:ascii="Verdana" w:hAnsi="Verdana" w:cs="Arial"/>
          <w:sz w:val="20"/>
          <w:szCs w:val="20"/>
        </w:rPr>
      </w:pPr>
    </w:p>
    <w:p w:rsidR="004A6351" w:rsidRPr="00634EB8" w:rsidRDefault="004A6351" w:rsidP="00634EB8">
      <w:pPr>
        <w:jc w:val="both"/>
        <w:rPr>
          <w:rFonts w:ascii="Verdana" w:hAnsi="Verdana" w:cs="Arial"/>
          <w:sz w:val="20"/>
          <w:szCs w:val="20"/>
        </w:rPr>
      </w:pPr>
    </w:p>
    <w:p w:rsidR="00F42B81" w:rsidRPr="00634EB8" w:rsidRDefault="00F42B81" w:rsidP="00634EB8">
      <w:pPr>
        <w:jc w:val="both"/>
        <w:rPr>
          <w:rFonts w:ascii="Verdana" w:hAnsi="Verdana" w:cs="Arial"/>
          <w:b/>
          <w:sz w:val="20"/>
          <w:szCs w:val="20"/>
        </w:rPr>
      </w:pPr>
      <w:r w:rsidRPr="00634EB8">
        <w:rPr>
          <w:rFonts w:ascii="Verdana" w:hAnsi="Verdana" w:cs="Arial"/>
          <w:b/>
          <w:sz w:val="20"/>
          <w:szCs w:val="20"/>
        </w:rPr>
        <w:t>Overview</w:t>
      </w:r>
    </w:p>
    <w:p w:rsidR="00F42B81" w:rsidRPr="00634EB8" w:rsidRDefault="00F42B81" w:rsidP="00634EB8">
      <w:pPr>
        <w:jc w:val="both"/>
        <w:rPr>
          <w:rFonts w:ascii="Verdana" w:hAnsi="Verdana" w:cs="Arial"/>
          <w:sz w:val="20"/>
          <w:szCs w:val="20"/>
        </w:rPr>
      </w:pPr>
    </w:p>
    <w:p w:rsidR="00F42B81" w:rsidRPr="00634EB8" w:rsidRDefault="00F42B81" w:rsidP="00634EB8">
      <w:pPr>
        <w:tabs>
          <w:tab w:val="left" w:pos="1080"/>
        </w:tabs>
        <w:jc w:val="both"/>
        <w:rPr>
          <w:rFonts w:ascii="Verdana" w:hAnsi="Verdana" w:cs="Arial"/>
          <w:sz w:val="20"/>
          <w:szCs w:val="20"/>
        </w:rPr>
      </w:pPr>
      <w:r w:rsidRPr="00634EB8">
        <w:rPr>
          <w:rFonts w:ascii="Verdana" w:hAnsi="Verdana" w:cs="Arial"/>
          <w:sz w:val="20"/>
          <w:szCs w:val="20"/>
        </w:rPr>
        <w:t xml:space="preserve">This procedure must be read in conjunction with the </w:t>
      </w:r>
      <w:r w:rsidR="00BC09C3">
        <w:rPr>
          <w:rFonts w:ascii="Verdana" w:hAnsi="Verdana" w:cs="Arial"/>
          <w:sz w:val="20"/>
          <w:szCs w:val="20"/>
        </w:rPr>
        <w:t>Trust</w:t>
      </w:r>
      <w:r w:rsidRPr="00634EB8">
        <w:rPr>
          <w:rFonts w:ascii="Verdana" w:hAnsi="Verdana" w:cs="Arial"/>
          <w:sz w:val="20"/>
          <w:szCs w:val="20"/>
        </w:rPr>
        <w:t xml:space="preserve"> Safeguarding Policy.</w:t>
      </w:r>
    </w:p>
    <w:p w:rsidR="00F42B81" w:rsidRPr="00634EB8" w:rsidRDefault="00F42B81" w:rsidP="00634EB8">
      <w:pPr>
        <w:jc w:val="both"/>
        <w:rPr>
          <w:rFonts w:ascii="Verdana" w:hAnsi="Verdana" w:cs="Arial"/>
          <w:sz w:val="20"/>
          <w:szCs w:val="20"/>
        </w:rPr>
      </w:pPr>
    </w:p>
    <w:p w:rsidR="00487246" w:rsidRPr="00634EB8" w:rsidRDefault="00F42B81" w:rsidP="00634EB8">
      <w:pPr>
        <w:jc w:val="both"/>
        <w:rPr>
          <w:rFonts w:ascii="Verdana" w:hAnsi="Verdana" w:cs="Arial"/>
          <w:sz w:val="20"/>
          <w:szCs w:val="20"/>
        </w:rPr>
      </w:pPr>
      <w:r w:rsidRPr="00634EB8">
        <w:rPr>
          <w:rFonts w:ascii="Verdana" w:hAnsi="Verdana" w:cs="Arial"/>
          <w:sz w:val="20"/>
          <w:szCs w:val="20"/>
        </w:rPr>
        <w:t xml:space="preserve">There are occasions when young people and vulnerable adults are required to attend settings outside the </w:t>
      </w:r>
      <w:r w:rsidR="00BC09C3">
        <w:rPr>
          <w:rFonts w:ascii="Verdana" w:hAnsi="Verdana" w:cs="Arial"/>
          <w:sz w:val="20"/>
          <w:szCs w:val="20"/>
        </w:rPr>
        <w:t>Trust</w:t>
      </w:r>
      <w:r w:rsidRPr="00634EB8">
        <w:rPr>
          <w:rFonts w:ascii="Verdana" w:hAnsi="Verdana" w:cs="Arial"/>
          <w:sz w:val="20"/>
          <w:szCs w:val="20"/>
        </w:rPr>
        <w:t xml:space="preserve"> in order to complete their studies.  Such work placements are a valuable part of </w:t>
      </w:r>
      <w:r w:rsidR="00CC272B">
        <w:rPr>
          <w:rFonts w:ascii="Verdana" w:hAnsi="Verdana" w:cs="Arial"/>
          <w:sz w:val="20"/>
          <w:szCs w:val="20"/>
        </w:rPr>
        <w:t>learner</w:t>
      </w:r>
      <w:r w:rsidR="00CC272B" w:rsidRPr="00634EB8">
        <w:rPr>
          <w:rFonts w:ascii="Verdana" w:hAnsi="Verdana" w:cs="Arial"/>
          <w:sz w:val="20"/>
          <w:szCs w:val="20"/>
        </w:rPr>
        <w:t>’s</w:t>
      </w:r>
      <w:r w:rsidRPr="00634EB8">
        <w:rPr>
          <w:rFonts w:ascii="Verdana" w:hAnsi="Verdana" w:cs="Arial"/>
          <w:sz w:val="20"/>
          <w:szCs w:val="20"/>
        </w:rPr>
        <w:t xml:space="preserve"> development and are to be encouraged and supported.  However, work experience placements, especially those which extend over the longer term can pose increased risk to young people and vulnerable adults.  In order to safeguard </w:t>
      </w:r>
      <w:r w:rsidR="00BC09C3">
        <w:rPr>
          <w:rFonts w:ascii="Verdana" w:hAnsi="Verdana" w:cs="Arial"/>
          <w:sz w:val="20"/>
          <w:szCs w:val="20"/>
        </w:rPr>
        <w:t>learner</w:t>
      </w:r>
      <w:r w:rsidRPr="00634EB8">
        <w:rPr>
          <w:rFonts w:ascii="Verdana" w:hAnsi="Verdana" w:cs="Arial"/>
          <w:sz w:val="20"/>
          <w:szCs w:val="20"/>
        </w:rPr>
        <w:t xml:space="preserve">s in such situations the organisation providing the work place opportunity will be required to work in partnership with the </w:t>
      </w:r>
      <w:r w:rsidR="00BC09C3">
        <w:rPr>
          <w:rFonts w:ascii="Verdana" w:hAnsi="Verdana" w:cs="Arial"/>
          <w:sz w:val="20"/>
          <w:szCs w:val="20"/>
        </w:rPr>
        <w:t>Trust</w:t>
      </w:r>
      <w:r w:rsidRPr="00634EB8">
        <w:rPr>
          <w:rFonts w:ascii="Verdana" w:hAnsi="Verdana" w:cs="Arial"/>
          <w:sz w:val="20"/>
          <w:szCs w:val="20"/>
        </w:rPr>
        <w:t xml:space="preserve"> in order to meet the requirements set out below.</w:t>
      </w:r>
    </w:p>
    <w:p w:rsidR="00F42B81" w:rsidRPr="00634EB8" w:rsidRDefault="00F42B81" w:rsidP="00634EB8">
      <w:pPr>
        <w:jc w:val="both"/>
        <w:rPr>
          <w:rFonts w:ascii="Verdana" w:hAnsi="Verdana" w:cs="Arial"/>
          <w:sz w:val="20"/>
          <w:szCs w:val="20"/>
        </w:rPr>
      </w:pPr>
    </w:p>
    <w:p w:rsidR="00487246" w:rsidRDefault="00F42B81" w:rsidP="00CC272B">
      <w:pPr>
        <w:rPr>
          <w:rFonts w:ascii="Verdana" w:hAnsi="Verdana" w:cs="Arial"/>
          <w:sz w:val="20"/>
          <w:szCs w:val="20"/>
        </w:rPr>
      </w:pPr>
      <w:r w:rsidRPr="00634EB8">
        <w:rPr>
          <w:rFonts w:ascii="Verdana" w:hAnsi="Verdana" w:cs="Arial"/>
          <w:b/>
          <w:sz w:val="20"/>
          <w:szCs w:val="20"/>
          <w:u w:val="single"/>
        </w:rPr>
        <w:t>Scope</w:t>
      </w:r>
      <w:r w:rsidRPr="00634EB8">
        <w:rPr>
          <w:rFonts w:ascii="Verdana" w:hAnsi="Verdana" w:cs="Arial"/>
          <w:sz w:val="20"/>
          <w:szCs w:val="20"/>
        </w:rPr>
        <w:t xml:space="preserve">:  this procedure covers all forms of work placement required by a </w:t>
      </w:r>
      <w:r w:rsidR="00BC09C3">
        <w:rPr>
          <w:rFonts w:ascii="Verdana" w:hAnsi="Verdana" w:cs="Arial"/>
          <w:sz w:val="20"/>
          <w:szCs w:val="20"/>
        </w:rPr>
        <w:t>learner</w:t>
      </w:r>
      <w:r w:rsidRPr="00634EB8">
        <w:rPr>
          <w:rFonts w:ascii="Verdana" w:hAnsi="Verdana" w:cs="Arial"/>
          <w:sz w:val="20"/>
          <w:szCs w:val="20"/>
        </w:rPr>
        <w:t xml:space="preserve"> to satisfactorily complete their course of study while enrolled at the </w:t>
      </w:r>
      <w:r w:rsidR="00BC09C3">
        <w:rPr>
          <w:rFonts w:ascii="Verdana" w:hAnsi="Verdana" w:cs="Arial"/>
          <w:sz w:val="20"/>
          <w:szCs w:val="20"/>
        </w:rPr>
        <w:t>Trust</w:t>
      </w:r>
      <w:r w:rsidRPr="00634EB8">
        <w:rPr>
          <w:rFonts w:ascii="Verdana" w:hAnsi="Verdana" w:cs="Arial"/>
          <w:sz w:val="20"/>
          <w:szCs w:val="20"/>
        </w:rPr>
        <w:t xml:space="preserve">.  If a </w:t>
      </w:r>
      <w:r w:rsidR="00BC09C3">
        <w:rPr>
          <w:rFonts w:ascii="Verdana" w:hAnsi="Verdana" w:cs="Arial"/>
          <w:sz w:val="20"/>
          <w:szCs w:val="20"/>
        </w:rPr>
        <w:t>learner</w:t>
      </w:r>
      <w:r w:rsidRPr="00634EB8">
        <w:rPr>
          <w:rFonts w:ascii="Verdana" w:hAnsi="Verdana" w:cs="Arial"/>
          <w:sz w:val="20"/>
          <w:szCs w:val="20"/>
        </w:rPr>
        <w:t xml:space="preserve"> chooses to undertake additional work placement activities for their own development, it is their responsibility to ensure the appropriateness and safeguarding of such activities.</w:t>
      </w:r>
      <w:r w:rsidRPr="00634EB8">
        <w:rPr>
          <w:rFonts w:ascii="Verdana" w:hAnsi="Verdana" w:cs="Arial"/>
          <w:sz w:val="20"/>
          <w:szCs w:val="20"/>
        </w:rPr>
        <w:br/>
      </w:r>
    </w:p>
    <w:p w:rsidR="004A6351" w:rsidRPr="00634EB8" w:rsidRDefault="004A6351" w:rsidP="00634EB8">
      <w:pPr>
        <w:jc w:val="both"/>
        <w:rPr>
          <w:rFonts w:ascii="Verdana" w:hAnsi="Verdana" w:cs="Arial"/>
          <w:sz w:val="20"/>
          <w:szCs w:val="20"/>
        </w:rPr>
      </w:pPr>
    </w:p>
    <w:p w:rsidR="00F42B81" w:rsidRPr="00634EB8" w:rsidRDefault="00F42B81" w:rsidP="00634EB8">
      <w:pPr>
        <w:tabs>
          <w:tab w:val="left" w:pos="1080"/>
        </w:tabs>
        <w:jc w:val="both"/>
        <w:rPr>
          <w:rFonts w:ascii="Verdana" w:hAnsi="Verdana" w:cs="Arial"/>
          <w:b/>
          <w:sz w:val="20"/>
          <w:szCs w:val="20"/>
        </w:rPr>
      </w:pPr>
      <w:r w:rsidRPr="00634EB8">
        <w:rPr>
          <w:rFonts w:ascii="Verdana" w:hAnsi="Verdana" w:cs="Arial"/>
          <w:b/>
          <w:sz w:val="20"/>
          <w:szCs w:val="20"/>
        </w:rPr>
        <w:t>Guidance</w:t>
      </w:r>
    </w:p>
    <w:p w:rsidR="00F42B81" w:rsidRPr="00634EB8" w:rsidRDefault="00F42B81" w:rsidP="00634EB8">
      <w:pPr>
        <w:tabs>
          <w:tab w:val="left" w:pos="1080"/>
        </w:tabs>
        <w:jc w:val="both"/>
        <w:rPr>
          <w:rFonts w:ascii="Verdana" w:hAnsi="Verdana" w:cs="Arial"/>
          <w:b/>
          <w:sz w:val="20"/>
          <w:szCs w:val="20"/>
        </w:rPr>
      </w:pPr>
    </w:p>
    <w:p w:rsidR="008802BF" w:rsidRPr="00634EB8" w:rsidRDefault="00F42B81" w:rsidP="00F573E6">
      <w:pPr>
        <w:pStyle w:val="ListParagraph"/>
        <w:numPr>
          <w:ilvl w:val="0"/>
          <w:numId w:val="31"/>
        </w:numPr>
        <w:tabs>
          <w:tab w:val="left" w:pos="1080"/>
        </w:tabs>
        <w:jc w:val="both"/>
        <w:rPr>
          <w:rFonts w:ascii="Verdana" w:hAnsi="Verdana" w:cs="Arial"/>
          <w:sz w:val="20"/>
          <w:szCs w:val="20"/>
        </w:rPr>
      </w:pPr>
      <w:r w:rsidRPr="00634EB8">
        <w:rPr>
          <w:rFonts w:ascii="Verdana" w:hAnsi="Verdana" w:cs="Arial"/>
          <w:sz w:val="20"/>
          <w:szCs w:val="20"/>
        </w:rPr>
        <w:t xml:space="preserve">All work placement venues must be approved prior to the placement commencing.  This is achieved by a designated member of </w:t>
      </w:r>
      <w:r w:rsidR="00BC09C3">
        <w:rPr>
          <w:rFonts w:ascii="Verdana" w:hAnsi="Verdana" w:cs="Arial"/>
          <w:sz w:val="20"/>
          <w:szCs w:val="20"/>
        </w:rPr>
        <w:t>Trust</w:t>
      </w:r>
      <w:r w:rsidRPr="00634EB8">
        <w:rPr>
          <w:rFonts w:ascii="Verdana" w:hAnsi="Verdana" w:cs="Arial"/>
          <w:sz w:val="20"/>
          <w:szCs w:val="20"/>
        </w:rPr>
        <w:t xml:space="preserve"> staff completing a risk assessment and recording the outcome in the HASP 10 form.  Staff completing risk assessments will receive appropriate training.  The HASP 10 form contains specific references to safeguarding and the measures which may need to be put in place.</w:t>
      </w:r>
    </w:p>
    <w:p w:rsidR="00487246" w:rsidRPr="00634EB8" w:rsidRDefault="00487246" w:rsidP="00634EB8">
      <w:pPr>
        <w:tabs>
          <w:tab w:val="left" w:pos="1080"/>
        </w:tabs>
        <w:ind w:left="360"/>
        <w:jc w:val="both"/>
        <w:rPr>
          <w:rFonts w:ascii="Verdana" w:hAnsi="Verdana" w:cs="Arial"/>
          <w:sz w:val="20"/>
          <w:szCs w:val="20"/>
        </w:rPr>
      </w:pPr>
    </w:p>
    <w:p w:rsidR="00487246" w:rsidRPr="00634EB8" w:rsidRDefault="00F42B81" w:rsidP="00F573E6">
      <w:pPr>
        <w:pStyle w:val="ListParagraph"/>
        <w:numPr>
          <w:ilvl w:val="0"/>
          <w:numId w:val="31"/>
        </w:numPr>
        <w:tabs>
          <w:tab w:val="left" w:pos="1080"/>
        </w:tabs>
        <w:jc w:val="both"/>
        <w:rPr>
          <w:rFonts w:ascii="Verdana" w:hAnsi="Verdana" w:cs="Arial"/>
          <w:sz w:val="20"/>
          <w:szCs w:val="20"/>
        </w:rPr>
      </w:pPr>
      <w:r w:rsidRPr="00634EB8">
        <w:rPr>
          <w:rFonts w:ascii="Verdana" w:hAnsi="Verdana" w:cs="Arial"/>
          <w:sz w:val="20"/>
          <w:szCs w:val="20"/>
        </w:rPr>
        <w:t>The time interval between re-approval checks of work experience providers will be determined using a risk assessment methodology.  Where a placement is considered high risk (possibly due to the nature of the work carried out) then the placement venue will be audited at least once every year.  Where the risks are felt to be less onerous the audit may be take place every two or three years.  Every work place provider will be audited at least once every three years.</w:t>
      </w:r>
    </w:p>
    <w:p w:rsidR="00F42B81" w:rsidRPr="00634EB8" w:rsidRDefault="00F42B81" w:rsidP="00634EB8">
      <w:pPr>
        <w:tabs>
          <w:tab w:val="left" w:pos="1080"/>
        </w:tabs>
        <w:jc w:val="both"/>
        <w:rPr>
          <w:rFonts w:ascii="Verdana" w:hAnsi="Verdana" w:cs="Arial"/>
          <w:sz w:val="20"/>
          <w:szCs w:val="20"/>
        </w:rPr>
      </w:pPr>
    </w:p>
    <w:p w:rsidR="008802BF" w:rsidRPr="00634EB8" w:rsidRDefault="00F42B81" w:rsidP="00F573E6">
      <w:pPr>
        <w:pStyle w:val="ListParagraph"/>
        <w:numPr>
          <w:ilvl w:val="0"/>
          <w:numId w:val="31"/>
        </w:numPr>
        <w:tabs>
          <w:tab w:val="left" w:pos="1080"/>
        </w:tabs>
        <w:jc w:val="both"/>
        <w:rPr>
          <w:rFonts w:ascii="Verdana" w:hAnsi="Verdana" w:cs="Arial"/>
          <w:sz w:val="20"/>
          <w:szCs w:val="20"/>
        </w:rPr>
      </w:pPr>
      <w:r w:rsidRPr="00634EB8">
        <w:rPr>
          <w:rFonts w:ascii="Verdana" w:hAnsi="Verdana" w:cs="Arial"/>
          <w:sz w:val="20"/>
          <w:szCs w:val="20"/>
        </w:rPr>
        <w:t xml:space="preserve">The work placement provider will appoint a named member of staff to act as the key worker for the placement.  This person will be required to obtain an enhanced </w:t>
      </w:r>
      <w:r w:rsidR="00522131">
        <w:rPr>
          <w:rFonts w:ascii="Verdana" w:hAnsi="Verdana" w:cs="Arial"/>
          <w:sz w:val="20"/>
          <w:szCs w:val="20"/>
        </w:rPr>
        <w:t>DBS</w:t>
      </w:r>
      <w:r w:rsidRPr="00634EB8">
        <w:rPr>
          <w:rFonts w:ascii="Verdana" w:hAnsi="Verdana" w:cs="Arial"/>
          <w:sz w:val="20"/>
          <w:szCs w:val="20"/>
        </w:rPr>
        <w:t xml:space="preserve"> check.  This will be arranged and paid for by the </w:t>
      </w:r>
      <w:r w:rsidR="00BC09C3">
        <w:rPr>
          <w:rFonts w:ascii="Verdana" w:hAnsi="Verdana" w:cs="Arial"/>
          <w:sz w:val="20"/>
          <w:szCs w:val="20"/>
        </w:rPr>
        <w:t>Trust</w:t>
      </w:r>
      <w:r w:rsidRPr="00634EB8">
        <w:rPr>
          <w:rFonts w:ascii="Verdana" w:hAnsi="Verdana" w:cs="Arial"/>
          <w:sz w:val="20"/>
          <w:szCs w:val="20"/>
        </w:rPr>
        <w:t xml:space="preserve">.  The names and details of work experience key workers will form part of the </w:t>
      </w:r>
      <w:r w:rsidR="00BC09C3">
        <w:rPr>
          <w:rFonts w:ascii="Verdana" w:hAnsi="Verdana" w:cs="Arial"/>
          <w:sz w:val="20"/>
          <w:szCs w:val="20"/>
        </w:rPr>
        <w:t>Trust</w:t>
      </w:r>
      <w:r w:rsidRPr="00634EB8">
        <w:rPr>
          <w:rFonts w:ascii="Verdana" w:hAnsi="Verdana" w:cs="Arial"/>
          <w:sz w:val="20"/>
          <w:szCs w:val="20"/>
        </w:rPr>
        <w:t xml:space="preserve"> single central record of staff approved to work with young people and vulnerable adults.</w:t>
      </w:r>
    </w:p>
    <w:p w:rsidR="008802BF" w:rsidRPr="00634EB8" w:rsidRDefault="008802BF" w:rsidP="00634EB8">
      <w:pPr>
        <w:pStyle w:val="ListParagraph"/>
        <w:jc w:val="both"/>
        <w:rPr>
          <w:rFonts w:ascii="Verdana" w:hAnsi="Verdana" w:cs="Arial"/>
          <w:sz w:val="20"/>
          <w:szCs w:val="20"/>
        </w:rPr>
      </w:pPr>
    </w:p>
    <w:p w:rsidR="00F42B81" w:rsidRPr="00634EB8" w:rsidRDefault="00F42B81" w:rsidP="00F573E6">
      <w:pPr>
        <w:pStyle w:val="ListParagraph"/>
        <w:numPr>
          <w:ilvl w:val="0"/>
          <w:numId w:val="31"/>
        </w:numPr>
        <w:tabs>
          <w:tab w:val="left" w:pos="1080"/>
        </w:tabs>
        <w:jc w:val="both"/>
        <w:rPr>
          <w:rFonts w:ascii="Verdana" w:hAnsi="Verdana" w:cs="Arial"/>
          <w:sz w:val="20"/>
          <w:szCs w:val="20"/>
        </w:rPr>
      </w:pPr>
      <w:r w:rsidRPr="00634EB8">
        <w:rPr>
          <w:rFonts w:ascii="Verdana" w:hAnsi="Verdana" w:cs="Arial"/>
          <w:sz w:val="20"/>
          <w:szCs w:val="20"/>
        </w:rPr>
        <w:t>The key worker will receive</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1"/>
          <w:numId w:val="31"/>
        </w:numPr>
        <w:tabs>
          <w:tab w:val="left" w:pos="1080"/>
        </w:tabs>
        <w:jc w:val="both"/>
        <w:rPr>
          <w:rFonts w:ascii="Verdana" w:hAnsi="Verdana" w:cs="Arial"/>
          <w:sz w:val="20"/>
          <w:szCs w:val="20"/>
        </w:rPr>
      </w:pPr>
      <w:proofErr w:type="gramStart"/>
      <w:r w:rsidRPr="00634EB8">
        <w:rPr>
          <w:rFonts w:ascii="Verdana" w:hAnsi="Verdana" w:cs="Arial"/>
          <w:sz w:val="20"/>
          <w:szCs w:val="20"/>
        </w:rPr>
        <w:t xml:space="preserve">a copy of the </w:t>
      </w:r>
      <w:r w:rsidR="00BC09C3">
        <w:rPr>
          <w:rFonts w:ascii="Verdana" w:hAnsi="Verdana" w:cs="Arial"/>
          <w:sz w:val="20"/>
          <w:szCs w:val="20"/>
        </w:rPr>
        <w:t>Trust</w:t>
      </w:r>
      <w:r w:rsidRPr="00634EB8">
        <w:rPr>
          <w:rFonts w:ascii="Verdana" w:hAnsi="Verdana" w:cs="Arial"/>
          <w:sz w:val="20"/>
          <w:szCs w:val="20"/>
        </w:rPr>
        <w:t xml:space="preserve"> Safeguarding Policy,</w:t>
      </w:r>
      <w:proofErr w:type="gramEnd"/>
      <w:r w:rsidRPr="00634EB8">
        <w:rPr>
          <w:rFonts w:ascii="Verdana" w:hAnsi="Verdana" w:cs="Arial"/>
          <w:sz w:val="20"/>
          <w:szCs w:val="20"/>
        </w:rPr>
        <w:t xml:space="preserve"> be briefed on its content and sign to confirm they agree to work in accordance with it.</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1"/>
          <w:numId w:val="31"/>
        </w:numPr>
        <w:tabs>
          <w:tab w:val="left" w:pos="1080"/>
        </w:tabs>
        <w:jc w:val="both"/>
        <w:rPr>
          <w:rFonts w:ascii="Verdana" w:hAnsi="Verdana" w:cs="Arial"/>
          <w:sz w:val="20"/>
          <w:szCs w:val="20"/>
        </w:rPr>
      </w:pPr>
      <w:r w:rsidRPr="00634EB8">
        <w:rPr>
          <w:rFonts w:ascii="Verdana" w:hAnsi="Verdana" w:cs="Arial"/>
          <w:sz w:val="20"/>
          <w:szCs w:val="20"/>
        </w:rPr>
        <w:t xml:space="preserve">a copy of the </w:t>
      </w:r>
      <w:r w:rsidR="00BC09C3">
        <w:rPr>
          <w:rFonts w:ascii="Verdana" w:hAnsi="Verdana" w:cs="Arial"/>
          <w:sz w:val="20"/>
          <w:szCs w:val="20"/>
        </w:rPr>
        <w:t>Trust</w:t>
      </w:r>
      <w:r w:rsidRPr="00634EB8">
        <w:rPr>
          <w:rFonts w:ascii="Verdana" w:hAnsi="Verdana" w:cs="Arial"/>
          <w:sz w:val="20"/>
          <w:szCs w:val="20"/>
        </w:rPr>
        <w:t xml:space="preserve">’s code of conduct for staff </w:t>
      </w:r>
      <w:proofErr w:type="gramStart"/>
      <w:r w:rsidRPr="00634EB8">
        <w:rPr>
          <w:rFonts w:ascii="Verdana" w:hAnsi="Verdana" w:cs="Arial"/>
          <w:sz w:val="20"/>
          <w:szCs w:val="20"/>
        </w:rPr>
        <w:t>with regard to</w:t>
      </w:r>
      <w:proofErr w:type="gramEnd"/>
      <w:r w:rsidRPr="00634EB8">
        <w:rPr>
          <w:rFonts w:ascii="Verdana" w:hAnsi="Verdana" w:cs="Arial"/>
          <w:sz w:val="20"/>
          <w:szCs w:val="20"/>
        </w:rPr>
        <w:t xml:space="preserve"> safeguarding and agree to work in accordance with it.    </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1"/>
          <w:numId w:val="31"/>
        </w:numPr>
        <w:tabs>
          <w:tab w:val="left" w:pos="1080"/>
        </w:tabs>
        <w:jc w:val="both"/>
        <w:rPr>
          <w:rFonts w:ascii="Verdana" w:hAnsi="Verdana" w:cs="Arial"/>
          <w:sz w:val="20"/>
          <w:szCs w:val="20"/>
        </w:rPr>
      </w:pPr>
      <w:r w:rsidRPr="00634EB8">
        <w:rPr>
          <w:rFonts w:ascii="Verdana" w:hAnsi="Verdana" w:cs="Arial"/>
          <w:sz w:val="20"/>
          <w:szCs w:val="20"/>
        </w:rPr>
        <w:t xml:space="preserve">the names and contact details of </w:t>
      </w:r>
      <w:r w:rsidR="00BC09C3">
        <w:rPr>
          <w:rFonts w:ascii="Verdana" w:hAnsi="Verdana" w:cs="Arial"/>
          <w:sz w:val="20"/>
          <w:szCs w:val="20"/>
        </w:rPr>
        <w:t>Trust</w:t>
      </w:r>
      <w:r w:rsidRPr="00634EB8">
        <w:rPr>
          <w:rFonts w:ascii="Verdana" w:hAnsi="Verdana" w:cs="Arial"/>
          <w:sz w:val="20"/>
          <w:szCs w:val="20"/>
        </w:rPr>
        <w:t xml:space="preserve"> staff with responsibility for safeguarding and made aware of when and how to contact them for support or advice.</w:t>
      </w:r>
    </w:p>
    <w:p w:rsidR="00F42B81" w:rsidRPr="00634EB8" w:rsidRDefault="00F42B81" w:rsidP="00634EB8">
      <w:pPr>
        <w:tabs>
          <w:tab w:val="left" w:pos="1080"/>
        </w:tabs>
        <w:jc w:val="both"/>
        <w:rPr>
          <w:rFonts w:ascii="Verdana" w:hAnsi="Verdana" w:cs="Arial"/>
          <w:sz w:val="20"/>
          <w:szCs w:val="20"/>
        </w:rPr>
      </w:pPr>
    </w:p>
    <w:p w:rsidR="00487246" w:rsidRPr="00634EB8" w:rsidRDefault="00BC09C3" w:rsidP="00F573E6">
      <w:pPr>
        <w:pStyle w:val="ListParagraph"/>
        <w:numPr>
          <w:ilvl w:val="0"/>
          <w:numId w:val="31"/>
        </w:numPr>
        <w:tabs>
          <w:tab w:val="left" w:pos="1080"/>
        </w:tabs>
        <w:jc w:val="both"/>
        <w:rPr>
          <w:rFonts w:ascii="Verdana" w:hAnsi="Verdana" w:cs="Arial"/>
          <w:sz w:val="20"/>
          <w:szCs w:val="20"/>
        </w:rPr>
      </w:pPr>
      <w:r>
        <w:rPr>
          <w:rFonts w:ascii="Verdana" w:hAnsi="Verdana" w:cs="Arial"/>
          <w:sz w:val="20"/>
          <w:szCs w:val="20"/>
        </w:rPr>
        <w:t>Learner</w:t>
      </w:r>
      <w:r w:rsidR="00F42B81" w:rsidRPr="00634EB8">
        <w:rPr>
          <w:rFonts w:ascii="Verdana" w:hAnsi="Verdana" w:cs="Arial"/>
          <w:sz w:val="20"/>
          <w:szCs w:val="20"/>
        </w:rPr>
        <w:t xml:space="preserve">s attending work placements will be provided with guidance on who to contact if they are worried about or uncomfortable about their surroundings or if they suffer abuse.  </w:t>
      </w:r>
    </w:p>
    <w:p w:rsidR="00F42B81" w:rsidRPr="00634EB8" w:rsidRDefault="00F42B81" w:rsidP="00634EB8">
      <w:pPr>
        <w:tabs>
          <w:tab w:val="left" w:pos="1080"/>
        </w:tabs>
        <w:jc w:val="both"/>
        <w:rPr>
          <w:rFonts w:ascii="Verdana" w:hAnsi="Verdana" w:cs="Arial"/>
          <w:sz w:val="20"/>
          <w:szCs w:val="20"/>
        </w:rPr>
      </w:pPr>
    </w:p>
    <w:p w:rsidR="00487246" w:rsidRPr="00634EB8" w:rsidRDefault="00BC09C3" w:rsidP="00F573E6">
      <w:pPr>
        <w:pStyle w:val="ListParagraph"/>
        <w:numPr>
          <w:ilvl w:val="0"/>
          <w:numId w:val="31"/>
        </w:numPr>
        <w:tabs>
          <w:tab w:val="left" w:pos="1080"/>
        </w:tabs>
        <w:jc w:val="both"/>
        <w:rPr>
          <w:rFonts w:ascii="Verdana" w:hAnsi="Verdana" w:cs="Arial"/>
          <w:sz w:val="20"/>
          <w:szCs w:val="20"/>
        </w:rPr>
      </w:pPr>
      <w:r>
        <w:rPr>
          <w:rFonts w:ascii="Verdana" w:hAnsi="Verdana" w:cs="Arial"/>
          <w:sz w:val="20"/>
          <w:szCs w:val="20"/>
        </w:rPr>
        <w:t>Learner</w:t>
      </w:r>
      <w:r w:rsidR="00F42B81" w:rsidRPr="00634EB8">
        <w:rPr>
          <w:rFonts w:ascii="Verdana" w:hAnsi="Verdana" w:cs="Arial"/>
          <w:sz w:val="20"/>
          <w:szCs w:val="20"/>
        </w:rPr>
        <w:t xml:space="preserve">s on placement will receive regular contact from a person employed by the </w:t>
      </w:r>
      <w:r>
        <w:rPr>
          <w:rFonts w:ascii="Verdana" w:hAnsi="Verdana" w:cs="Arial"/>
          <w:sz w:val="20"/>
          <w:szCs w:val="20"/>
        </w:rPr>
        <w:t>Trust</w:t>
      </w:r>
      <w:r w:rsidR="00F42B81" w:rsidRPr="00634EB8">
        <w:rPr>
          <w:rFonts w:ascii="Verdana" w:hAnsi="Verdana" w:cs="Arial"/>
          <w:sz w:val="20"/>
          <w:szCs w:val="20"/>
        </w:rPr>
        <w:t xml:space="preserve">.  This may be by a face to face visit or via a phone conversation.  During each contact </w:t>
      </w:r>
      <w:r>
        <w:rPr>
          <w:rFonts w:ascii="Verdana" w:hAnsi="Verdana" w:cs="Arial"/>
          <w:sz w:val="20"/>
          <w:szCs w:val="20"/>
        </w:rPr>
        <w:lastRenderedPageBreak/>
        <w:t>Trust</w:t>
      </w:r>
      <w:r w:rsidR="00F42B81" w:rsidRPr="00634EB8">
        <w:rPr>
          <w:rFonts w:ascii="Verdana" w:hAnsi="Verdana" w:cs="Arial"/>
          <w:sz w:val="20"/>
          <w:szCs w:val="20"/>
        </w:rPr>
        <w:t xml:space="preserve"> staff will check that the </w:t>
      </w:r>
      <w:r>
        <w:rPr>
          <w:rFonts w:ascii="Verdana" w:hAnsi="Verdana" w:cs="Arial"/>
          <w:sz w:val="20"/>
          <w:szCs w:val="20"/>
        </w:rPr>
        <w:t>learner</w:t>
      </w:r>
      <w:r w:rsidR="00F42B81" w:rsidRPr="00634EB8">
        <w:rPr>
          <w:rFonts w:ascii="Verdana" w:hAnsi="Verdana" w:cs="Arial"/>
          <w:sz w:val="20"/>
          <w:szCs w:val="20"/>
        </w:rPr>
        <w:t xml:space="preserve"> remains happy in the placement and has no issues or concerns which should be addressed.</w:t>
      </w:r>
    </w:p>
    <w:p w:rsidR="00F42B81" w:rsidRPr="00634EB8" w:rsidRDefault="00F42B81" w:rsidP="00634EB8">
      <w:pPr>
        <w:tabs>
          <w:tab w:val="left" w:pos="1080"/>
        </w:tabs>
        <w:jc w:val="both"/>
        <w:rPr>
          <w:rFonts w:ascii="Verdana" w:hAnsi="Verdana" w:cs="Arial"/>
          <w:sz w:val="20"/>
          <w:szCs w:val="20"/>
        </w:rPr>
      </w:pPr>
    </w:p>
    <w:p w:rsidR="004A6351" w:rsidRDefault="00F42B81" w:rsidP="00F573E6">
      <w:pPr>
        <w:pStyle w:val="ListParagraph"/>
        <w:numPr>
          <w:ilvl w:val="0"/>
          <w:numId w:val="31"/>
        </w:numPr>
        <w:tabs>
          <w:tab w:val="left" w:pos="1080"/>
        </w:tabs>
        <w:jc w:val="both"/>
        <w:rPr>
          <w:rFonts w:ascii="Verdana" w:hAnsi="Verdana" w:cs="Arial"/>
          <w:sz w:val="20"/>
          <w:szCs w:val="20"/>
        </w:rPr>
      </w:pPr>
      <w:r w:rsidRPr="00634EB8">
        <w:rPr>
          <w:rFonts w:ascii="Verdana" w:hAnsi="Verdana" w:cs="Arial"/>
          <w:sz w:val="20"/>
          <w:szCs w:val="20"/>
        </w:rPr>
        <w:t xml:space="preserve">In all cases the suitability of the </w:t>
      </w:r>
      <w:r w:rsidR="00BC09C3">
        <w:rPr>
          <w:rFonts w:ascii="Verdana" w:hAnsi="Verdana" w:cs="Arial"/>
          <w:sz w:val="20"/>
          <w:szCs w:val="20"/>
        </w:rPr>
        <w:t>learner</w:t>
      </w:r>
      <w:r w:rsidRPr="00634EB8">
        <w:rPr>
          <w:rFonts w:ascii="Verdana" w:hAnsi="Verdana" w:cs="Arial"/>
          <w:sz w:val="20"/>
          <w:szCs w:val="20"/>
        </w:rPr>
        <w:t xml:space="preserve">s to the placement will be taken into consideration.  In some cases, it will be necessary for the </w:t>
      </w:r>
      <w:r w:rsidR="00BC09C3">
        <w:rPr>
          <w:rFonts w:ascii="Verdana" w:hAnsi="Verdana" w:cs="Arial"/>
          <w:sz w:val="20"/>
          <w:szCs w:val="20"/>
        </w:rPr>
        <w:t>learner</w:t>
      </w:r>
      <w:r w:rsidRPr="00634EB8">
        <w:rPr>
          <w:rFonts w:ascii="Verdana" w:hAnsi="Verdana" w:cs="Arial"/>
          <w:sz w:val="20"/>
          <w:szCs w:val="20"/>
        </w:rPr>
        <w:t xml:space="preserve">s to undergo enhanced </w:t>
      </w:r>
      <w:r w:rsidR="00522131">
        <w:rPr>
          <w:rFonts w:ascii="Verdana" w:hAnsi="Verdana" w:cs="Arial"/>
          <w:sz w:val="20"/>
          <w:szCs w:val="20"/>
        </w:rPr>
        <w:t>DBS</w:t>
      </w:r>
      <w:r w:rsidRPr="00634EB8">
        <w:rPr>
          <w:rFonts w:ascii="Verdana" w:hAnsi="Verdana" w:cs="Arial"/>
          <w:sz w:val="20"/>
          <w:szCs w:val="20"/>
        </w:rPr>
        <w:t xml:space="preserve"> clearance, for example if they are to work with young children or in a health and social care setting.</w:t>
      </w:r>
    </w:p>
    <w:p w:rsidR="004A6351" w:rsidRPr="004A6351" w:rsidRDefault="004A6351" w:rsidP="004A6351">
      <w:pPr>
        <w:pStyle w:val="ListParagraph"/>
        <w:rPr>
          <w:rFonts w:ascii="Verdana" w:hAnsi="Verdana" w:cs="Arial"/>
          <w:sz w:val="20"/>
          <w:szCs w:val="20"/>
        </w:rPr>
      </w:pPr>
    </w:p>
    <w:p w:rsidR="00F42B81" w:rsidRPr="00634EB8" w:rsidRDefault="00F42B81" w:rsidP="00F573E6">
      <w:pPr>
        <w:pStyle w:val="ListParagraph"/>
        <w:numPr>
          <w:ilvl w:val="0"/>
          <w:numId w:val="31"/>
        </w:numPr>
        <w:tabs>
          <w:tab w:val="left" w:pos="1080"/>
        </w:tabs>
        <w:jc w:val="both"/>
        <w:rPr>
          <w:rFonts w:ascii="Verdana" w:hAnsi="Verdana" w:cs="Arial"/>
          <w:sz w:val="20"/>
          <w:szCs w:val="20"/>
        </w:rPr>
      </w:pPr>
      <w:r w:rsidRPr="00634EB8">
        <w:rPr>
          <w:rFonts w:ascii="Verdana" w:hAnsi="Verdana" w:cs="Arial"/>
          <w:sz w:val="20"/>
          <w:szCs w:val="20"/>
        </w:rPr>
        <w:t xml:space="preserve">The effectiveness of this procedure will be monitored and reviewed using </w:t>
      </w:r>
      <w:r w:rsidR="00BC09C3">
        <w:rPr>
          <w:rFonts w:ascii="Verdana" w:hAnsi="Verdana" w:cs="Arial"/>
          <w:sz w:val="20"/>
          <w:szCs w:val="20"/>
        </w:rPr>
        <w:t>Trust</w:t>
      </w:r>
      <w:r w:rsidRPr="00634EB8">
        <w:rPr>
          <w:rFonts w:ascii="Verdana" w:hAnsi="Verdana" w:cs="Arial"/>
          <w:sz w:val="20"/>
          <w:szCs w:val="20"/>
        </w:rPr>
        <w:t xml:space="preserve"> </w:t>
      </w:r>
      <w:r w:rsidR="00CC272B" w:rsidRPr="00634EB8">
        <w:rPr>
          <w:rFonts w:ascii="Verdana" w:hAnsi="Verdana" w:cs="Arial"/>
          <w:sz w:val="20"/>
          <w:szCs w:val="20"/>
        </w:rPr>
        <w:t>self-assessment</w:t>
      </w:r>
      <w:r w:rsidRPr="00634EB8">
        <w:rPr>
          <w:rFonts w:ascii="Verdana" w:hAnsi="Verdana" w:cs="Arial"/>
          <w:sz w:val="20"/>
          <w:szCs w:val="20"/>
        </w:rPr>
        <w:t xml:space="preserve"> process, course reviews and identification of any recurring issues.</w:t>
      </w: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D5245D" w:rsidRPr="00634EB8" w:rsidRDefault="00D5245D"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Pr="00634EB8" w:rsidRDefault="0053459C" w:rsidP="00634EB8">
      <w:pPr>
        <w:tabs>
          <w:tab w:val="left" w:pos="720"/>
          <w:tab w:val="left" w:pos="1440"/>
        </w:tabs>
        <w:jc w:val="both"/>
        <w:rPr>
          <w:rFonts w:ascii="Verdana" w:hAnsi="Verdana" w:cs="Arial"/>
          <w:sz w:val="20"/>
          <w:szCs w:val="20"/>
        </w:rPr>
      </w:pPr>
    </w:p>
    <w:p w:rsidR="0053459C" w:rsidRDefault="0053459C"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BB2A1C" w:rsidRPr="00634EB8" w:rsidRDefault="00BB2A1C" w:rsidP="00634EB8">
      <w:pPr>
        <w:jc w:val="both"/>
        <w:rPr>
          <w:rFonts w:ascii="Verdana" w:hAnsi="Verdana" w:cs="Arial"/>
          <w:b/>
          <w:sz w:val="20"/>
          <w:szCs w:val="20"/>
        </w:rPr>
      </w:pPr>
      <w:r w:rsidRPr="00634EB8">
        <w:rPr>
          <w:rFonts w:ascii="Verdana" w:hAnsi="Verdana" w:cs="Arial"/>
          <w:b/>
          <w:sz w:val="20"/>
          <w:szCs w:val="20"/>
        </w:rPr>
        <w:t xml:space="preserve">Safeguarding: </w:t>
      </w:r>
      <w:r w:rsidRPr="00634EB8">
        <w:rPr>
          <w:rFonts w:ascii="Verdana" w:hAnsi="Verdana" w:cs="Arial"/>
          <w:b/>
          <w:sz w:val="20"/>
          <w:szCs w:val="20"/>
          <w:u w:val="single"/>
        </w:rPr>
        <w:t>Homestay Accommodation</w:t>
      </w:r>
      <w:r w:rsidRPr="00634EB8">
        <w:rPr>
          <w:rFonts w:ascii="Verdana" w:hAnsi="Verdana" w:cs="Arial"/>
          <w:b/>
          <w:sz w:val="20"/>
          <w:szCs w:val="20"/>
        </w:rPr>
        <w:t xml:space="preserve"> </w:t>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p>
    <w:p w:rsidR="00BB2A1C" w:rsidRPr="00634EB8" w:rsidRDefault="00BB2A1C" w:rsidP="00634EB8">
      <w:pPr>
        <w:jc w:val="both"/>
        <w:rPr>
          <w:rFonts w:ascii="Verdana" w:hAnsi="Verdana" w:cs="Arial"/>
          <w:sz w:val="20"/>
          <w:szCs w:val="20"/>
        </w:rPr>
      </w:pPr>
    </w:p>
    <w:p w:rsidR="00BB2A1C" w:rsidRPr="00634EB8" w:rsidRDefault="00BB2A1C" w:rsidP="00634EB8">
      <w:pPr>
        <w:jc w:val="both"/>
        <w:rPr>
          <w:rFonts w:ascii="Verdana" w:hAnsi="Verdana" w:cs="Arial"/>
          <w:b/>
          <w:sz w:val="20"/>
          <w:szCs w:val="20"/>
        </w:rPr>
      </w:pPr>
      <w:r w:rsidRPr="00634EB8">
        <w:rPr>
          <w:rFonts w:ascii="Verdana" w:hAnsi="Verdana" w:cs="Arial"/>
          <w:b/>
          <w:sz w:val="20"/>
          <w:szCs w:val="20"/>
        </w:rPr>
        <w:t>Overview</w:t>
      </w:r>
    </w:p>
    <w:p w:rsidR="00BB2A1C" w:rsidRPr="00634EB8" w:rsidRDefault="00BB2A1C" w:rsidP="00634EB8">
      <w:pPr>
        <w:jc w:val="both"/>
        <w:rPr>
          <w:rFonts w:ascii="Verdana" w:hAnsi="Verdana" w:cs="Arial"/>
          <w:sz w:val="20"/>
          <w:szCs w:val="20"/>
        </w:rPr>
      </w:pPr>
    </w:p>
    <w:p w:rsidR="00BB2A1C" w:rsidRPr="00634EB8" w:rsidRDefault="00BB2A1C" w:rsidP="00634EB8">
      <w:pPr>
        <w:tabs>
          <w:tab w:val="left" w:pos="1080"/>
        </w:tabs>
        <w:jc w:val="both"/>
        <w:rPr>
          <w:rFonts w:ascii="Verdana" w:hAnsi="Verdana" w:cs="Arial"/>
          <w:sz w:val="20"/>
          <w:szCs w:val="20"/>
        </w:rPr>
      </w:pPr>
      <w:r w:rsidRPr="00634EB8">
        <w:rPr>
          <w:rFonts w:ascii="Verdana" w:hAnsi="Verdana" w:cs="Arial"/>
          <w:sz w:val="20"/>
          <w:szCs w:val="20"/>
        </w:rPr>
        <w:t xml:space="preserve">This procedure must be read in conjunction with the </w:t>
      </w:r>
      <w:r w:rsidR="00BC09C3">
        <w:rPr>
          <w:rFonts w:ascii="Verdana" w:hAnsi="Verdana" w:cs="Arial"/>
          <w:sz w:val="20"/>
          <w:szCs w:val="20"/>
        </w:rPr>
        <w:t>Trust</w:t>
      </w:r>
      <w:r w:rsidRPr="00634EB8">
        <w:rPr>
          <w:rFonts w:ascii="Verdana" w:hAnsi="Verdana" w:cs="Arial"/>
          <w:sz w:val="20"/>
          <w:szCs w:val="20"/>
        </w:rPr>
        <w:t xml:space="preserve"> Safeguarding Policy.</w:t>
      </w:r>
    </w:p>
    <w:p w:rsidR="00BB2A1C" w:rsidRPr="00634EB8" w:rsidRDefault="00BB2A1C" w:rsidP="00634EB8">
      <w:pPr>
        <w:jc w:val="both"/>
        <w:rPr>
          <w:rFonts w:ascii="Verdana" w:hAnsi="Verdana" w:cs="Arial"/>
          <w:sz w:val="20"/>
          <w:szCs w:val="20"/>
        </w:rPr>
      </w:pPr>
    </w:p>
    <w:p w:rsidR="00487246" w:rsidRPr="00634EB8" w:rsidRDefault="00BB2A1C" w:rsidP="00634EB8">
      <w:pPr>
        <w:jc w:val="both"/>
        <w:rPr>
          <w:rFonts w:ascii="Verdana" w:hAnsi="Verdana" w:cs="Arial"/>
          <w:sz w:val="20"/>
          <w:szCs w:val="20"/>
        </w:rPr>
      </w:pPr>
      <w:r w:rsidRPr="00634EB8">
        <w:rPr>
          <w:rFonts w:ascii="Verdana" w:hAnsi="Verdana" w:cs="Arial"/>
          <w:sz w:val="20"/>
          <w:szCs w:val="20"/>
        </w:rPr>
        <w:t xml:space="preserve">In order to provide residential accommodation for International </w:t>
      </w:r>
      <w:r w:rsidR="00BC09C3">
        <w:rPr>
          <w:rFonts w:ascii="Verdana" w:hAnsi="Verdana" w:cs="Arial"/>
          <w:sz w:val="20"/>
          <w:szCs w:val="20"/>
        </w:rPr>
        <w:t>learner</w:t>
      </w:r>
      <w:r w:rsidRPr="00634EB8">
        <w:rPr>
          <w:rFonts w:ascii="Verdana" w:hAnsi="Verdana" w:cs="Arial"/>
          <w:sz w:val="20"/>
          <w:szCs w:val="20"/>
        </w:rPr>
        <w:t xml:space="preserve">s requiring a place to stay, the </w:t>
      </w:r>
      <w:r w:rsidR="00BC09C3">
        <w:rPr>
          <w:rFonts w:ascii="Verdana" w:hAnsi="Verdana" w:cs="Arial"/>
          <w:sz w:val="20"/>
          <w:szCs w:val="20"/>
        </w:rPr>
        <w:t>Trust</w:t>
      </w:r>
      <w:r w:rsidRPr="00634EB8">
        <w:rPr>
          <w:rFonts w:ascii="Verdana" w:hAnsi="Verdana" w:cs="Arial"/>
          <w:sz w:val="20"/>
          <w:szCs w:val="20"/>
        </w:rPr>
        <w:t xml:space="preserve"> has established a number of “host families” who provide accommodation.  In order to ensure the safety and </w:t>
      </w:r>
      <w:r w:rsidR="00CC272B" w:rsidRPr="00634EB8">
        <w:rPr>
          <w:rFonts w:ascii="Verdana" w:hAnsi="Verdana" w:cs="Arial"/>
          <w:sz w:val="20"/>
          <w:szCs w:val="20"/>
        </w:rPr>
        <w:t>wellbeing</w:t>
      </w:r>
      <w:r w:rsidRPr="00634EB8">
        <w:rPr>
          <w:rFonts w:ascii="Verdana" w:hAnsi="Verdana" w:cs="Arial"/>
          <w:sz w:val="20"/>
          <w:szCs w:val="20"/>
        </w:rPr>
        <w:t xml:space="preserve"> of </w:t>
      </w:r>
      <w:r w:rsidR="00BC09C3">
        <w:rPr>
          <w:rFonts w:ascii="Verdana" w:hAnsi="Verdana" w:cs="Arial"/>
          <w:sz w:val="20"/>
          <w:szCs w:val="20"/>
        </w:rPr>
        <w:t>learner</w:t>
      </w:r>
      <w:r w:rsidRPr="00634EB8">
        <w:rPr>
          <w:rFonts w:ascii="Verdana" w:hAnsi="Verdana" w:cs="Arial"/>
          <w:sz w:val="20"/>
          <w:szCs w:val="20"/>
        </w:rPr>
        <w:t xml:space="preserve">s staying with host families </w:t>
      </w:r>
      <w:proofErr w:type="gramStart"/>
      <w:r w:rsidRPr="00634EB8">
        <w:rPr>
          <w:rFonts w:ascii="Verdana" w:hAnsi="Verdana" w:cs="Arial"/>
          <w:sz w:val="20"/>
          <w:szCs w:val="20"/>
        </w:rPr>
        <w:t>a number of</w:t>
      </w:r>
      <w:proofErr w:type="gramEnd"/>
      <w:r w:rsidRPr="00634EB8">
        <w:rPr>
          <w:rFonts w:ascii="Verdana" w:hAnsi="Verdana" w:cs="Arial"/>
          <w:sz w:val="20"/>
          <w:szCs w:val="20"/>
        </w:rPr>
        <w:t xml:space="preserve"> safeguarding checks are currently carried out.</w:t>
      </w:r>
    </w:p>
    <w:p w:rsidR="00BB2A1C" w:rsidRPr="00634EB8" w:rsidRDefault="00BB2A1C" w:rsidP="00634EB8">
      <w:pPr>
        <w:jc w:val="both"/>
        <w:rPr>
          <w:rFonts w:ascii="Verdana" w:hAnsi="Verdana" w:cs="Arial"/>
          <w:sz w:val="20"/>
          <w:szCs w:val="20"/>
        </w:rPr>
      </w:pPr>
    </w:p>
    <w:p w:rsidR="00BB2A1C" w:rsidRPr="00634EB8" w:rsidRDefault="00BB2A1C" w:rsidP="00634EB8">
      <w:pPr>
        <w:tabs>
          <w:tab w:val="left" w:pos="1080"/>
        </w:tabs>
        <w:jc w:val="both"/>
        <w:rPr>
          <w:rFonts w:ascii="Verdana" w:hAnsi="Verdana" w:cs="Arial"/>
          <w:b/>
          <w:sz w:val="20"/>
          <w:szCs w:val="20"/>
        </w:rPr>
      </w:pPr>
      <w:r w:rsidRPr="00634EB8">
        <w:rPr>
          <w:rFonts w:ascii="Verdana" w:hAnsi="Verdana" w:cs="Arial"/>
          <w:b/>
          <w:sz w:val="20"/>
          <w:szCs w:val="20"/>
        </w:rPr>
        <w:t>Guidance</w:t>
      </w:r>
    </w:p>
    <w:p w:rsidR="00BB2A1C" w:rsidRPr="00634EB8" w:rsidRDefault="00BB2A1C" w:rsidP="00634EB8">
      <w:pPr>
        <w:tabs>
          <w:tab w:val="left" w:pos="1080"/>
        </w:tabs>
        <w:jc w:val="both"/>
        <w:rPr>
          <w:rFonts w:ascii="Verdana" w:hAnsi="Verdana" w:cs="Arial"/>
          <w:b/>
          <w:sz w:val="20"/>
          <w:szCs w:val="20"/>
        </w:rPr>
      </w:pPr>
    </w:p>
    <w:p w:rsidR="00487246"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 xml:space="preserve">All venues wishing to act as a host family must first be approved.  This will require an initial visit or interview by a </w:t>
      </w:r>
      <w:r w:rsidR="00BC09C3">
        <w:rPr>
          <w:rFonts w:ascii="Verdana" w:hAnsi="Verdana" w:cs="Arial"/>
          <w:sz w:val="20"/>
          <w:szCs w:val="20"/>
        </w:rPr>
        <w:t>Trust</w:t>
      </w:r>
      <w:r w:rsidRPr="00634EB8">
        <w:rPr>
          <w:rFonts w:ascii="Verdana" w:hAnsi="Verdana" w:cs="Arial"/>
          <w:sz w:val="20"/>
          <w:szCs w:val="20"/>
        </w:rPr>
        <w:t xml:space="preserve"> member of staff followed by an audit of the property using the Homestay Assessment form.  The person undertaking the audit will have received appropriate training and will have carried out a lone worker risk assessment and will carry a personal alarm.  The audit will take into consideration amongst other things safeguarding, health and safety, suitability of the venue to act as a host family to </w:t>
      </w:r>
      <w:r w:rsidR="00BC09C3">
        <w:rPr>
          <w:rFonts w:ascii="Verdana" w:hAnsi="Verdana" w:cs="Arial"/>
          <w:sz w:val="20"/>
          <w:szCs w:val="20"/>
        </w:rPr>
        <w:t>Trust</w:t>
      </w:r>
      <w:r w:rsidRPr="00634EB8">
        <w:rPr>
          <w:rFonts w:ascii="Verdana" w:hAnsi="Verdana" w:cs="Arial"/>
          <w:sz w:val="20"/>
          <w:szCs w:val="20"/>
        </w:rPr>
        <w:t xml:space="preserve"> </w:t>
      </w:r>
      <w:r w:rsidR="00BC09C3">
        <w:rPr>
          <w:rFonts w:ascii="Verdana" w:hAnsi="Verdana" w:cs="Arial"/>
          <w:sz w:val="20"/>
          <w:szCs w:val="20"/>
        </w:rPr>
        <w:t>learner</w:t>
      </w:r>
      <w:r w:rsidRPr="00634EB8">
        <w:rPr>
          <w:rFonts w:ascii="Verdana" w:hAnsi="Verdana" w:cs="Arial"/>
          <w:sz w:val="20"/>
          <w:szCs w:val="20"/>
        </w:rPr>
        <w:t xml:space="preserve">s and matching requirements for both the family and the </w:t>
      </w:r>
      <w:r w:rsidR="00BC09C3">
        <w:rPr>
          <w:rFonts w:ascii="Verdana" w:hAnsi="Verdana" w:cs="Arial"/>
          <w:sz w:val="20"/>
          <w:szCs w:val="20"/>
        </w:rPr>
        <w:t>learner</w:t>
      </w:r>
      <w:r w:rsidRPr="00634EB8">
        <w:rPr>
          <w:rFonts w:ascii="Verdana" w:hAnsi="Verdana" w:cs="Arial"/>
          <w:sz w:val="20"/>
          <w:szCs w:val="20"/>
        </w:rPr>
        <w:t>.</w:t>
      </w:r>
    </w:p>
    <w:p w:rsidR="00BB2A1C" w:rsidRPr="00634EB8" w:rsidRDefault="00BB2A1C" w:rsidP="00634EB8">
      <w:pPr>
        <w:pStyle w:val="ListParagraph"/>
        <w:tabs>
          <w:tab w:val="left" w:pos="1080"/>
        </w:tabs>
        <w:jc w:val="both"/>
        <w:rPr>
          <w:rFonts w:ascii="Verdana" w:hAnsi="Verdana" w:cs="Arial"/>
          <w:sz w:val="20"/>
          <w:szCs w:val="20"/>
        </w:rPr>
      </w:pPr>
    </w:p>
    <w:p w:rsidR="00487246"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 xml:space="preserve">It will be the responsibility of the </w:t>
      </w:r>
      <w:r w:rsidR="00BC09C3">
        <w:rPr>
          <w:rFonts w:ascii="Verdana" w:hAnsi="Verdana" w:cs="Arial"/>
          <w:sz w:val="20"/>
          <w:szCs w:val="20"/>
        </w:rPr>
        <w:t>Trust</w:t>
      </w:r>
      <w:r w:rsidRPr="00634EB8">
        <w:rPr>
          <w:rFonts w:ascii="Verdana" w:hAnsi="Verdana" w:cs="Arial"/>
          <w:sz w:val="20"/>
          <w:szCs w:val="20"/>
        </w:rPr>
        <w:t xml:space="preserve"> International department to maintain the list of approved Homestay accommodation.</w:t>
      </w:r>
    </w:p>
    <w:p w:rsidR="00BB2A1C" w:rsidRPr="00634EB8" w:rsidRDefault="00BB2A1C" w:rsidP="00634EB8">
      <w:pPr>
        <w:tabs>
          <w:tab w:val="left" w:pos="1080"/>
        </w:tabs>
        <w:jc w:val="both"/>
        <w:rPr>
          <w:rFonts w:ascii="Verdana" w:hAnsi="Verdana" w:cs="Arial"/>
          <w:sz w:val="20"/>
          <w:szCs w:val="20"/>
        </w:rPr>
      </w:pPr>
    </w:p>
    <w:p w:rsidR="00487246"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 xml:space="preserve">All adults who live within the host family who are over 18 years old will be required to obtain an enhanced </w:t>
      </w:r>
      <w:r w:rsidR="00522131">
        <w:rPr>
          <w:rFonts w:ascii="Verdana" w:hAnsi="Verdana" w:cs="Arial"/>
          <w:sz w:val="20"/>
          <w:szCs w:val="20"/>
        </w:rPr>
        <w:t>DBS</w:t>
      </w:r>
      <w:r w:rsidRPr="00634EB8">
        <w:rPr>
          <w:rFonts w:ascii="Verdana" w:hAnsi="Verdana" w:cs="Arial"/>
          <w:sz w:val="20"/>
          <w:szCs w:val="20"/>
        </w:rPr>
        <w:t xml:space="preserve"> check.  This will be arranged and paid for by the </w:t>
      </w:r>
      <w:r w:rsidR="00BC09C3">
        <w:rPr>
          <w:rFonts w:ascii="Verdana" w:hAnsi="Verdana" w:cs="Arial"/>
          <w:sz w:val="20"/>
          <w:szCs w:val="20"/>
        </w:rPr>
        <w:t>Trust</w:t>
      </w:r>
      <w:r w:rsidRPr="00634EB8">
        <w:rPr>
          <w:rFonts w:ascii="Verdana" w:hAnsi="Verdana" w:cs="Arial"/>
          <w:sz w:val="20"/>
          <w:szCs w:val="20"/>
        </w:rPr>
        <w:t xml:space="preserve">.  The names and details of the host family will form part of the </w:t>
      </w:r>
      <w:r w:rsidR="00BC09C3">
        <w:rPr>
          <w:rFonts w:ascii="Verdana" w:hAnsi="Verdana" w:cs="Arial"/>
          <w:sz w:val="20"/>
          <w:szCs w:val="20"/>
        </w:rPr>
        <w:t>Trust</w:t>
      </w:r>
      <w:r w:rsidRPr="00634EB8">
        <w:rPr>
          <w:rFonts w:ascii="Verdana" w:hAnsi="Verdana" w:cs="Arial"/>
          <w:sz w:val="20"/>
          <w:szCs w:val="20"/>
        </w:rPr>
        <w:t xml:space="preserve"> single central record of staff approved to work with young people and vulnerable adults.</w:t>
      </w:r>
    </w:p>
    <w:p w:rsidR="00BB2A1C" w:rsidRPr="00634EB8" w:rsidRDefault="00BB2A1C" w:rsidP="00634EB8">
      <w:pPr>
        <w:pStyle w:val="ListParagraph"/>
        <w:jc w:val="both"/>
        <w:rPr>
          <w:rFonts w:ascii="Verdana" w:hAnsi="Verdana" w:cs="Arial"/>
          <w:sz w:val="20"/>
          <w:szCs w:val="20"/>
        </w:rPr>
      </w:pPr>
    </w:p>
    <w:p w:rsidR="00BB2A1C"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The host family will receive</w:t>
      </w:r>
    </w:p>
    <w:p w:rsidR="00BB2A1C" w:rsidRPr="00634EB8" w:rsidRDefault="00BB2A1C" w:rsidP="00634EB8">
      <w:pPr>
        <w:pStyle w:val="ListParagraph"/>
        <w:jc w:val="both"/>
        <w:rPr>
          <w:rFonts w:ascii="Verdana" w:hAnsi="Verdana" w:cs="Arial"/>
          <w:sz w:val="20"/>
          <w:szCs w:val="20"/>
        </w:rPr>
      </w:pPr>
    </w:p>
    <w:p w:rsidR="004A6351" w:rsidRDefault="00BB2A1C" w:rsidP="00F573E6">
      <w:pPr>
        <w:pStyle w:val="ListParagraph"/>
        <w:numPr>
          <w:ilvl w:val="1"/>
          <w:numId w:val="35"/>
        </w:numPr>
        <w:tabs>
          <w:tab w:val="left" w:pos="1080"/>
        </w:tabs>
        <w:ind w:left="1495"/>
        <w:jc w:val="both"/>
        <w:rPr>
          <w:rFonts w:ascii="Verdana" w:hAnsi="Verdana" w:cs="Arial"/>
          <w:sz w:val="20"/>
          <w:szCs w:val="20"/>
        </w:rPr>
      </w:pPr>
      <w:proofErr w:type="gramStart"/>
      <w:r w:rsidRPr="00634EB8">
        <w:rPr>
          <w:rFonts w:ascii="Verdana" w:hAnsi="Verdana" w:cs="Arial"/>
          <w:sz w:val="20"/>
          <w:szCs w:val="20"/>
        </w:rPr>
        <w:t xml:space="preserve">a copy of the </w:t>
      </w:r>
      <w:r w:rsidR="00BC09C3">
        <w:rPr>
          <w:rFonts w:ascii="Verdana" w:hAnsi="Verdana" w:cs="Arial"/>
          <w:sz w:val="20"/>
          <w:szCs w:val="20"/>
        </w:rPr>
        <w:t>Trust</w:t>
      </w:r>
      <w:r w:rsidRPr="00634EB8">
        <w:rPr>
          <w:rFonts w:ascii="Verdana" w:hAnsi="Verdana" w:cs="Arial"/>
          <w:sz w:val="20"/>
          <w:szCs w:val="20"/>
        </w:rPr>
        <w:t xml:space="preserve"> Safeguarding policy,</w:t>
      </w:r>
      <w:proofErr w:type="gramEnd"/>
      <w:r w:rsidRPr="00634EB8">
        <w:rPr>
          <w:rFonts w:ascii="Verdana" w:hAnsi="Verdana" w:cs="Arial"/>
          <w:sz w:val="20"/>
          <w:szCs w:val="20"/>
        </w:rPr>
        <w:t xml:space="preserve"> be briefed on its content and sign to confirm they agree to work in accordance with it. </w:t>
      </w:r>
    </w:p>
    <w:p w:rsidR="00BB2A1C" w:rsidRPr="00634EB8" w:rsidRDefault="00BB2A1C" w:rsidP="004A6351">
      <w:pPr>
        <w:pStyle w:val="ListParagraph"/>
        <w:tabs>
          <w:tab w:val="left" w:pos="1080"/>
        </w:tabs>
        <w:ind w:left="1495"/>
        <w:jc w:val="both"/>
        <w:rPr>
          <w:rFonts w:ascii="Verdana" w:hAnsi="Verdana" w:cs="Arial"/>
          <w:sz w:val="20"/>
          <w:szCs w:val="20"/>
        </w:rPr>
      </w:pPr>
    </w:p>
    <w:p w:rsidR="00BB2A1C" w:rsidRPr="00634EB8" w:rsidRDefault="00BB2A1C" w:rsidP="00F573E6">
      <w:pPr>
        <w:pStyle w:val="ListParagraph"/>
        <w:numPr>
          <w:ilvl w:val="1"/>
          <w:numId w:val="35"/>
        </w:numPr>
        <w:tabs>
          <w:tab w:val="left" w:pos="1080"/>
        </w:tabs>
        <w:ind w:left="1495"/>
        <w:jc w:val="both"/>
        <w:rPr>
          <w:rFonts w:ascii="Verdana" w:hAnsi="Verdana" w:cs="Arial"/>
          <w:sz w:val="20"/>
          <w:szCs w:val="20"/>
        </w:rPr>
      </w:pPr>
      <w:r w:rsidRPr="00634EB8">
        <w:rPr>
          <w:rFonts w:ascii="Verdana" w:hAnsi="Verdana" w:cs="Arial"/>
          <w:sz w:val="20"/>
          <w:szCs w:val="20"/>
        </w:rPr>
        <w:t xml:space="preserve">a copy of the </w:t>
      </w:r>
      <w:r w:rsidR="00BC09C3">
        <w:rPr>
          <w:rFonts w:ascii="Verdana" w:hAnsi="Verdana" w:cs="Arial"/>
          <w:sz w:val="20"/>
          <w:szCs w:val="20"/>
        </w:rPr>
        <w:t>Trust</w:t>
      </w:r>
      <w:r w:rsidRPr="00634EB8">
        <w:rPr>
          <w:rFonts w:ascii="Verdana" w:hAnsi="Verdana" w:cs="Arial"/>
          <w:sz w:val="20"/>
          <w:szCs w:val="20"/>
        </w:rPr>
        <w:t xml:space="preserve"> Homestay Policy and Procedures </w:t>
      </w:r>
    </w:p>
    <w:p w:rsidR="00BB2A1C" w:rsidRPr="00634EB8" w:rsidRDefault="00BB2A1C" w:rsidP="00634EB8">
      <w:pPr>
        <w:pStyle w:val="ListParagraph"/>
        <w:jc w:val="both"/>
        <w:rPr>
          <w:rFonts w:ascii="Verdana" w:hAnsi="Verdana" w:cs="Arial"/>
          <w:sz w:val="20"/>
          <w:szCs w:val="20"/>
        </w:rPr>
      </w:pPr>
    </w:p>
    <w:p w:rsidR="00BB2A1C" w:rsidRPr="00634EB8" w:rsidRDefault="00BB2A1C" w:rsidP="00F573E6">
      <w:pPr>
        <w:pStyle w:val="ListParagraph"/>
        <w:numPr>
          <w:ilvl w:val="1"/>
          <w:numId w:val="35"/>
        </w:numPr>
        <w:tabs>
          <w:tab w:val="left" w:pos="1080"/>
        </w:tabs>
        <w:ind w:left="1495"/>
        <w:jc w:val="both"/>
        <w:rPr>
          <w:rFonts w:ascii="Verdana" w:hAnsi="Verdana" w:cs="Arial"/>
          <w:sz w:val="20"/>
          <w:szCs w:val="20"/>
        </w:rPr>
      </w:pPr>
      <w:r w:rsidRPr="00634EB8">
        <w:rPr>
          <w:rFonts w:ascii="Verdana" w:hAnsi="Verdana" w:cs="Arial"/>
          <w:sz w:val="20"/>
          <w:szCs w:val="20"/>
        </w:rPr>
        <w:t xml:space="preserve">the names and contact details of </w:t>
      </w:r>
      <w:r w:rsidR="00BC09C3">
        <w:rPr>
          <w:rFonts w:ascii="Verdana" w:hAnsi="Verdana" w:cs="Arial"/>
          <w:sz w:val="20"/>
          <w:szCs w:val="20"/>
        </w:rPr>
        <w:t>Trust</w:t>
      </w:r>
      <w:r w:rsidRPr="00634EB8">
        <w:rPr>
          <w:rFonts w:ascii="Verdana" w:hAnsi="Verdana" w:cs="Arial"/>
          <w:sz w:val="20"/>
          <w:szCs w:val="20"/>
        </w:rPr>
        <w:t xml:space="preserve"> staff with responsibility for safeguarding and made aware of when and how to contact them for support or advice.</w:t>
      </w:r>
    </w:p>
    <w:p w:rsidR="00BB2A1C" w:rsidRPr="00634EB8" w:rsidRDefault="00BB2A1C" w:rsidP="00634EB8">
      <w:pPr>
        <w:tabs>
          <w:tab w:val="left" w:pos="1080"/>
        </w:tabs>
        <w:jc w:val="both"/>
        <w:rPr>
          <w:rFonts w:ascii="Verdana" w:hAnsi="Verdana" w:cs="Arial"/>
          <w:sz w:val="20"/>
          <w:szCs w:val="20"/>
        </w:rPr>
      </w:pPr>
    </w:p>
    <w:p w:rsidR="00487246" w:rsidRPr="00634EB8" w:rsidRDefault="00BC09C3" w:rsidP="00F573E6">
      <w:pPr>
        <w:pStyle w:val="ListParagraph"/>
        <w:numPr>
          <w:ilvl w:val="0"/>
          <w:numId w:val="35"/>
        </w:numPr>
        <w:tabs>
          <w:tab w:val="left" w:pos="1080"/>
        </w:tabs>
        <w:jc w:val="both"/>
        <w:rPr>
          <w:rFonts w:ascii="Verdana" w:hAnsi="Verdana" w:cs="Arial"/>
          <w:sz w:val="20"/>
          <w:szCs w:val="20"/>
        </w:rPr>
      </w:pPr>
      <w:r>
        <w:rPr>
          <w:rFonts w:ascii="Verdana" w:hAnsi="Verdana" w:cs="Arial"/>
          <w:sz w:val="20"/>
          <w:szCs w:val="20"/>
        </w:rPr>
        <w:t>Learner</w:t>
      </w:r>
      <w:r w:rsidR="00BB2A1C" w:rsidRPr="00634EB8">
        <w:rPr>
          <w:rFonts w:ascii="Verdana" w:hAnsi="Verdana" w:cs="Arial"/>
          <w:sz w:val="20"/>
          <w:szCs w:val="20"/>
        </w:rPr>
        <w:t xml:space="preserve">s staying with host families will be provided with guidance on who to contact if they are worried about or uncomfortable about their surroundings or if they suffer abuse.  </w:t>
      </w:r>
    </w:p>
    <w:p w:rsidR="00BB2A1C" w:rsidRPr="00634EB8" w:rsidRDefault="00BB2A1C" w:rsidP="00634EB8">
      <w:pPr>
        <w:tabs>
          <w:tab w:val="left" w:pos="1080"/>
        </w:tabs>
        <w:jc w:val="both"/>
        <w:rPr>
          <w:rFonts w:ascii="Verdana" w:hAnsi="Verdana" w:cs="Arial"/>
          <w:sz w:val="20"/>
          <w:szCs w:val="20"/>
        </w:rPr>
      </w:pPr>
    </w:p>
    <w:p w:rsidR="00487246" w:rsidRPr="00634EB8" w:rsidRDefault="00BC09C3" w:rsidP="00F573E6">
      <w:pPr>
        <w:pStyle w:val="ListParagraph"/>
        <w:numPr>
          <w:ilvl w:val="0"/>
          <w:numId w:val="35"/>
        </w:numPr>
        <w:tabs>
          <w:tab w:val="left" w:pos="1080"/>
        </w:tabs>
        <w:jc w:val="both"/>
        <w:rPr>
          <w:rFonts w:ascii="Verdana" w:hAnsi="Verdana" w:cs="Arial"/>
          <w:sz w:val="20"/>
          <w:szCs w:val="20"/>
        </w:rPr>
      </w:pPr>
      <w:r>
        <w:rPr>
          <w:rFonts w:ascii="Verdana" w:hAnsi="Verdana" w:cs="Arial"/>
          <w:sz w:val="20"/>
          <w:szCs w:val="20"/>
        </w:rPr>
        <w:t>Learner</w:t>
      </w:r>
      <w:r w:rsidR="00BB2A1C" w:rsidRPr="00634EB8">
        <w:rPr>
          <w:rFonts w:ascii="Verdana" w:hAnsi="Verdana" w:cs="Arial"/>
          <w:sz w:val="20"/>
          <w:szCs w:val="20"/>
        </w:rPr>
        <w:t xml:space="preserve">s staying with host families will receive regular contact from a person employed by the </w:t>
      </w:r>
      <w:r>
        <w:rPr>
          <w:rFonts w:ascii="Verdana" w:hAnsi="Verdana" w:cs="Arial"/>
          <w:sz w:val="20"/>
          <w:szCs w:val="20"/>
        </w:rPr>
        <w:t>Trust</w:t>
      </w:r>
      <w:r w:rsidR="00BB2A1C" w:rsidRPr="00634EB8">
        <w:rPr>
          <w:rFonts w:ascii="Verdana" w:hAnsi="Verdana" w:cs="Arial"/>
          <w:sz w:val="20"/>
          <w:szCs w:val="20"/>
        </w:rPr>
        <w:t xml:space="preserve">.  This will normally be by their attending the </w:t>
      </w:r>
      <w:r>
        <w:rPr>
          <w:rFonts w:ascii="Verdana" w:hAnsi="Verdana" w:cs="Arial"/>
          <w:sz w:val="20"/>
          <w:szCs w:val="20"/>
        </w:rPr>
        <w:t>Trust</w:t>
      </w:r>
      <w:r w:rsidR="00BB2A1C" w:rsidRPr="00634EB8">
        <w:rPr>
          <w:rFonts w:ascii="Verdana" w:hAnsi="Verdana" w:cs="Arial"/>
          <w:sz w:val="20"/>
          <w:szCs w:val="20"/>
        </w:rPr>
        <w:t xml:space="preserve">.  </w:t>
      </w:r>
      <w:proofErr w:type="gramStart"/>
      <w:r w:rsidR="00BB2A1C" w:rsidRPr="00634EB8">
        <w:rPr>
          <w:rFonts w:ascii="Verdana" w:hAnsi="Verdana" w:cs="Arial"/>
          <w:sz w:val="20"/>
          <w:szCs w:val="20"/>
        </w:rPr>
        <w:t>If</w:t>
      </w:r>
      <w:proofErr w:type="gramEnd"/>
      <w:r w:rsidR="00BB2A1C" w:rsidRPr="00634EB8">
        <w:rPr>
          <w:rFonts w:ascii="Verdana" w:hAnsi="Verdana" w:cs="Arial"/>
          <w:sz w:val="20"/>
          <w:szCs w:val="20"/>
        </w:rPr>
        <w:t xml:space="preserve"> however, </w:t>
      </w:r>
      <w:r>
        <w:rPr>
          <w:rFonts w:ascii="Verdana" w:hAnsi="Verdana" w:cs="Arial"/>
          <w:sz w:val="20"/>
          <w:szCs w:val="20"/>
        </w:rPr>
        <w:t>Trust</w:t>
      </w:r>
      <w:r w:rsidR="00BB2A1C" w:rsidRPr="00634EB8">
        <w:rPr>
          <w:rFonts w:ascii="Verdana" w:hAnsi="Verdana" w:cs="Arial"/>
          <w:sz w:val="20"/>
          <w:szCs w:val="20"/>
        </w:rPr>
        <w:t xml:space="preserve"> attendance is not required for a period of greater than two weeks, the </w:t>
      </w:r>
      <w:r>
        <w:rPr>
          <w:rFonts w:ascii="Verdana" w:hAnsi="Verdana" w:cs="Arial"/>
          <w:sz w:val="20"/>
          <w:szCs w:val="20"/>
        </w:rPr>
        <w:t>Trust</w:t>
      </w:r>
      <w:r w:rsidR="00BB2A1C" w:rsidRPr="00634EB8">
        <w:rPr>
          <w:rFonts w:ascii="Verdana" w:hAnsi="Verdana" w:cs="Arial"/>
          <w:sz w:val="20"/>
          <w:szCs w:val="20"/>
        </w:rPr>
        <w:t xml:space="preserve"> will ensure contact is made with the </w:t>
      </w:r>
      <w:r>
        <w:rPr>
          <w:rFonts w:ascii="Verdana" w:hAnsi="Verdana" w:cs="Arial"/>
          <w:sz w:val="20"/>
          <w:szCs w:val="20"/>
        </w:rPr>
        <w:t>learner</w:t>
      </w:r>
      <w:r w:rsidR="00BB2A1C" w:rsidRPr="00634EB8">
        <w:rPr>
          <w:rFonts w:ascii="Verdana" w:hAnsi="Verdana" w:cs="Arial"/>
          <w:sz w:val="20"/>
          <w:szCs w:val="20"/>
        </w:rPr>
        <w:t xml:space="preserve"> to ensure their ongoing </w:t>
      </w:r>
      <w:r w:rsidR="00CC272B" w:rsidRPr="00634EB8">
        <w:rPr>
          <w:rFonts w:ascii="Verdana" w:hAnsi="Verdana" w:cs="Arial"/>
          <w:sz w:val="20"/>
          <w:szCs w:val="20"/>
        </w:rPr>
        <w:t>wellbeing</w:t>
      </w:r>
      <w:r w:rsidR="00BB2A1C" w:rsidRPr="00634EB8">
        <w:rPr>
          <w:rFonts w:ascii="Verdana" w:hAnsi="Verdana" w:cs="Arial"/>
          <w:sz w:val="20"/>
          <w:szCs w:val="20"/>
        </w:rPr>
        <w:t xml:space="preserve">.  It will be the responsibility of the International department to ensure these checks take place and a documentary record retained. </w:t>
      </w:r>
    </w:p>
    <w:p w:rsidR="00BB2A1C" w:rsidRPr="00634EB8" w:rsidRDefault="00BB2A1C" w:rsidP="00634EB8">
      <w:pPr>
        <w:pStyle w:val="ListParagraph"/>
        <w:jc w:val="both"/>
        <w:rPr>
          <w:rFonts w:ascii="Verdana" w:hAnsi="Verdana" w:cs="Arial"/>
          <w:sz w:val="20"/>
          <w:szCs w:val="20"/>
        </w:rPr>
      </w:pPr>
    </w:p>
    <w:p w:rsidR="00487246"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 xml:space="preserve">The International department will be required to appropriately match the </w:t>
      </w:r>
      <w:r w:rsidR="00BC09C3">
        <w:rPr>
          <w:rFonts w:ascii="Verdana" w:hAnsi="Verdana" w:cs="Arial"/>
          <w:sz w:val="20"/>
          <w:szCs w:val="20"/>
        </w:rPr>
        <w:t>learner</w:t>
      </w:r>
      <w:r w:rsidRPr="00634EB8">
        <w:rPr>
          <w:rFonts w:ascii="Verdana" w:hAnsi="Verdana" w:cs="Arial"/>
          <w:sz w:val="20"/>
          <w:szCs w:val="20"/>
        </w:rPr>
        <w:t xml:space="preserve">’s needs to a suitable host family where possible and confirm all placements in writing with the host family including full details of the </w:t>
      </w:r>
      <w:r w:rsidR="00BC09C3">
        <w:rPr>
          <w:rFonts w:ascii="Verdana" w:hAnsi="Verdana" w:cs="Arial"/>
          <w:sz w:val="20"/>
          <w:szCs w:val="20"/>
        </w:rPr>
        <w:t>learner</w:t>
      </w:r>
      <w:r w:rsidRPr="00634EB8">
        <w:rPr>
          <w:rFonts w:ascii="Verdana" w:hAnsi="Verdana" w:cs="Arial"/>
          <w:sz w:val="20"/>
          <w:szCs w:val="20"/>
        </w:rPr>
        <w:t>s programme and their preferences.</w:t>
      </w:r>
    </w:p>
    <w:p w:rsidR="00BB2A1C" w:rsidRPr="00634EB8" w:rsidRDefault="00BB2A1C" w:rsidP="00634EB8">
      <w:pPr>
        <w:pStyle w:val="ListParagraph"/>
        <w:jc w:val="both"/>
        <w:rPr>
          <w:rFonts w:ascii="Verdana" w:hAnsi="Verdana" w:cs="Arial"/>
          <w:sz w:val="20"/>
          <w:szCs w:val="20"/>
        </w:rPr>
      </w:pPr>
    </w:p>
    <w:p w:rsidR="00487246"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 xml:space="preserve">Exit assessments and evaluations to be carried out by the </w:t>
      </w:r>
      <w:r w:rsidR="00BC09C3">
        <w:rPr>
          <w:rFonts w:ascii="Verdana" w:hAnsi="Verdana" w:cs="Arial"/>
          <w:sz w:val="20"/>
          <w:szCs w:val="20"/>
        </w:rPr>
        <w:t>learner</w:t>
      </w:r>
      <w:r w:rsidRPr="00634EB8">
        <w:rPr>
          <w:rFonts w:ascii="Verdana" w:hAnsi="Verdana" w:cs="Arial"/>
          <w:sz w:val="20"/>
          <w:szCs w:val="20"/>
        </w:rPr>
        <w:t xml:space="preserve"> and the host family to ensure the quality of the accommodation provided is being maintained.</w:t>
      </w:r>
    </w:p>
    <w:p w:rsidR="00BB2A1C" w:rsidRPr="00634EB8" w:rsidRDefault="00BB2A1C" w:rsidP="00634EB8">
      <w:pPr>
        <w:tabs>
          <w:tab w:val="left" w:pos="1080"/>
        </w:tabs>
        <w:jc w:val="both"/>
        <w:rPr>
          <w:rFonts w:ascii="Verdana" w:hAnsi="Verdana" w:cs="Arial"/>
          <w:sz w:val="20"/>
          <w:szCs w:val="20"/>
        </w:rPr>
      </w:pPr>
    </w:p>
    <w:p w:rsidR="00487246" w:rsidRPr="00634EB8" w:rsidRDefault="00BB2A1C" w:rsidP="00F573E6">
      <w:pPr>
        <w:pStyle w:val="ListParagraph"/>
        <w:numPr>
          <w:ilvl w:val="0"/>
          <w:numId w:val="35"/>
        </w:numPr>
        <w:tabs>
          <w:tab w:val="left" w:pos="1080"/>
        </w:tabs>
        <w:jc w:val="both"/>
        <w:rPr>
          <w:rFonts w:ascii="Verdana" w:hAnsi="Verdana" w:cs="Arial"/>
          <w:sz w:val="20"/>
          <w:szCs w:val="20"/>
        </w:rPr>
      </w:pPr>
      <w:r w:rsidRPr="00634EB8">
        <w:rPr>
          <w:rFonts w:ascii="Verdana" w:hAnsi="Verdana" w:cs="Arial"/>
          <w:sz w:val="20"/>
          <w:szCs w:val="20"/>
        </w:rPr>
        <w:t xml:space="preserve">The appropriateness of venues to act as host families will be re-assessed at least annually. Enhanced </w:t>
      </w:r>
      <w:r w:rsidR="00522131">
        <w:rPr>
          <w:rFonts w:ascii="Verdana" w:hAnsi="Verdana" w:cs="Arial"/>
          <w:sz w:val="20"/>
          <w:szCs w:val="20"/>
        </w:rPr>
        <w:t>DBS</w:t>
      </w:r>
      <w:r w:rsidRPr="00634EB8">
        <w:rPr>
          <w:rFonts w:ascii="Verdana" w:hAnsi="Verdana" w:cs="Arial"/>
          <w:sz w:val="20"/>
          <w:szCs w:val="20"/>
        </w:rPr>
        <w:t xml:space="preserve"> disclosures will be renewed at least every five years.</w:t>
      </w:r>
    </w:p>
    <w:p w:rsidR="00F42B81" w:rsidRPr="00634EB8" w:rsidRDefault="00F42B81" w:rsidP="00634EB8">
      <w:pPr>
        <w:jc w:val="both"/>
        <w:rPr>
          <w:rFonts w:ascii="Verdana" w:hAnsi="Verdana" w:cs="Arial"/>
          <w:b/>
          <w:sz w:val="20"/>
          <w:szCs w:val="20"/>
        </w:rPr>
      </w:pPr>
      <w:r w:rsidRPr="00634EB8">
        <w:rPr>
          <w:rFonts w:ascii="Verdana" w:hAnsi="Verdana" w:cs="Arial"/>
          <w:b/>
          <w:sz w:val="20"/>
          <w:szCs w:val="20"/>
        </w:rPr>
        <w:t xml:space="preserve">Safeguarding: </w:t>
      </w:r>
      <w:r w:rsidRPr="00634EB8">
        <w:rPr>
          <w:rFonts w:ascii="Verdana" w:hAnsi="Verdana" w:cs="Arial"/>
          <w:b/>
          <w:sz w:val="20"/>
          <w:szCs w:val="20"/>
          <w:u w:val="single"/>
        </w:rPr>
        <w:t xml:space="preserve">Away from </w:t>
      </w:r>
      <w:r w:rsidR="00BC09C3">
        <w:rPr>
          <w:rFonts w:ascii="Verdana" w:hAnsi="Verdana" w:cs="Arial"/>
          <w:b/>
          <w:sz w:val="20"/>
          <w:szCs w:val="20"/>
          <w:u w:val="single"/>
        </w:rPr>
        <w:t>Trust</w:t>
      </w:r>
      <w:r w:rsidRPr="00634EB8">
        <w:rPr>
          <w:rFonts w:ascii="Verdana" w:hAnsi="Verdana" w:cs="Arial"/>
          <w:b/>
          <w:sz w:val="20"/>
          <w:szCs w:val="20"/>
          <w:u w:val="single"/>
        </w:rPr>
        <w:t xml:space="preserve"> Premises</w:t>
      </w:r>
      <w:r w:rsidRPr="00634EB8">
        <w:rPr>
          <w:rFonts w:ascii="Verdana" w:hAnsi="Verdana" w:cs="Arial"/>
          <w:b/>
          <w:sz w:val="20"/>
          <w:szCs w:val="20"/>
        </w:rPr>
        <w:t xml:space="preserve"> </w:t>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p>
    <w:p w:rsidR="00F42B81" w:rsidRPr="00634EB8" w:rsidRDefault="00F42B81" w:rsidP="00634EB8">
      <w:pPr>
        <w:jc w:val="both"/>
        <w:rPr>
          <w:rFonts w:ascii="Verdana" w:hAnsi="Verdana" w:cs="Arial"/>
          <w:sz w:val="20"/>
          <w:szCs w:val="20"/>
        </w:rPr>
      </w:pPr>
    </w:p>
    <w:p w:rsidR="00F42B81" w:rsidRPr="00634EB8" w:rsidRDefault="00F42B81" w:rsidP="00634EB8">
      <w:pPr>
        <w:jc w:val="both"/>
        <w:rPr>
          <w:rFonts w:ascii="Verdana" w:hAnsi="Verdana" w:cs="Arial"/>
          <w:b/>
          <w:sz w:val="20"/>
          <w:szCs w:val="20"/>
        </w:rPr>
      </w:pPr>
      <w:r w:rsidRPr="00634EB8">
        <w:rPr>
          <w:rFonts w:ascii="Verdana" w:hAnsi="Verdana" w:cs="Arial"/>
          <w:b/>
          <w:sz w:val="20"/>
          <w:szCs w:val="20"/>
        </w:rPr>
        <w:lastRenderedPageBreak/>
        <w:t>Overview</w:t>
      </w:r>
    </w:p>
    <w:p w:rsidR="00F42B81" w:rsidRPr="00634EB8" w:rsidRDefault="00F42B81" w:rsidP="00634EB8">
      <w:pPr>
        <w:jc w:val="both"/>
        <w:rPr>
          <w:rFonts w:ascii="Verdana" w:hAnsi="Verdana" w:cs="Arial"/>
          <w:sz w:val="20"/>
          <w:szCs w:val="20"/>
        </w:rPr>
      </w:pPr>
    </w:p>
    <w:p w:rsidR="00F42B81" w:rsidRPr="00634EB8" w:rsidRDefault="00F42B81" w:rsidP="00634EB8">
      <w:pPr>
        <w:tabs>
          <w:tab w:val="left" w:pos="1080"/>
        </w:tabs>
        <w:jc w:val="both"/>
        <w:rPr>
          <w:rFonts w:ascii="Verdana" w:hAnsi="Verdana" w:cs="Arial"/>
          <w:sz w:val="20"/>
          <w:szCs w:val="20"/>
        </w:rPr>
      </w:pPr>
      <w:r w:rsidRPr="00634EB8">
        <w:rPr>
          <w:rFonts w:ascii="Verdana" w:hAnsi="Verdana" w:cs="Arial"/>
          <w:sz w:val="20"/>
          <w:szCs w:val="20"/>
        </w:rPr>
        <w:t xml:space="preserve">This procedure must be read in conjunction with the </w:t>
      </w:r>
      <w:r w:rsidR="00BC09C3">
        <w:rPr>
          <w:rFonts w:ascii="Verdana" w:hAnsi="Verdana" w:cs="Arial"/>
          <w:sz w:val="20"/>
          <w:szCs w:val="20"/>
        </w:rPr>
        <w:t>Trust</w:t>
      </w:r>
      <w:r w:rsidRPr="00634EB8">
        <w:rPr>
          <w:rFonts w:ascii="Verdana" w:hAnsi="Verdana" w:cs="Arial"/>
          <w:sz w:val="20"/>
          <w:szCs w:val="20"/>
        </w:rPr>
        <w:t xml:space="preserve"> Safeguarding Policy.</w:t>
      </w:r>
    </w:p>
    <w:p w:rsidR="00F42B81" w:rsidRPr="00634EB8" w:rsidRDefault="00F42B81" w:rsidP="00634EB8">
      <w:pPr>
        <w:jc w:val="both"/>
        <w:rPr>
          <w:rFonts w:ascii="Verdana" w:hAnsi="Verdana" w:cs="Arial"/>
          <w:sz w:val="20"/>
          <w:szCs w:val="20"/>
        </w:rPr>
      </w:pPr>
    </w:p>
    <w:p w:rsidR="00240C07" w:rsidRPr="00634EB8" w:rsidRDefault="00F42B81" w:rsidP="00634EB8">
      <w:pPr>
        <w:jc w:val="both"/>
        <w:rPr>
          <w:rFonts w:ascii="Verdana" w:hAnsi="Verdana" w:cs="Arial"/>
          <w:sz w:val="20"/>
          <w:szCs w:val="20"/>
        </w:rPr>
      </w:pPr>
      <w:r w:rsidRPr="00634EB8">
        <w:rPr>
          <w:rFonts w:ascii="Verdana" w:hAnsi="Verdana" w:cs="Arial"/>
          <w:sz w:val="20"/>
          <w:szCs w:val="20"/>
        </w:rPr>
        <w:t xml:space="preserve">Specific procedures exist to provide guidance when considering safeguarding issues in work placements and host families.  The purpose of this procedure is to provide guidance to other more general situations when </w:t>
      </w:r>
      <w:r w:rsidR="00BC09C3">
        <w:rPr>
          <w:rFonts w:ascii="Verdana" w:hAnsi="Verdana" w:cs="Arial"/>
          <w:sz w:val="20"/>
          <w:szCs w:val="20"/>
        </w:rPr>
        <w:t>learner</w:t>
      </w:r>
      <w:r w:rsidRPr="00634EB8">
        <w:rPr>
          <w:rFonts w:ascii="Verdana" w:hAnsi="Verdana" w:cs="Arial"/>
          <w:sz w:val="20"/>
          <w:szCs w:val="20"/>
        </w:rPr>
        <w:t xml:space="preserve">s maybe away from the main </w:t>
      </w:r>
      <w:r w:rsidR="00BC09C3">
        <w:rPr>
          <w:rFonts w:ascii="Verdana" w:hAnsi="Verdana" w:cs="Arial"/>
          <w:sz w:val="20"/>
          <w:szCs w:val="20"/>
        </w:rPr>
        <w:t>Trust</w:t>
      </w:r>
      <w:r w:rsidRPr="00634EB8">
        <w:rPr>
          <w:rFonts w:ascii="Verdana" w:hAnsi="Verdana" w:cs="Arial"/>
          <w:sz w:val="20"/>
          <w:szCs w:val="20"/>
        </w:rPr>
        <w:t xml:space="preserve"> site on a trip or other type of visit.</w:t>
      </w:r>
    </w:p>
    <w:p w:rsidR="00487246" w:rsidRPr="00634EB8" w:rsidRDefault="00F42B81" w:rsidP="00634EB8">
      <w:pPr>
        <w:jc w:val="both"/>
        <w:rPr>
          <w:rFonts w:ascii="Verdana" w:hAnsi="Verdana" w:cs="Arial"/>
          <w:sz w:val="20"/>
          <w:szCs w:val="20"/>
        </w:rPr>
      </w:pPr>
      <w:r w:rsidRPr="00634EB8">
        <w:rPr>
          <w:rFonts w:ascii="Verdana" w:hAnsi="Verdana" w:cs="Arial"/>
          <w:sz w:val="20"/>
          <w:szCs w:val="20"/>
        </w:rPr>
        <w:br/>
      </w:r>
    </w:p>
    <w:p w:rsidR="00F42B81" w:rsidRPr="00634EB8" w:rsidRDefault="00F42B81" w:rsidP="00634EB8">
      <w:pPr>
        <w:tabs>
          <w:tab w:val="left" w:pos="1080"/>
        </w:tabs>
        <w:jc w:val="both"/>
        <w:rPr>
          <w:rFonts w:ascii="Verdana" w:hAnsi="Verdana" w:cs="Arial"/>
          <w:b/>
          <w:sz w:val="20"/>
          <w:szCs w:val="20"/>
        </w:rPr>
      </w:pPr>
      <w:r w:rsidRPr="00634EB8">
        <w:rPr>
          <w:rFonts w:ascii="Verdana" w:hAnsi="Verdana" w:cs="Arial"/>
          <w:b/>
          <w:sz w:val="20"/>
          <w:szCs w:val="20"/>
        </w:rPr>
        <w:t>Guidance</w:t>
      </w:r>
    </w:p>
    <w:p w:rsidR="00F42B81" w:rsidRPr="00634EB8" w:rsidRDefault="00F42B81" w:rsidP="00634EB8">
      <w:pPr>
        <w:tabs>
          <w:tab w:val="left" w:pos="1080"/>
        </w:tabs>
        <w:jc w:val="both"/>
        <w:rPr>
          <w:rFonts w:ascii="Verdana" w:hAnsi="Verdana" w:cs="Arial"/>
          <w:b/>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 xml:space="preserve">All activities requiring </w:t>
      </w:r>
      <w:r w:rsidR="00BC09C3">
        <w:rPr>
          <w:rFonts w:ascii="Verdana" w:hAnsi="Verdana" w:cs="Arial"/>
          <w:sz w:val="20"/>
          <w:szCs w:val="20"/>
        </w:rPr>
        <w:t>learner</w:t>
      </w:r>
      <w:r w:rsidRPr="00634EB8">
        <w:rPr>
          <w:rFonts w:ascii="Verdana" w:hAnsi="Verdana" w:cs="Arial"/>
          <w:sz w:val="20"/>
          <w:szCs w:val="20"/>
        </w:rPr>
        <w:t xml:space="preserve">s to leave the </w:t>
      </w:r>
      <w:r w:rsidR="00BC09C3">
        <w:rPr>
          <w:rFonts w:ascii="Verdana" w:hAnsi="Verdana" w:cs="Arial"/>
          <w:sz w:val="20"/>
          <w:szCs w:val="20"/>
        </w:rPr>
        <w:t>Trust</w:t>
      </w:r>
      <w:r w:rsidRPr="00634EB8">
        <w:rPr>
          <w:rFonts w:ascii="Verdana" w:hAnsi="Verdana" w:cs="Arial"/>
          <w:sz w:val="20"/>
          <w:szCs w:val="20"/>
        </w:rPr>
        <w:t xml:space="preserve"> campus require a risk assessment to be completed.  Approval for the trip must also be obtained prior to the trip taking place using the appropriate </w:t>
      </w:r>
      <w:r w:rsidR="00BC09C3">
        <w:rPr>
          <w:rFonts w:ascii="Verdana" w:hAnsi="Verdana" w:cs="Arial"/>
          <w:sz w:val="20"/>
          <w:szCs w:val="20"/>
        </w:rPr>
        <w:t>Trust</w:t>
      </w:r>
      <w:r w:rsidRPr="00634EB8">
        <w:rPr>
          <w:rFonts w:ascii="Verdana" w:hAnsi="Verdana" w:cs="Arial"/>
          <w:sz w:val="20"/>
          <w:szCs w:val="20"/>
        </w:rPr>
        <w:t xml:space="preserve"> procedures.</w:t>
      </w:r>
    </w:p>
    <w:p w:rsidR="00F42B81" w:rsidRPr="00634EB8" w:rsidRDefault="00F42B81" w:rsidP="00634EB8">
      <w:pPr>
        <w:pStyle w:val="ListParagraph"/>
        <w:tabs>
          <w:tab w:val="left" w:pos="1080"/>
        </w:tabs>
        <w:jc w:val="both"/>
        <w:rPr>
          <w:rFonts w:ascii="Verdana" w:hAnsi="Verdana" w:cs="Arial"/>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When completing the risk assessment due consideration must be given to issues of safeguarding and these should be recorded on visit approval paperwork.</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Staff undertaking risk assessments will be trained in the completion of risk assessments and safeguarding.</w:t>
      </w:r>
    </w:p>
    <w:p w:rsidR="00F42B81" w:rsidRPr="00634EB8" w:rsidRDefault="00F42B81" w:rsidP="00634EB8">
      <w:pPr>
        <w:tabs>
          <w:tab w:val="left" w:pos="1080"/>
        </w:tabs>
        <w:jc w:val="both"/>
        <w:rPr>
          <w:rFonts w:ascii="Verdana" w:hAnsi="Verdana" w:cs="Arial"/>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 xml:space="preserve">When planning the trip special consideration should be given to the profile of the </w:t>
      </w:r>
      <w:r w:rsidR="00BC09C3">
        <w:rPr>
          <w:rFonts w:ascii="Verdana" w:hAnsi="Verdana" w:cs="Arial"/>
          <w:sz w:val="20"/>
          <w:szCs w:val="20"/>
        </w:rPr>
        <w:t>learner</w:t>
      </w:r>
      <w:r w:rsidRPr="00634EB8">
        <w:rPr>
          <w:rFonts w:ascii="Verdana" w:hAnsi="Verdana" w:cs="Arial"/>
          <w:sz w:val="20"/>
          <w:szCs w:val="20"/>
        </w:rPr>
        <w:t xml:space="preserve"> group to assess the potential safeguarding issues.  This should include:  the age profile of the </w:t>
      </w:r>
      <w:r w:rsidR="00BC09C3">
        <w:rPr>
          <w:rFonts w:ascii="Verdana" w:hAnsi="Verdana" w:cs="Arial"/>
          <w:sz w:val="20"/>
          <w:szCs w:val="20"/>
        </w:rPr>
        <w:t>learner</w:t>
      </w:r>
      <w:r w:rsidRPr="00634EB8">
        <w:rPr>
          <w:rFonts w:ascii="Verdana" w:hAnsi="Verdana" w:cs="Arial"/>
          <w:sz w:val="20"/>
          <w:szCs w:val="20"/>
        </w:rPr>
        <w:t xml:space="preserve">s, any characteristics of individual </w:t>
      </w:r>
      <w:r w:rsidR="00BC09C3">
        <w:rPr>
          <w:rFonts w:ascii="Verdana" w:hAnsi="Verdana" w:cs="Arial"/>
          <w:sz w:val="20"/>
          <w:szCs w:val="20"/>
        </w:rPr>
        <w:t>learner</w:t>
      </w:r>
      <w:r w:rsidRPr="00634EB8">
        <w:rPr>
          <w:rFonts w:ascii="Verdana" w:hAnsi="Verdana" w:cs="Arial"/>
          <w:sz w:val="20"/>
          <w:szCs w:val="20"/>
        </w:rPr>
        <w:t xml:space="preserve">s which could make them more vulnerable, any medical or support needs of </w:t>
      </w:r>
      <w:r w:rsidR="00BC09C3">
        <w:rPr>
          <w:rFonts w:ascii="Verdana" w:hAnsi="Verdana" w:cs="Arial"/>
          <w:sz w:val="20"/>
          <w:szCs w:val="20"/>
        </w:rPr>
        <w:t>learner</w:t>
      </w:r>
      <w:r w:rsidRPr="00634EB8">
        <w:rPr>
          <w:rFonts w:ascii="Verdana" w:hAnsi="Verdana" w:cs="Arial"/>
          <w:sz w:val="20"/>
          <w:szCs w:val="20"/>
        </w:rPr>
        <w:t>s, the activity to be undertaken and the risks which may arise from this.</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Whenever a trip is to be for an extended peri</w:t>
      </w:r>
      <w:r w:rsidR="00240C07" w:rsidRPr="00634EB8">
        <w:rPr>
          <w:rFonts w:ascii="Verdana" w:hAnsi="Verdana" w:cs="Arial"/>
          <w:sz w:val="20"/>
          <w:szCs w:val="20"/>
        </w:rPr>
        <w:t>od (greater than eight hours),</w:t>
      </w:r>
      <w:r w:rsidRPr="00634EB8">
        <w:rPr>
          <w:rFonts w:ascii="Verdana" w:hAnsi="Verdana" w:cs="Arial"/>
          <w:sz w:val="20"/>
          <w:szCs w:val="20"/>
        </w:rPr>
        <w:t xml:space="preserve"> staff of both genders should accompany the group.</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 xml:space="preserve">If volunteers are to accompany the group on the trip, wherever possible they should have obtained an enhanced </w:t>
      </w:r>
      <w:r w:rsidR="00522131">
        <w:rPr>
          <w:rFonts w:ascii="Verdana" w:hAnsi="Verdana" w:cs="Arial"/>
          <w:sz w:val="20"/>
          <w:szCs w:val="20"/>
        </w:rPr>
        <w:t>DBS</w:t>
      </w:r>
      <w:r w:rsidRPr="00634EB8">
        <w:rPr>
          <w:rFonts w:ascii="Verdana" w:hAnsi="Verdana" w:cs="Arial"/>
          <w:sz w:val="20"/>
          <w:szCs w:val="20"/>
        </w:rPr>
        <w:t xml:space="preserve"> disclosure.  Where an enhanced disclosure has not previously been requested by the </w:t>
      </w:r>
      <w:r w:rsidR="00BC09C3">
        <w:rPr>
          <w:rFonts w:ascii="Verdana" w:hAnsi="Verdana" w:cs="Arial"/>
          <w:sz w:val="20"/>
          <w:szCs w:val="20"/>
        </w:rPr>
        <w:t>Trust</w:t>
      </w:r>
      <w:r w:rsidRPr="00634EB8">
        <w:rPr>
          <w:rFonts w:ascii="Verdana" w:hAnsi="Verdana" w:cs="Arial"/>
          <w:sz w:val="20"/>
          <w:szCs w:val="20"/>
        </w:rPr>
        <w:t xml:space="preserve">, it is possible for the volunteer to take part in the trip, but they should not be left solely in charge of </w:t>
      </w:r>
      <w:r w:rsidR="00BC09C3">
        <w:rPr>
          <w:rFonts w:ascii="Verdana" w:hAnsi="Verdana" w:cs="Arial"/>
          <w:sz w:val="20"/>
          <w:szCs w:val="20"/>
        </w:rPr>
        <w:t>learner</w:t>
      </w:r>
      <w:r w:rsidRPr="00634EB8">
        <w:rPr>
          <w:rFonts w:ascii="Verdana" w:hAnsi="Verdana" w:cs="Arial"/>
          <w:sz w:val="20"/>
          <w:szCs w:val="20"/>
        </w:rPr>
        <w:t xml:space="preserve">s or left alone in one-to-one situations with </w:t>
      </w:r>
      <w:r w:rsidR="00BC09C3">
        <w:rPr>
          <w:rFonts w:ascii="Verdana" w:hAnsi="Verdana" w:cs="Arial"/>
          <w:sz w:val="20"/>
          <w:szCs w:val="20"/>
        </w:rPr>
        <w:t>learner</w:t>
      </w:r>
      <w:r w:rsidRPr="00634EB8">
        <w:rPr>
          <w:rFonts w:ascii="Verdana" w:hAnsi="Verdana" w:cs="Arial"/>
          <w:sz w:val="20"/>
          <w:szCs w:val="20"/>
        </w:rPr>
        <w:t>s.  Considerations such as this should be noted on the risk assessment paperwork.</w:t>
      </w:r>
    </w:p>
    <w:p w:rsidR="00F42B81" w:rsidRPr="00634EB8" w:rsidRDefault="00F42B81" w:rsidP="00634EB8">
      <w:pPr>
        <w:pStyle w:val="ListParagraph"/>
        <w:jc w:val="both"/>
        <w:rPr>
          <w:rFonts w:ascii="Verdana" w:hAnsi="Verdana" w:cs="Arial"/>
          <w:sz w:val="20"/>
          <w:szCs w:val="20"/>
        </w:rPr>
      </w:pPr>
    </w:p>
    <w:p w:rsidR="00487246" w:rsidRPr="00634EB8" w:rsidRDefault="00F42B81" w:rsidP="00F573E6">
      <w:pPr>
        <w:pStyle w:val="ListParagraph"/>
        <w:numPr>
          <w:ilvl w:val="0"/>
          <w:numId w:val="36"/>
        </w:numPr>
        <w:tabs>
          <w:tab w:val="left" w:pos="1080"/>
        </w:tabs>
        <w:jc w:val="both"/>
        <w:rPr>
          <w:rFonts w:ascii="Verdana" w:hAnsi="Verdana" w:cs="Arial"/>
          <w:sz w:val="20"/>
          <w:szCs w:val="20"/>
        </w:rPr>
      </w:pPr>
      <w:r w:rsidRPr="00634EB8">
        <w:rPr>
          <w:rFonts w:ascii="Verdana" w:hAnsi="Verdana" w:cs="Arial"/>
          <w:sz w:val="20"/>
          <w:szCs w:val="20"/>
        </w:rPr>
        <w:t xml:space="preserve">Staff on the trip should be issued with a </w:t>
      </w:r>
      <w:r w:rsidR="00BC09C3">
        <w:rPr>
          <w:rFonts w:ascii="Verdana" w:hAnsi="Verdana" w:cs="Arial"/>
          <w:sz w:val="20"/>
          <w:szCs w:val="20"/>
        </w:rPr>
        <w:t>Trust</w:t>
      </w:r>
      <w:r w:rsidRPr="00634EB8">
        <w:rPr>
          <w:rFonts w:ascii="Verdana" w:hAnsi="Verdana" w:cs="Arial"/>
          <w:sz w:val="20"/>
          <w:szCs w:val="20"/>
        </w:rPr>
        <w:t xml:space="preserve"> mobile phone so that they can be contacted and in return make contact with the </w:t>
      </w:r>
      <w:r w:rsidR="00BC09C3">
        <w:rPr>
          <w:rFonts w:ascii="Verdana" w:hAnsi="Verdana" w:cs="Arial"/>
          <w:sz w:val="20"/>
          <w:szCs w:val="20"/>
        </w:rPr>
        <w:t>Trust</w:t>
      </w:r>
      <w:r w:rsidRPr="00634EB8">
        <w:rPr>
          <w:rFonts w:ascii="Verdana" w:hAnsi="Verdana" w:cs="Arial"/>
          <w:sz w:val="20"/>
          <w:szCs w:val="20"/>
        </w:rPr>
        <w:t xml:space="preserve"> should the need arise.</w:t>
      </w:r>
    </w:p>
    <w:p w:rsidR="00F42B81" w:rsidRPr="00634EB8" w:rsidRDefault="00F42B81" w:rsidP="00634EB8">
      <w:pPr>
        <w:pStyle w:val="ListParagraph"/>
        <w:jc w:val="both"/>
        <w:rPr>
          <w:rFonts w:ascii="Verdana" w:hAnsi="Verdana" w:cs="Arial"/>
          <w:sz w:val="20"/>
          <w:szCs w:val="20"/>
        </w:rPr>
      </w:pPr>
    </w:p>
    <w:p w:rsidR="00487246" w:rsidRPr="00634EB8" w:rsidRDefault="00BC09C3" w:rsidP="00F573E6">
      <w:pPr>
        <w:pStyle w:val="ListParagraph"/>
        <w:numPr>
          <w:ilvl w:val="0"/>
          <w:numId w:val="36"/>
        </w:numPr>
        <w:tabs>
          <w:tab w:val="left" w:pos="1080"/>
        </w:tabs>
        <w:jc w:val="both"/>
        <w:rPr>
          <w:rFonts w:ascii="Verdana" w:hAnsi="Verdana" w:cs="Arial"/>
          <w:sz w:val="20"/>
          <w:szCs w:val="20"/>
        </w:rPr>
      </w:pPr>
      <w:r>
        <w:rPr>
          <w:rFonts w:ascii="Verdana" w:hAnsi="Verdana" w:cs="Arial"/>
          <w:sz w:val="20"/>
          <w:szCs w:val="20"/>
        </w:rPr>
        <w:t>Learner</w:t>
      </w:r>
      <w:r w:rsidR="00F42B81" w:rsidRPr="00634EB8">
        <w:rPr>
          <w:rFonts w:ascii="Verdana" w:hAnsi="Verdana" w:cs="Arial"/>
          <w:sz w:val="20"/>
          <w:szCs w:val="20"/>
        </w:rPr>
        <w:t>s should be briefed before the trip on reasonable measures to assure their safety.  These need to reflect the profile of the group but should include agreed meeting ties</w:t>
      </w:r>
      <w:r w:rsidR="00240C07" w:rsidRPr="00634EB8">
        <w:rPr>
          <w:rFonts w:ascii="Verdana" w:hAnsi="Verdana" w:cs="Arial"/>
          <w:sz w:val="20"/>
          <w:szCs w:val="20"/>
        </w:rPr>
        <w:t xml:space="preserve"> and locations, who to contact </w:t>
      </w:r>
      <w:r w:rsidR="00F42B81" w:rsidRPr="00634EB8">
        <w:rPr>
          <w:rFonts w:ascii="Verdana" w:hAnsi="Verdana" w:cs="Arial"/>
          <w:sz w:val="20"/>
          <w:szCs w:val="20"/>
        </w:rPr>
        <w:t>and how) in the event of an emergency, guidance on the avoidance of potentially unsafe situations such as becoming separated from friends/groups or being alone with an unfamiliar person in an isolated area.</w:t>
      </w:r>
    </w:p>
    <w:p w:rsidR="00DC783D" w:rsidRPr="00634EB8" w:rsidRDefault="00DC783D" w:rsidP="00634EB8">
      <w:pPr>
        <w:tabs>
          <w:tab w:val="left" w:pos="720"/>
          <w:tab w:val="left" w:pos="1440"/>
        </w:tabs>
        <w:jc w:val="both"/>
        <w:rPr>
          <w:rFonts w:ascii="Verdana" w:hAnsi="Verdana" w:cs="Arial"/>
          <w:sz w:val="20"/>
          <w:szCs w:val="20"/>
        </w:rPr>
      </w:pPr>
    </w:p>
    <w:p w:rsidR="00DC783D" w:rsidRPr="00634EB8" w:rsidRDefault="00DC783D" w:rsidP="00634EB8">
      <w:pPr>
        <w:tabs>
          <w:tab w:val="left" w:pos="1080"/>
        </w:tabs>
        <w:jc w:val="both"/>
        <w:rPr>
          <w:rFonts w:ascii="Verdana" w:hAnsi="Verdana" w:cs="Arial"/>
          <w:sz w:val="20"/>
          <w:szCs w:val="20"/>
        </w:rPr>
      </w:pPr>
    </w:p>
    <w:p w:rsidR="00DC783D" w:rsidRDefault="00DC783D"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CC272B" w:rsidRDefault="00CC272B" w:rsidP="00634EB8">
      <w:pPr>
        <w:tabs>
          <w:tab w:val="left" w:pos="1080"/>
        </w:tabs>
        <w:jc w:val="both"/>
        <w:rPr>
          <w:rFonts w:ascii="Verdana" w:hAnsi="Verdana" w:cs="Arial"/>
          <w:sz w:val="20"/>
          <w:szCs w:val="20"/>
        </w:rPr>
      </w:pPr>
    </w:p>
    <w:p w:rsidR="00CC272B" w:rsidRDefault="00CC272B" w:rsidP="00634EB8">
      <w:pPr>
        <w:tabs>
          <w:tab w:val="left" w:pos="1080"/>
        </w:tabs>
        <w:jc w:val="both"/>
        <w:rPr>
          <w:rFonts w:ascii="Verdana" w:hAnsi="Verdana" w:cs="Arial"/>
          <w:sz w:val="20"/>
          <w:szCs w:val="20"/>
        </w:rPr>
      </w:pPr>
    </w:p>
    <w:p w:rsidR="004A6351" w:rsidRDefault="004A6351" w:rsidP="00634EB8">
      <w:pPr>
        <w:tabs>
          <w:tab w:val="left" w:pos="1080"/>
        </w:tabs>
        <w:jc w:val="both"/>
        <w:rPr>
          <w:rFonts w:ascii="Verdana" w:hAnsi="Verdana" w:cs="Arial"/>
          <w:sz w:val="20"/>
          <w:szCs w:val="20"/>
        </w:rPr>
      </w:pPr>
    </w:p>
    <w:p w:rsidR="004A6351" w:rsidRPr="00634EB8" w:rsidRDefault="004A6351" w:rsidP="00634EB8">
      <w:pPr>
        <w:tabs>
          <w:tab w:val="left" w:pos="1080"/>
        </w:tabs>
        <w:jc w:val="both"/>
        <w:rPr>
          <w:rFonts w:ascii="Verdana" w:hAnsi="Verdana" w:cs="Arial"/>
          <w:sz w:val="20"/>
          <w:szCs w:val="20"/>
        </w:rPr>
      </w:pPr>
    </w:p>
    <w:p w:rsidR="00DC783D" w:rsidRPr="00634EB8" w:rsidRDefault="00DC783D" w:rsidP="00634EB8">
      <w:pPr>
        <w:jc w:val="both"/>
        <w:rPr>
          <w:rFonts w:ascii="Verdana" w:hAnsi="Verdana" w:cs="Arial"/>
          <w:b/>
          <w:sz w:val="20"/>
          <w:szCs w:val="20"/>
        </w:rPr>
      </w:pPr>
      <w:r w:rsidRPr="00634EB8">
        <w:rPr>
          <w:rFonts w:ascii="Verdana" w:hAnsi="Verdana" w:cs="Arial"/>
          <w:b/>
          <w:sz w:val="20"/>
          <w:szCs w:val="20"/>
        </w:rPr>
        <w:t xml:space="preserve">Safeguarding: </w:t>
      </w:r>
      <w:proofErr w:type="spellStart"/>
      <w:r w:rsidRPr="00634EB8">
        <w:rPr>
          <w:rFonts w:ascii="Verdana" w:hAnsi="Verdana" w:cs="Arial"/>
          <w:b/>
          <w:sz w:val="20"/>
          <w:szCs w:val="20"/>
          <w:u w:val="single"/>
        </w:rPr>
        <w:t>eSafety</w:t>
      </w:r>
      <w:proofErr w:type="spellEnd"/>
      <w:r w:rsidRPr="00634EB8">
        <w:rPr>
          <w:rFonts w:ascii="Verdana" w:hAnsi="Verdana" w:cs="Arial"/>
          <w:b/>
          <w:sz w:val="20"/>
          <w:szCs w:val="20"/>
        </w:rPr>
        <w:t xml:space="preserve"> </w:t>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p>
    <w:p w:rsidR="00DC783D" w:rsidRPr="00634EB8" w:rsidRDefault="00DC783D" w:rsidP="00634EB8">
      <w:pPr>
        <w:jc w:val="both"/>
        <w:rPr>
          <w:rFonts w:ascii="Verdana" w:hAnsi="Verdana" w:cs="Arial"/>
          <w:sz w:val="20"/>
          <w:szCs w:val="20"/>
        </w:rPr>
      </w:pPr>
    </w:p>
    <w:p w:rsidR="00DC783D" w:rsidRPr="00634EB8" w:rsidRDefault="00DC783D" w:rsidP="00634EB8">
      <w:pPr>
        <w:jc w:val="both"/>
        <w:rPr>
          <w:rFonts w:ascii="Verdana" w:hAnsi="Verdana" w:cs="Arial"/>
          <w:b/>
          <w:sz w:val="20"/>
          <w:szCs w:val="20"/>
        </w:rPr>
      </w:pPr>
      <w:r w:rsidRPr="00634EB8">
        <w:rPr>
          <w:rFonts w:ascii="Verdana" w:hAnsi="Verdana" w:cs="Arial"/>
          <w:b/>
          <w:sz w:val="20"/>
          <w:szCs w:val="20"/>
        </w:rPr>
        <w:t>Overview</w:t>
      </w:r>
    </w:p>
    <w:p w:rsidR="00DC783D" w:rsidRPr="00634EB8" w:rsidRDefault="00DC783D" w:rsidP="00634EB8">
      <w:pPr>
        <w:jc w:val="both"/>
        <w:rPr>
          <w:rFonts w:ascii="Verdana" w:hAnsi="Verdana" w:cs="Arial"/>
          <w:sz w:val="20"/>
          <w:szCs w:val="20"/>
        </w:rPr>
      </w:pPr>
    </w:p>
    <w:p w:rsidR="00DC783D" w:rsidRPr="00634EB8" w:rsidRDefault="00DC783D" w:rsidP="00634EB8">
      <w:pPr>
        <w:tabs>
          <w:tab w:val="left" w:pos="1080"/>
        </w:tabs>
        <w:jc w:val="both"/>
        <w:rPr>
          <w:rFonts w:ascii="Verdana" w:hAnsi="Verdana" w:cs="Arial"/>
          <w:sz w:val="20"/>
          <w:szCs w:val="20"/>
        </w:rPr>
      </w:pPr>
      <w:r w:rsidRPr="00634EB8">
        <w:rPr>
          <w:rFonts w:ascii="Verdana" w:hAnsi="Verdana" w:cs="Arial"/>
          <w:sz w:val="20"/>
          <w:szCs w:val="20"/>
        </w:rPr>
        <w:t xml:space="preserve">This procedure must be read in conjunction with the </w:t>
      </w:r>
      <w:r w:rsidR="00BC09C3">
        <w:rPr>
          <w:rFonts w:ascii="Verdana" w:hAnsi="Verdana" w:cs="Arial"/>
          <w:sz w:val="20"/>
          <w:szCs w:val="20"/>
        </w:rPr>
        <w:t>Trust</w:t>
      </w:r>
      <w:r w:rsidRPr="00634EB8">
        <w:rPr>
          <w:rFonts w:ascii="Verdana" w:hAnsi="Verdana" w:cs="Arial"/>
          <w:sz w:val="20"/>
          <w:szCs w:val="20"/>
        </w:rPr>
        <w:t xml:space="preserve"> Safeguarding Policy.</w:t>
      </w:r>
    </w:p>
    <w:p w:rsidR="00DC783D" w:rsidRPr="00634EB8" w:rsidRDefault="00DC783D" w:rsidP="00634EB8">
      <w:pPr>
        <w:jc w:val="both"/>
        <w:rPr>
          <w:rFonts w:ascii="Verdana" w:hAnsi="Verdana" w:cs="Arial"/>
          <w:sz w:val="20"/>
          <w:szCs w:val="20"/>
        </w:rPr>
      </w:pPr>
    </w:p>
    <w:p w:rsidR="00240C07" w:rsidRPr="00634EB8" w:rsidRDefault="00DC783D" w:rsidP="00634EB8">
      <w:pPr>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is aware that young people and vulnerable adults can be vulnerable to exploitation or abuse through the medium of Information Technology.  It is important that staff and volunteers are alert to potential risks vulnerable people may be exposed to, and that steps have been taken to mitigate the risk of this occurring.  The below procedure sets out the steps the </w:t>
      </w:r>
      <w:r w:rsidR="00BC09C3">
        <w:rPr>
          <w:rFonts w:ascii="Verdana" w:hAnsi="Verdana" w:cs="Arial"/>
          <w:sz w:val="20"/>
          <w:szCs w:val="20"/>
        </w:rPr>
        <w:t>Trust</w:t>
      </w:r>
      <w:r w:rsidRPr="00634EB8">
        <w:rPr>
          <w:rFonts w:ascii="Verdana" w:hAnsi="Verdana" w:cs="Arial"/>
          <w:sz w:val="20"/>
          <w:szCs w:val="20"/>
        </w:rPr>
        <w:t xml:space="preserve"> takes to prevent this happening.</w:t>
      </w:r>
    </w:p>
    <w:p w:rsidR="00487246" w:rsidRPr="00634EB8" w:rsidRDefault="00487246" w:rsidP="00634EB8">
      <w:pPr>
        <w:jc w:val="both"/>
        <w:rPr>
          <w:rFonts w:ascii="Verdana" w:hAnsi="Verdana" w:cs="Arial"/>
          <w:sz w:val="20"/>
          <w:szCs w:val="20"/>
        </w:rPr>
      </w:pPr>
    </w:p>
    <w:p w:rsidR="00DC783D" w:rsidRPr="00634EB8" w:rsidRDefault="00DC783D" w:rsidP="00634EB8">
      <w:pPr>
        <w:tabs>
          <w:tab w:val="left" w:pos="1080"/>
        </w:tabs>
        <w:jc w:val="both"/>
        <w:rPr>
          <w:rFonts w:ascii="Verdana" w:hAnsi="Verdana" w:cs="Arial"/>
          <w:b/>
          <w:sz w:val="20"/>
          <w:szCs w:val="20"/>
        </w:rPr>
      </w:pPr>
      <w:r w:rsidRPr="00634EB8">
        <w:rPr>
          <w:rFonts w:ascii="Verdana" w:hAnsi="Verdana" w:cs="Arial"/>
          <w:b/>
          <w:sz w:val="20"/>
          <w:szCs w:val="20"/>
        </w:rPr>
        <w:t>Guidance</w:t>
      </w:r>
    </w:p>
    <w:p w:rsidR="00DC783D" w:rsidRPr="00634EB8" w:rsidRDefault="00DC783D" w:rsidP="00634EB8">
      <w:pPr>
        <w:tabs>
          <w:tab w:val="left" w:pos="1080"/>
        </w:tabs>
        <w:jc w:val="both"/>
        <w:rPr>
          <w:rFonts w:ascii="Verdana" w:hAnsi="Verdana" w:cs="Arial"/>
          <w:b/>
          <w:sz w:val="20"/>
          <w:szCs w:val="20"/>
        </w:rPr>
      </w:pPr>
    </w:p>
    <w:p w:rsidR="00DC783D" w:rsidRPr="00634EB8" w:rsidRDefault="00DC783D" w:rsidP="00F573E6">
      <w:pPr>
        <w:pStyle w:val="ListParagraph"/>
        <w:numPr>
          <w:ilvl w:val="0"/>
          <w:numId w:val="32"/>
        </w:numPr>
        <w:tabs>
          <w:tab w:val="left" w:pos="1080"/>
        </w:tabs>
        <w:jc w:val="both"/>
        <w:rPr>
          <w:rFonts w:ascii="Verdana" w:hAnsi="Verdana" w:cs="Arial"/>
          <w:sz w:val="20"/>
          <w:szCs w:val="20"/>
        </w:rPr>
      </w:pPr>
      <w:r w:rsidRPr="00634EB8">
        <w:rPr>
          <w:rFonts w:ascii="Verdana" w:hAnsi="Verdana" w:cs="Arial"/>
          <w:sz w:val="20"/>
          <w:szCs w:val="20"/>
        </w:rPr>
        <w:t xml:space="preserve">Through the development and enforcement of the following policies and procedures the </w:t>
      </w:r>
      <w:r w:rsidR="00BC09C3">
        <w:rPr>
          <w:rFonts w:ascii="Verdana" w:hAnsi="Verdana" w:cs="Arial"/>
          <w:sz w:val="20"/>
          <w:szCs w:val="20"/>
        </w:rPr>
        <w:t>Trust</w:t>
      </w:r>
      <w:r w:rsidRPr="00634EB8">
        <w:rPr>
          <w:rFonts w:ascii="Verdana" w:hAnsi="Verdana" w:cs="Arial"/>
          <w:sz w:val="20"/>
          <w:szCs w:val="20"/>
        </w:rPr>
        <w:t xml:space="preserve"> will support the ongoing safe use of technology in the </w:t>
      </w:r>
      <w:r w:rsidR="00BC09C3">
        <w:rPr>
          <w:rFonts w:ascii="Verdana" w:hAnsi="Verdana" w:cs="Arial"/>
          <w:sz w:val="20"/>
          <w:szCs w:val="20"/>
        </w:rPr>
        <w:t>Trust</w:t>
      </w:r>
      <w:r w:rsidRPr="00634EB8">
        <w:rPr>
          <w:rFonts w:ascii="Verdana" w:hAnsi="Verdana" w:cs="Arial"/>
          <w:sz w:val="20"/>
          <w:szCs w:val="20"/>
        </w:rPr>
        <w:t>:</w:t>
      </w:r>
      <w:r w:rsidRPr="00634EB8">
        <w:rPr>
          <w:rFonts w:ascii="Verdana" w:hAnsi="Verdana" w:cs="Arial"/>
          <w:sz w:val="20"/>
          <w:szCs w:val="20"/>
        </w:rPr>
        <w:br/>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The acceptable use of </w:t>
      </w:r>
      <w:r w:rsidR="00BC09C3">
        <w:rPr>
          <w:rFonts w:ascii="Verdana" w:hAnsi="Verdana" w:cs="Arial"/>
          <w:sz w:val="20"/>
          <w:szCs w:val="20"/>
        </w:rPr>
        <w:t>Trust</w:t>
      </w:r>
      <w:r w:rsidRPr="00634EB8">
        <w:rPr>
          <w:rFonts w:ascii="Verdana" w:hAnsi="Verdana" w:cs="Arial"/>
          <w:sz w:val="20"/>
          <w:szCs w:val="20"/>
        </w:rPr>
        <w:t xml:space="preserve"> IT systems Policy</w:t>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Health and Safety Policy</w:t>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Equality and Diversity Policy</w:t>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Bullying and Harassment Policy</w:t>
      </w:r>
    </w:p>
    <w:p w:rsidR="004A6351"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Teaching and Learning Policy</w:t>
      </w:r>
    </w:p>
    <w:p w:rsidR="00DC783D" w:rsidRPr="00634EB8" w:rsidRDefault="00DC783D" w:rsidP="004A6351">
      <w:pPr>
        <w:pStyle w:val="ListParagraph"/>
        <w:spacing w:after="200" w:line="276" w:lineRule="auto"/>
        <w:ind w:left="1440"/>
        <w:jc w:val="both"/>
        <w:rPr>
          <w:rFonts w:ascii="Verdana" w:hAnsi="Verdana" w:cs="Arial"/>
          <w:sz w:val="20"/>
          <w:szCs w:val="20"/>
        </w:rPr>
      </w:pPr>
      <w:r w:rsidRPr="00634EB8">
        <w:rPr>
          <w:rFonts w:ascii="Verdana" w:hAnsi="Verdana" w:cs="Arial"/>
          <w:sz w:val="20"/>
          <w:szCs w:val="20"/>
        </w:rPr>
        <w:br/>
      </w:r>
    </w:p>
    <w:p w:rsidR="00DC783D" w:rsidRPr="00634EB8" w:rsidRDefault="00DC783D" w:rsidP="00F573E6">
      <w:pPr>
        <w:pStyle w:val="ListParagraph"/>
        <w:numPr>
          <w:ilvl w:val="0"/>
          <w:numId w:val="32"/>
        </w:numPr>
        <w:spacing w:after="200" w:line="276" w:lineRule="auto"/>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 provide training and development to </w:t>
      </w:r>
      <w:r w:rsidR="00BC09C3">
        <w:rPr>
          <w:rFonts w:ascii="Verdana" w:hAnsi="Verdana" w:cs="Arial"/>
          <w:sz w:val="20"/>
          <w:szCs w:val="20"/>
        </w:rPr>
        <w:t>learner</w:t>
      </w:r>
      <w:r w:rsidRPr="00634EB8">
        <w:rPr>
          <w:rFonts w:ascii="Verdana" w:hAnsi="Verdana" w:cs="Arial"/>
          <w:sz w:val="20"/>
          <w:szCs w:val="20"/>
        </w:rPr>
        <w:t>s such that they understand:</w:t>
      </w:r>
      <w:r w:rsidRPr="00634EB8">
        <w:rPr>
          <w:rFonts w:ascii="Verdana" w:hAnsi="Verdana" w:cs="Arial"/>
          <w:sz w:val="20"/>
          <w:szCs w:val="20"/>
        </w:rPr>
        <w:br/>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The safe use of social networking sites</w:t>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What cyber bullying is, ways in which to respond to it and who to refer matters to if they need further support</w:t>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 The appropriate sharing of personal data and images</w:t>
      </w:r>
    </w:p>
    <w:p w:rsidR="00DC783D"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All of the above will include the use of mobile technology, e mail, instant messaging and the internet</w:t>
      </w:r>
    </w:p>
    <w:p w:rsidR="00DC783D" w:rsidRPr="00634EB8" w:rsidRDefault="00DC783D" w:rsidP="00634EB8">
      <w:pPr>
        <w:pStyle w:val="ListParagraph"/>
        <w:tabs>
          <w:tab w:val="left" w:pos="1080"/>
        </w:tabs>
        <w:jc w:val="both"/>
        <w:rPr>
          <w:rFonts w:ascii="Verdana" w:hAnsi="Verdana" w:cs="Arial"/>
          <w:sz w:val="20"/>
          <w:szCs w:val="20"/>
        </w:rPr>
      </w:pPr>
    </w:p>
    <w:p w:rsidR="00DC783D" w:rsidRPr="00634EB8" w:rsidRDefault="00DC783D" w:rsidP="00634EB8">
      <w:pPr>
        <w:tabs>
          <w:tab w:val="left" w:pos="1080"/>
        </w:tabs>
        <w:jc w:val="both"/>
        <w:rPr>
          <w:rFonts w:ascii="Verdana" w:hAnsi="Verdana" w:cs="Arial"/>
          <w:sz w:val="20"/>
          <w:szCs w:val="20"/>
        </w:rPr>
      </w:pPr>
    </w:p>
    <w:p w:rsidR="004A6351" w:rsidRDefault="00DC783D" w:rsidP="00F573E6">
      <w:pPr>
        <w:pStyle w:val="ListParagraph"/>
        <w:numPr>
          <w:ilvl w:val="0"/>
          <w:numId w:val="32"/>
        </w:numPr>
        <w:tabs>
          <w:tab w:val="left" w:pos="1080"/>
        </w:tabs>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will also protect learners by:</w:t>
      </w:r>
    </w:p>
    <w:p w:rsidR="00DC783D" w:rsidRPr="00634EB8" w:rsidRDefault="00DC783D" w:rsidP="004A6351">
      <w:pPr>
        <w:pStyle w:val="ListParagraph"/>
        <w:tabs>
          <w:tab w:val="left" w:pos="1080"/>
        </w:tabs>
        <w:jc w:val="both"/>
        <w:rPr>
          <w:rFonts w:ascii="Verdana" w:hAnsi="Verdana" w:cs="Arial"/>
          <w:sz w:val="20"/>
          <w:szCs w:val="20"/>
        </w:rPr>
      </w:pP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Annually reviewing the Safeguarding Policy and this procedure and actions associated with their implementation to ensure that measures associated with </w:t>
      </w:r>
      <w:proofErr w:type="spellStart"/>
      <w:r w:rsidRPr="00634EB8">
        <w:rPr>
          <w:rFonts w:ascii="Verdana" w:hAnsi="Verdana" w:cs="Arial"/>
          <w:sz w:val="20"/>
          <w:szCs w:val="20"/>
        </w:rPr>
        <w:t>eSafety</w:t>
      </w:r>
      <w:proofErr w:type="spellEnd"/>
      <w:r w:rsidRPr="00634EB8">
        <w:rPr>
          <w:rFonts w:ascii="Verdana" w:hAnsi="Verdana" w:cs="Arial"/>
          <w:sz w:val="20"/>
          <w:szCs w:val="20"/>
        </w:rPr>
        <w:t xml:space="preserve"> are effective</w:t>
      </w:r>
      <w:r w:rsidR="00AE2481" w:rsidRPr="00634EB8">
        <w:rPr>
          <w:rFonts w:ascii="Verdana" w:hAnsi="Verdana" w:cs="Arial"/>
          <w:sz w:val="20"/>
          <w:szCs w:val="20"/>
        </w:rPr>
        <w:t>.</w:t>
      </w: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Putting in place mechanisms for raising awareness of </w:t>
      </w:r>
      <w:proofErr w:type="spellStart"/>
      <w:r w:rsidRPr="00634EB8">
        <w:rPr>
          <w:rFonts w:ascii="Verdana" w:hAnsi="Verdana" w:cs="Arial"/>
          <w:sz w:val="20"/>
          <w:szCs w:val="20"/>
        </w:rPr>
        <w:t>eSafety</w:t>
      </w:r>
      <w:proofErr w:type="spellEnd"/>
      <w:r w:rsidRPr="00634EB8">
        <w:rPr>
          <w:rFonts w:ascii="Verdana" w:hAnsi="Verdana" w:cs="Arial"/>
          <w:sz w:val="20"/>
          <w:szCs w:val="20"/>
        </w:rPr>
        <w:t xml:space="preserve"> issues with </w:t>
      </w:r>
      <w:r w:rsidR="00BC09C3">
        <w:rPr>
          <w:rFonts w:ascii="Verdana" w:hAnsi="Verdana" w:cs="Arial"/>
          <w:sz w:val="20"/>
          <w:szCs w:val="20"/>
        </w:rPr>
        <w:t>learner</w:t>
      </w:r>
      <w:r w:rsidRPr="00634EB8">
        <w:rPr>
          <w:rFonts w:ascii="Verdana" w:hAnsi="Verdana" w:cs="Arial"/>
          <w:sz w:val="20"/>
          <w:szCs w:val="20"/>
        </w:rPr>
        <w:t xml:space="preserve">s, stakeholders and staff </w:t>
      </w: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proofErr w:type="spellStart"/>
      <w:r w:rsidRPr="00634EB8">
        <w:rPr>
          <w:rFonts w:ascii="Verdana" w:hAnsi="Verdana" w:cs="Arial"/>
          <w:sz w:val="20"/>
          <w:szCs w:val="20"/>
        </w:rPr>
        <w:t>eSafety</w:t>
      </w:r>
      <w:proofErr w:type="spellEnd"/>
      <w:r w:rsidRPr="00634EB8">
        <w:rPr>
          <w:rFonts w:ascii="Verdana" w:hAnsi="Verdana" w:cs="Arial"/>
          <w:sz w:val="20"/>
          <w:szCs w:val="20"/>
        </w:rPr>
        <w:t xml:space="preserve"> will be part of the induction of every </w:t>
      </w:r>
      <w:r w:rsidR="00BC09C3">
        <w:rPr>
          <w:rFonts w:ascii="Verdana" w:hAnsi="Verdana" w:cs="Arial"/>
          <w:sz w:val="20"/>
          <w:szCs w:val="20"/>
        </w:rPr>
        <w:t>learner</w:t>
      </w:r>
      <w:r w:rsidRPr="00634EB8">
        <w:rPr>
          <w:rFonts w:ascii="Verdana" w:hAnsi="Verdana" w:cs="Arial"/>
          <w:sz w:val="20"/>
          <w:szCs w:val="20"/>
        </w:rPr>
        <w:t>.  This may be through group tutorial, induction activity or appropriate references in course handbooks</w:t>
      </w: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Consideration to </w:t>
      </w:r>
      <w:proofErr w:type="spellStart"/>
      <w:r w:rsidRPr="00634EB8">
        <w:rPr>
          <w:rFonts w:ascii="Verdana" w:hAnsi="Verdana" w:cs="Arial"/>
          <w:sz w:val="20"/>
          <w:szCs w:val="20"/>
        </w:rPr>
        <w:t>eSafety</w:t>
      </w:r>
      <w:proofErr w:type="spellEnd"/>
      <w:r w:rsidRPr="00634EB8">
        <w:rPr>
          <w:rFonts w:ascii="Verdana" w:hAnsi="Verdana" w:cs="Arial"/>
          <w:sz w:val="20"/>
          <w:szCs w:val="20"/>
        </w:rPr>
        <w:t xml:space="preserve"> is embedded in the quality assurance procedures for the </w:t>
      </w:r>
      <w:r w:rsidR="00BC09C3">
        <w:rPr>
          <w:rFonts w:ascii="Verdana" w:hAnsi="Verdana" w:cs="Arial"/>
          <w:sz w:val="20"/>
          <w:szCs w:val="20"/>
        </w:rPr>
        <w:t>Trust</w:t>
      </w:r>
      <w:r w:rsidRPr="00634EB8">
        <w:rPr>
          <w:rFonts w:ascii="Verdana" w:hAnsi="Verdana" w:cs="Arial"/>
          <w:sz w:val="20"/>
          <w:szCs w:val="20"/>
        </w:rPr>
        <w:t xml:space="preserve">. </w:t>
      </w: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Specific issues relating to </w:t>
      </w:r>
      <w:proofErr w:type="spellStart"/>
      <w:r w:rsidRPr="00634EB8">
        <w:rPr>
          <w:rFonts w:ascii="Verdana" w:hAnsi="Verdana" w:cs="Arial"/>
          <w:sz w:val="20"/>
          <w:szCs w:val="20"/>
        </w:rPr>
        <w:t>eSafety</w:t>
      </w:r>
      <w:proofErr w:type="spellEnd"/>
      <w:r w:rsidRPr="00634EB8">
        <w:rPr>
          <w:rFonts w:ascii="Verdana" w:hAnsi="Verdana" w:cs="Arial"/>
          <w:sz w:val="20"/>
          <w:szCs w:val="20"/>
        </w:rPr>
        <w:t xml:space="preserve"> are reported to the Safeguarding Officer.  This will enable central tracking of issues and appropriate reporting to the senior management team and Governors. </w:t>
      </w: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Systems to protect learners including software monitoring are reviewed annually in conjunction with IT support areas.</w:t>
      </w:r>
    </w:p>
    <w:p w:rsidR="00487246" w:rsidRPr="00634EB8" w:rsidRDefault="00BC09C3" w:rsidP="00F573E6">
      <w:pPr>
        <w:pStyle w:val="ListParagraph"/>
        <w:numPr>
          <w:ilvl w:val="1"/>
          <w:numId w:val="32"/>
        </w:numPr>
        <w:spacing w:after="200" w:line="276" w:lineRule="auto"/>
        <w:jc w:val="both"/>
        <w:rPr>
          <w:rFonts w:ascii="Verdana" w:hAnsi="Verdana" w:cs="Arial"/>
          <w:sz w:val="20"/>
          <w:szCs w:val="20"/>
        </w:rPr>
      </w:pPr>
      <w:r>
        <w:rPr>
          <w:rFonts w:ascii="Verdana" w:hAnsi="Verdana" w:cs="Arial"/>
          <w:sz w:val="20"/>
          <w:szCs w:val="20"/>
        </w:rPr>
        <w:t>Trust</w:t>
      </w:r>
      <w:r w:rsidR="00DC783D" w:rsidRPr="00634EB8">
        <w:rPr>
          <w:rFonts w:ascii="Verdana" w:hAnsi="Verdana" w:cs="Arial"/>
          <w:sz w:val="20"/>
          <w:szCs w:val="20"/>
        </w:rPr>
        <w:t xml:space="preserve"> systems will champion good practice for </w:t>
      </w:r>
      <w:proofErr w:type="spellStart"/>
      <w:r w:rsidR="00DC783D" w:rsidRPr="00634EB8">
        <w:rPr>
          <w:rFonts w:ascii="Verdana" w:hAnsi="Verdana" w:cs="Arial"/>
          <w:sz w:val="20"/>
          <w:szCs w:val="20"/>
        </w:rPr>
        <w:t>eSafety</w:t>
      </w:r>
      <w:proofErr w:type="spellEnd"/>
      <w:r w:rsidR="00DC783D" w:rsidRPr="00634EB8">
        <w:rPr>
          <w:rFonts w:ascii="Verdana" w:hAnsi="Verdana" w:cs="Arial"/>
          <w:sz w:val="20"/>
          <w:szCs w:val="20"/>
        </w:rPr>
        <w:t xml:space="preserve">, notably by not sharing </w:t>
      </w:r>
      <w:r>
        <w:rPr>
          <w:rFonts w:ascii="Verdana" w:hAnsi="Verdana" w:cs="Arial"/>
          <w:sz w:val="20"/>
          <w:szCs w:val="20"/>
        </w:rPr>
        <w:t>learner</w:t>
      </w:r>
      <w:r w:rsidR="00DC783D" w:rsidRPr="00634EB8">
        <w:rPr>
          <w:rFonts w:ascii="Verdana" w:hAnsi="Verdana" w:cs="Arial"/>
          <w:sz w:val="20"/>
          <w:szCs w:val="20"/>
        </w:rPr>
        <w:t xml:space="preserve"> personal information, with particular emphasis on areas such as the </w:t>
      </w:r>
      <w:r>
        <w:rPr>
          <w:rFonts w:ascii="Verdana" w:hAnsi="Verdana" w:cs="Arial"/>
          <w:sz w:val="20"/>
          <w:szCs w:val="20"/>
        </w:rPr>
        <w:t>Trust</w:t>
      </w:r>
      <w:r w:rsidR="00DC783D" w:rsidRPr="00634EB8">
        <w:rPr>
          <w:rFonts w:ascii="Verdana" w:hAnsi="Verdana" w:cs="Arial"/>
          <w:sz w:val="20"/>
          <w:szCs w:val="20"/>
        </w:rPr>
        <w:t xml:space="preserve"> website.</w:t>
      </w:r>
    </w:p>
    <w:p w:rsidR="00487246" w:rsidRPr="00634EB8" w:rsidRDefault="00DC783D" w:rsidP="00F573E6">
      <w:pPr>
        <w:pStyle w:val="ListParagraph"/>
        <w:numPr>
          <w:ilvl w:val="1"/>
          <w:numId w:val="32"/>
        </w:numPr>
        <w:spacing w:after="200" w:line="276" w:lineRule="auto"/>
        <w:jc w:val="both"/>
        <w:rPr>
          <w:rFonts w:ascii="Verdana" w:hAnsi="Verdana" w:cs="Arial"/>
          <w:sz w:val="20"/>
          <w:szCs w:val="20"/>
        </w:rPr>
      </w:pPr>
      <w:r w:rsidRPr="00634EB8">
        <w:rPr>
          <w:rFonts w:ascii="Verdana" w:hAnsi="Verdana" w:cs="Arial"/>
          <w:sz w:val="20"/>
          <w:szCs w:val="20"/>
        </w:rPr>
        <w:t xml:space="preserve">This procedure will be communicated to learners, staff, parents, carers and other </w:t>
      </w:r>
      <w:bookmarkStart w:id="0" w:name="_GoBack"/>
      <w:bookmarkEnd w:id="0"/>
      <w:r w:rsidRPr="00634EB8">
        <w:rPr>
          <w:rFonts w:ascii="Verdana" w:hAnsi="Verdana" w:cs="Arial"/>
          <w:sz w:val="20"/>
          <w:szCs w:val="20"/>
        </w:rPr>
        <w:t>stakeholders.</w:t>
      </w:r>
    </w:p>
    <w:p w:rsidR="00DC783D" w:rsidRPr="00634EB8" w:rsidRDefault="00DC783D" w:rsidP="00634EB8">
      <w:pPr>
        <w:pStyle w:val="ListParagraph"/>
        <w:tabs>
          <w:tab w:val="left" w:pos="1080"/>
        </w:tabs>
        <w:jc w:val="both"/>
        <w:rPr>
          <w:rFonts w:ascii="Verdana" w:hAnsi="Verdana" w:cs="Arial"/>
          <w:sz w:val="20"/>
          <w:szCs w:val="20"/>
        </w:rPr>
      </w:pPr>
    </w:p>
    <w:p w:rsidR="006E5DC9" w:rsidRPr="00634EB8" w:rsidRDefault="006E5DC9" w:rsidP="00634EB8">
      <w:pPr>
        <w:jc w:val="both"/>
        <w:rPr>
          <w:rFonts w:ascii="Verdana" w:hAnsi="Verdana" w:cs="Arial"/>
          <w:b/>
          <w:sz w:val="20"/>
          <w:szCs w:val="20"/>
        </w:rPr>
      </w:pPr>
      <w:r w:rsidRPr="00634EB8">
        <w:rPr>
          <w:rFonts w:ascii="Verdana" w:hAnsi="Verdana" w:cs="Arial"/>
          <w:b/>
          <w:sz w:val="20"/>
          <w:szCs w:val="20"/>
        </w:rPr>
        <w:t xml:space="preserve">Safeguarding: </w:t>
      </w:r>
      <w:r w:rsidRPr="00634EB8">
        <w:rPr>
          <w:rFonts w:ascii="Verdana" w:hAnsi="Verdana" w:cs="Arial"/>
          <w:b/>
          <w:sz w:val="20"/>
          <w:szCs w:val="20"/>
          <w:u w:val="single"/>
        </w:rPr>
        <w:t>14-16 year Old Learners</w:t>
      </w:r>
      <w:r w:rsidRPr="00634EB8">
        <w:rPr>
          <w:rFonts w:ascii="Verdana" w:hAnsi="Verdana" w:cs="Arial"/>
          <w:b/>
          <w:sz w:val="20"/>
          <w:szCs w:val="20"/>
        </w:rPr>
        <w:t xml:space="preserve"> </w:t>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p>
    <w:p w:rsidR="00240C07" w:rsidRPr="00634EB8" w:rsidRDefault="00240C07" w:rsidP="00634EB8">
      <w:pPr>
        <w:jc w:val="both"/>
        <w:rPr>
          <w:rFonts w:ascii="Verdana" w:hAnsi="Verdana" w:cs="Arial"/>
          <w:b/>
          <w:sz w:val="20"/>
          <w:szCs w:val="20"/>
        </w:rPr>
      </w:pPr>
    </w:p>
    <w:p w:rsidR="00240C07" w:rsidRPr="00634EB8" w:rsidRDefault="00240C07" w:rsidP="00634EB8">
      <w:pPr>
        <w:jc w:val="both"/>
        <w:rPr>
          <w:rFonts w:ascii="Verdana" w:hAnsi="Verdana" w:cs="Arial"/>
          <w:b/>
          <w:sz w:val="20"/>
          <w:szCs w:val="20"/>
        </w:rPr>
      </w:pPr>
    </w:p>
    <w:p w:rsidR="006E5DC9" w:rsidRPr="00634EB8" w:rsidRDefault="006E5DC9" w:rsidP="00634EB8">
      <w:pPr>
        <w:jc w:val="both"/>
        <w:rPr>
          <w:rFonts w:ascii="Verdana" w:hAnsi="Verdana" w:cs="Arial"/>
          <w:b/>
          <w:sz w:val="20"/>
          <w:szCs w:val="20"/>
        </w:rPr>
      </w:pPr>
      <w:r w:rsidRPr="00634EB8">
        <w:rPr>
          <w:rFonts w:ascii="Verdana" w:hAnsi="Verdana" w:cs="Arial"/>
          <w:b/>
          <w:sz w:val="20"/>
          <w:szCs w:val="20"/>
        </w:rPr>
        <w:t>Overview</w:t>
      </w:r>
    </w:p>
    <w:p w:rsidR="00240C07" w:rsidRPr="00634EB8" w:rsidRDefault="00240C07" w:rsidP="00634EB8">
      <w:pPr>
        <w:tabs>
          <w:tab w:val="left" w:pos="1080"/>
        </w:tabs>
        <w:jc w:val="both"/>
        <w:rPr>
          <w:rFonts w:ascii="Verdana" w:hAnsi="Verdana" w:cs="Arial"/>
          <w:sz w:val="20"/>
          <w:szCs w:val="20"/>
        </w:rPr>
      </w:pPr>
    </w:p>
    <w:p w:rsidR="006E5DC9" w:rsidRPr="00634EB8" w:rsidRDefault="006E5DC9" w:rsidP="00634EB8">
      <w:pPr>
        <w:tabs>
          <w:tab w:val="left" w:pos="1080"/>
        </w:tabs>
        <w:jc w:val="both"/>
        <w:rPr>
          <w:rFonts w:ascii="Verdana" w:hAnsi="Verdana" w:cs="Arial"/>
          <w:sz w:val="20"/>
          <w:szCs w:val="20"/>
        </w:rPr>
      </w:pPr>
      <w:r w:rsidRPr="00634EB8">
        <w:rPr>
          <w:rFonts w:ascii="Verdana" w:hAnsi="Verdana" w:cs="Arial"/>
          <w:sz w:val="20"/>
          <w:szCs w:val="20"/>
        </w:rPr>
        <w:t xml:space="preserve">This procedure must be read in conjunction with the </w:t>
      </w:r>
      <w:r w:rsidR="00BC09C3">
        <w:rPr>
          <w:rFonts w:ascii="Verdana" w:hAnsi="Verdana" w:cs="Arial"/>
          <w:sz w:val="20"/>
          <w:szCs w:val="20"/>
        </w:rPr>
        <w:t>Trust</w:t>
      </w:r>
      <w:r w:rsidRPr="00634EB8">
        <w:rPr>
          <w:rFonts w:ascii="Verdana" w:hAnsi="Verdana" w:cs="Arial"/>
          <w:sz w:val="20"/>
          <w:szCs w:val="20"/>
        </w:rPr>
        <w:t xml:space="preserve"> Safeguarding Policy.</w:t>
      </w:r>
    </w:p>
    <w:p w:rsidR="006E5DC9" w:rsidRPr="00634EB8" w:rsidRDefault="006E5DC9" w:rsidP="00634EB8">
      <w:pPr>
        <w:jc w:val="both"/>
        <w:rPr>
          <w:rFonts w:ascii="Verdana" w:hAnsi="Verdana" w:cs="Arial"/>
          <w:sz w:val="20"/>
          <w:szCs w:val="20"/>
        </w:rPr>
      </w:pPr>
    </w:p>
    <w:p w:rsidR="00487246" w:rsidRPr="00634EB8" w:rsidRDefault="006E5DC9" w:rsidP="00634EB8">
      <w:pPr>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is aware that young people under the age of 16 may be particularly vulnerable.  This procedure sets out how the </w:t>
      </w:r>
      <w:r w:rsidR="00BC09C3">
        <w:rPr>
          <w:rFonts w:ascii="Verdana" w:hAnsi="Verdana" w:cs="Arial"/>
          <w:sz w:val="20"/>
          <w:szCs w:val="20"/>
        </w:rPr>
        <w:t>Trust</w:t>
      </w:r>
      <w:r w:rsidRPr="00634EB8">
        <w:rPr>
          <w:rFonts w:ascii="Verdana" w:hAnsi="Verdana" w:cs="Arial"/>
          <w:sz w:val="20"/>
          <w:szCs w:val="20"/>
        </w:rPr>
        <w:t xml:space="preserve"> will ensure the safeguarding of these learners.</w:t>
      </w:r>
      <w:r w:rsidRPr="00634EB8">
        <w:rPr>
          <w:rFonts w:ascii="Verdana" w:hAnsi="Verdana" w:cs="Arial"/>
          <w:sz w:val="20"/>
          <w:szCs w:val="20"/>
        </w:rPr>
        <w:br/>
      </w:r>
    </w:p>
    <w:p w:rsidR="00240C07" w:rsidRPr="00634EB8" w:rsidRDefault="00240C07" w:rsidP="00634EB8">
      <w:pPr>
        <w:jc w:val="both"/>
        <w:rPr>
          <w:rFonts w:ascii="Verdana" w:hAnsi="Verdana" w:cs="Arial"/>
          <w:sz w:val="20"/>
          <w:szCs w:val="20"/>
        </w:rPr>
      </w:pPr>
    </w:p>
    <w:p w:rsidR="006E5DC9" w:rsidRPr="00634EB8" w:rsidRDefault="006E5DC9" w:rsidP="00634EB8">
      <w:pPr>
        <w:tabs>
          <w:tab w:val="left" w:pos="1080"/>
        </w:tabs>
        <w:jc w:val="both"/>
        <w:rPr>
          <w:rFonts w:ascii="Verdana" w:hAnsi="Verdana" w:cs="Arial"/>
          <w:b/>
          <w:sz w:val="20"/>
          <w:szCs w:val="20"/>
        </w:rPr>
      </w:pPr>
      <w:r w:rsidRPr="00634EB8">
        <w:rPr>
          <w:rFonts w:ascii="Verdana" w:hAnsi="Verdana" w:cs="Arial"/>
          <w:b/>
          <w:sz w:val="20"/>
          <w:szCs w:val="20"/>
        </w:rPr>
        <w:t>Guidance</w:t>
      </w:r>
    </w:p>
    <w:p w:rsidR="00240C07" w:rsidRPr="00634EB8" w:rsidRDefault="00240C07" w:rsidP="00634EB8">
      <w:pPr>
        <w:tabs>
          <w:tab w:val="left" w:pos="1080"/>
        </w:tabs>
        <w:jc w:val="both"/>
        <w:rPr>
          <w:rFonts w:ascii="Verdana" w:hAnsi="Verdana" w:cs="Arial"/>
          <w:b/>
          <w:sz w:val="20"/>
          <w:szCs w:val="20"/>
        </w:rPr>
      </w:pPr>
    </w:p>
    <w:p w:rsidR="00B320DE"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The </w:t>
      </w:r>
      <w:r w:rsidR="00BC09C3">
        <w:rPr>
          <w:rFonts w:ascii="Verdana" w:hAnsi="Verdana" w:cs="Arial"/>
          <w:sz w:val="20"/>
          <w:szCs w:val="20"/>
        </w:rPr>
        <w:t>Trust</w:t>
      </w:r>
      <w:r w:rsidRPr="00634EB8">
        <w:rPr>
          <w:rFonts w:ascii="Verdana" w:hAnsi="Verdana" w:cs="Arial"/>
          <w:sz w:val="20"/>
          <w:szCs w:val="20"/>
        </w:rPr>
        <w:t xml:space="preserve"> has devised a common timetable model. The timetable has been devised so that young people arrive at the </w:t>
      </w:r>
      <w:r w:rsidR="00BC09C3">
        <w:rPr>
          <w:rFonts w:ascii="Verdana" w:hAnsi="Verdana" w:cs="Arial"/>
          <w:sz w:val="20"/>
          <w:szCs w:val="20"/>
        </w:rPr>
        <w:t>Trust</w:t>
      </w:r>
      <w:r w:rsidRPr="00634EB8">
        <w:rPr>
          <w:rFonts w:ascii="Verdana" w:hAnsi="Verdana" w:cs="Arial"/>
          <w:sz w:val="20"/>
          <w:szCs w:val="20"/>
        </w:rPr>
        <w:t>, complete their studies and then leave the campus.</w:t>
      </w:r>
    </w:p>
    <w:p w:rsidR="00B320DE" w:rsidRPr="00634EB8" w:rsidRDefault="00B320DE" w:rsidP="00634EB8">
      <w:pPr>
        <w:pStyle w:val="ListParagraph"/>
        <w:spacing w:after="200" w:line="276" w:lineRule="auto"/>
        <w:jc w:val="both"/>
        <w:rPr>
          <w:rFonts w:ascii="Verdana" w:hAnsi="Verdana" w:cs="Arial"/>
          <w:sz w:val="20"/>
          <w:szCs w:val="20"/>
        </w:rPr>
      </w:pPr>
    </w:p>
    <w:p w:rsidR="00240C07"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Each curriculum area with learners aged 14-16 year olds will produce a risk assessment.  This will outline the potential risks and safeguarding measures to be put into place in the area to ensure the safety and </w:t>
      </w:r>
      <w:r w:rsidR="00C47BD4" w:rsidRPr="00634EB8">
        <w:rPr>
          <w:rFonts w:ascii="Verdana" w:hAnsi="Verdana" w:cs="Arial"/>
          <w:sz w:val="20"/>
          <w:szCs w:val="20"/>
        </w:rPr>
        <w:t>wellbeing</w:t>
      </w:r>
      <w:r w:rsidRPr="00634EB8">
        <w:rPr>
          <w:rFonts w:ascii="Verdana" w:hAnsi="Verdana" w:cs="Arial"/>
          <w:sz w:val="20"/>
          <w:szCs w:val="20"/>
        </w:rPr>
        <w:t xml:space="preserve"> of the young people.</w:t>
      </w:r>
    </w:p>
    <w:p w:rsidR="00240C07" w:rsidRPr="00634EB8" w:rsidRDefault="00240C07" w:rsidP="00634EB8">
      <w:pPr>
        <w:pStyle w:val="ListParagraph"/>
        <w:jc w:val="both"/>
        <w:rPr>
          <w:rFonts w:ascii="Verdana" w:hAnsi="Verdana" w:cs="Arial"/>
          <w:sz w:val="20"/>
          <w:szCs w:val="20"/>
        </w:rPr>
      </w:pPr>
    </w:p>
    <w:p w:rsidR="00487246"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As part of the risk assessment process consideration must be given to the need for learners aged 14-16 to be supervised at all times while on the </w:t>
      </w:r>
      <w:r w:rsidR="00BC09C3">
        <w:rPr>
          <w:rFonts w:ascii="Verdana" w:hAnsi="Verdana" w:cs="Arial"/>
          <w:sz w:val="20"/>
          <w:szCs w:val="20"/>
        </w:rPr>
        <w:t>Trust</w:t>
      </w:r>
      <w:r w:rsidRPr="00634EB8">
        <w:rPr>
          <w:rFonts w:ascii="Verdana" w:hAnsi="Verdana" w:cs="Arial"/>
          <w:sz w:val="20"/>
          <w:szCs w:val="20"/>
        </w:rPr>
        <w:t xml:space="preserve"> campus.</w:t>
      </w:r>
      <w:r w:rsidRPr="00634EB8">
        <w:rPr>
          <w:rFonts w:ascii="Verdana" w:hAnsi="Verdana" w:cs="Arial"/>
          <w:sz w:val="20"/>
          <w:szCs w:val="20"/>
        </w:rPr>
        <w:br/>
      </w:r>
    </w:p>
    <w:p w:rsidR="00240C07"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All learners aged 14-16 will be registered upon arrival at the </w:t>
      </w:r>
      <w:r w:rsidR="00BC09C3">
        <w:rPr>
          <w:rFonts w:ascii="Verdana" w:hAnsi="Verdana" w:cs="Arial"/>
          <w:sz w:val="20"/>
          <w:szCs w:val="20"/>
        </w:rPr>
        <w:t>Trust</w:t>
      </w:r>
      <w:r w:rsidRPr="00634EB8">
        <w:rPr>
          <w:rFonts w:ascii="Verdana" w:hAnsi="Verdana" w:cs="Arial"/>
          <w:sz w:val="20"/>
          <w:szCs w:val="20"/>
        </w:rPr>
        <w:t xml:space="preserve">.  This information is then placed on the </w:t>
      </w:r>
      <w:r w:rsidR="00BC09C3">
        <w:rPr>
          <w:rFonts w:ascii="Verdana" w:hAnsi="Verdana" w:cs="Arial"/>
          <w:sz w:val="20"/>
          <w:szCs w:val="20"/>
        </w:rPr>
        <w:t>Trust</w:t>
      </w:r>
      <w:r w:rsidRPr="00634EB8">
        <w:rPr>
          <w:rFonts w:ascii="Verdana" w:hAnsi="Verdana" w:cs="Arial"/>
          <w:sz w:val="20"/>
          <w:szCs w:val="20"/>
        </w:rPr>
        <w:t xml:space="preserve"> software to enable schools to track attendance and confirm arrival at the </w:t>
      </w:r>
      <w:r w:rsidR="00BC09C3">
        <w:rPr>
          <w:rFonts w:ascii="Verdana" w:hAnsi="Verdana" w:cs="Arial"/>
          <w:sz w:val="20"/>
          <w:szCs w:val="20"/>
        </w:rPr>
        <w:t>Trust</w:t>
      </w:r>
      <w:r w:rsidRPr="00634EB8">
        <w:rPr>
          <w:rFonts w:ascii="Verdana" w:hAnsi="Verdana" w:cs="Arial"/>
          <w:sz w:val="20"/>
          <w:szCs w:val="20"/>
        </w:rPr>
        <w:t>.</w:t>
      </w:r>
    </w:p>
    <w:p w:rsidR="006E5DC9" w:rsidRPr="00634EB8" w:rsidRDefault="006E5DC9" w:rsidP="00634EB8">
      <w:pPr>
        <w:pStyle w:val="ListParagraph"/>
        <w:spacing w:after="200" w:line="276" w:lineRule="auto"/>
        <w:jc w:val="both"/>
        <w:rPr>
          <w:rFonts w:ascii="Verdana" w:hAnsi="Verdana" w:cs="Arial"/>
          <w:sz w:val="20"/>
          <w:szCs w:val="20"/>
        </w:rPr>
      </w:pPr>
    </w:p>
    <w:p w:rsidR="006E5DC9"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As part of their induction to the </w:t>
      </w:r>
      <w:r w:rsidR="00BC09C3">
        <w:rPr>
          <w:rFonts w:ascii="Verdana" w:hAnsi="Verdana" w:cs="Arial"/>
          <w:sz w:val="20"/>
          <w:szCs w:val="20"/>
        </w:rPr>
        <w:t>Trust</w:t>
      </w:r>
      <w:r w:rsidRPr="00634EB8">
        <w:rPr>
          <w:rFonts w:ascii="Verdana" w:hAnsi="Verdana" w:cs="Arial"/>
          <w:sz w:val="20"/>
          <w:szCs w:val="20"/>
        </w:rPr>
        <w:t xml:space="preserve"> 14-16 year old learners are told about the measures the </w:t>
      </w:r>
      <w:r w:rsidR="00BC09C3">
        <w:rPr>
          <w:rFonts w:ascii="Verdana" w:hAnsi="Verdana" w:cs="Arial"/>
          <w:sz w:val="20"/>
          <w:szCs w:val="20"/>
        </w:rPr>
        <w:t>Trust</w:t>
      </w:r>
      <w:r w:rsidRPr="00634EB8">
        <w:rPr>
          <w:rFonts w:ascii="Verdana" w:hAnsi="Verdana" w:cs="Arial"/>
          <w:sz w:val="20"/>
          <w:szCs w:val="20"/>
        </w:rPr>
        <w:t xml:space="preserve"> puts into place to ensure their safeguarding and who to contact in the event that they are worried about a safeguarding matter. </w:t>
      </w:r>
      <w:r w:rsidRPr="00634EB8">
        <w:rPr>
          <w:rFonts w:ascii="Verdana" w:hAnsi="Verdana" w:cs="Arial"/>
          <w:sz w:val="20"/>
          <w:szCs w:val="20"/>
        </w:rPr>
        <w:br/>
      </w:r>
    </w:p>
    <w:p w:rsidR="006E5DC9"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In the event of an incident occurring with regard to a learner aged 14-16, the </w:t>
      </w:r>
      <w:r w:rsidR="00BC09C3">
        <w:rPr>
          <w:rFonts w:ascii="Verdana" w:hAnsi="Verdana" w:cs="Arial"/>
          <w:sz w:val="20"/>
          <w:szCs w:val="20"/>
        </w:rPr>
        <w:t>Trust</w:t>
      </w:r>
      <w:r w:rsidRPr="00634EB8">
        <w:rPr>
          <w:rFonts w:ascii="Verdana" w:hAnsi="Verdana" w:cs="Arial"/>
          <w:sz w:val="20"/>
          <w:szCs w:val="20"/>
        </w:rPr>
        <w:t xml:space="preserve"> designated officer would establish contact with the relevant statutory agencies.</w:t>
      </w:r>
      <w:r w:rsidR="00627630" w:rsidRPr="00634EB8">
        <w:rPr>
          <w:rFonts w:ascii="Verdana" w:hAnsi="Verdana" w:cs="Arial"/>
          <w:sz w:val="20"/>
          <w:szCs w:val="20"/>
        </w:rPr>
        <w:br/>
      </w:r>
    </w:p>
    <w:p w:rsidR="006E5DC9" w:rsidRPr="00634EB8" w:rsidRDefault="006E5DC9" w:rsidP="00F573E6">
      <w:pPr>
        <w:pStyle w:val="ListParagraph"/>
        <w:numPr>
          <w:ilvl w:val="0"/>
          <w:numId w:val="37"/>
        </w:numPr>
        <w:spacing w:after="200" w:line="276" w:lineRule="auto"/>
        <w:jc w:val="both"/>
        <w:rPr>
          <w:rFonts w:ascii="Verdana" w:hAnsi="Verdana" w:cs="Arial"/>
          <w:sz w:val="20"/>
          <w:szCs w:val="20"/>
        </w:rPr>
      </w:pPr>
      <w:r w:rsidRPr="00634EB8">
        <w:rPr>
          <w:rFonts w:ascii="Verdana" w:hAnsi="Verdana" w:cs="Arial"/>
          <w:sz w:val="20"/>
          <w:szCs w:val="20"/>
        </w:rPr>
        <w:t xml:space="preserve">Where learners are engaged in potentially hazardous activities the </w:t>
      </w:r>
      <w:r w:rsidR="00BC09C3">
        <w:rPr>
          <w:rFonts w:ascii="Verdana" w:hAnsi="Verdana" w:cs="Arial"/>
          <w:sz w:val="20"/>
          <w:szCs w:val="20"/>
        </w:rPr>
        <w:t>Trust</w:t>
      </w:r>
      <w:r w:rsidRPr="00634EB8">
        <w:rPr>
          <w:rFonts w:ascii="Verdana" w:hAnsi="Verdana" w:cs="Arial"/>
          <w:sz w:val="20"/>
          <w:szCs w:val="20"/>
        </w:rPr>
        <w:t xml:space="preserve"> Health and Safety Policy applies with the associated requirements for the completion of risk assessments, safe systems of work etc.  NB In some cases particular guidelines apply in light of the young person’s age.  This is the case with regard to the use of certain machinery and potential dangerous tools.</w:t>
      </w:r>
    </w:p>
    <w:p w:rsidR="003C6876" w:rsidRPr="00634EB8" w:rsidRDefault="003C6876" w:rsidP="00634EB8">
      <w:pPr>
        <w:pStyle w:val="ListParagraph"/>
        <w:spacing w:after="200" w:line="276" w:lineRule="auto"/>
        <w:jc w:val="both"/>
        <w:rPr>
          <w:rFonts w:ascii="Verdana" w:hAnsi="Verdana" w:cs="Arial"/>
          <w:sz w:val="20"/>
          <w:szCs w:val="20"/>
        </w:rPr>
      </w:pPr>
    </w:p>
    <w:p w:rsidR="003C6876" w:rsidRDefault="003C6876"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4A6351" w:rsidRDefault="004A6351" w:rsidP="00634EB8">
      <w:pPr>
        <w:jc w:val="both"/>
        <w:rPr>
          <w:rFonts w:ascii="Verdana" w:hAnsi="Verdana" w:cs="Arial"/>
          <w:b/>
          <w:sz w:val="20"/>
          <w:szCs w:val="20"/>
        </w:rPr>
      </w:pPr>
    </w:p>
    <w:p w:rsidR="003C6876" w:rsidRPr="00634EB8" w:rsidRDefault="003C6876" w:rsidP="00634EB8">
      <w:pPr>
        <w:jc w:val="both"/>
        <w:rPr>
          <w:rFonts w:ascii="Verdana" w:hAnsi="Verdana" w:cs="Arial"/>
          <w:b/>
          <w:sz w:val="20"/>
          <w:szCs w:val="20"/>
        </w:rPr>
      </w:pPr>
      <w:r w:rsidRPr="00634EB8">
        <w:rPr>
          <w:rFonts w:ascii="Verdana" w:hAnsi="Verdana" w:cs="Arial"/>
          <w:b/>
          <w:sz w:val="20"/>
          <w:szCs w:val="20"/>
        </w:rPr>
        <w:t xml:space="preserve">Safeguarding: </w:t>
      </w:r>
      <w:r w:rsidRPr="00634EB8">
        <w:rPr>
          <w:rFonts w:ascii="Verdana" w:hAnsi="Verdana" w:cs="Arial"/>
          <w:b/>
          <w:sz w:val="20"/>
          <w:szCs w:val="20"/>
          <w:u w:val="single"/>
        </w:rPr>
        <w:t>Management Reporting Framework</w:t>
      </w:r>
      <w:r w:rsidRPr="00634EB8">
        <w:rPr>
          <w:rFonts w:ascii="Verdana" w:hAnsi="Verdana" w:cs="Arial"/>
          <w:b/>
          <w:sz w:val="20"/>
          <w:szCs w:val="20"/>
        </w:rPr>
        <w:t xml:space="preserve"> </w:t>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r w:rsidRPr="00634EB8">
        <w:rPr>
          <w:rFonts w:ascii="Verdana" w:hAnsi="Verdana" w:cs="Arial"/>
          <w:b/>
          <w:sz w:val="20"/>
          <w:szCs w:val="20"/>
        </w:rPr>
        <w:tab/>
      </w:r>
    </w:p>
    <w:p w:rsidR="003C6876" w:rsidRPr="00634EB8" w:rsidRDefault="003C6876" w:rsidP="00634EB8">
      <w:pPr>
        <w:jc w:val="both"/>
        <w:rPr>
          <w:rFonts w:ascii="Verdana" w:hAnsi="Verdana" w:cs="Arial"/>
          <w:sz w:val="20"/>
          <w:szCs w:val="20"/>
        </w:rPr>
      </w:pPr>
    </w:p>
    <w:p w:rsidR="003C6876" w:rsidRPr="00634EB8" w:rsidRDefault="003C6876" w:rsidP="00634EB8">
      <w:pPr>
        <w:jc w:val="both"/>
        <w:rPr>
          <w:rFonts w:ascii="Verdana" w:hAnsi="Verdana" w:cs="Arial"/>
          <w:sz w:val="20"/>
          <w:szCs w:val="20"/>
        </w:rPr>
      </w:pPr>
    </w:p>
    <w:p w:rsidR="003C6876" w:rsidRPr="00634EB8" w:rsidRDefault="003C6876" w:rsidP="00634EB8">
      <w:pPr>
        <w:jc w:val="both"/>
        <w:rPr>
          <w:rFonts w:ascii="Verdana" w:hAnsi="Verdana" w:cs="Arial"/>
          <w:b/>
          <w:i/>
          <w:sz w:val="20"/>
          <w:szCs w:val="20"/>
        </w:rPr>
      </w:pPr>
      <w:r w:rsidRPr="00634EB8">
        <w:rPr>
          <w:rFonts w:ascii="Verdana" w:hAnsi="Verdana" w:cs="Arial"/>
          <w:b/>
          <w:i/>
          <w:sz w:val="20"/>
          <w:szCs w:val="20"/>
        </w:rPr>
        <w:t>Overview</w:t>
      </w:r>
    </w:p>
    <w:p w:rsidR="003C6876" w:rsidRPr="00634EB8" w:rsidRDefault="003C6876" w:rsidP="00634EB8">
      <w:pPr>
        <w:jc w:val="both"/>
        <w:rPr>
          <w:rFonts w:ascii="Verdana" w:hAnsi="Verdana" w:cs="Arial"/>
          <w:i/>
          <w:sz w:val="20"/>
          <w:szCs w:val="20"/>
        </w:rPr>
      </w:pPr>
    </w:p>
    <w:p w:rsidR="003C6876" w:rsidRPr="00634EB8" w:rsidRDefault="003C6876" w:rsidP="00634EB8">
      <w:pPr>
        <w:tabs>
          <w:tab w:val="left" w:pos="1080"/>
        </w:tabs>
        <w:jc w:val="both"/>
        <w:rPr>
          <w:rFonts w:ascii="Verdana" w:hAnsi="Verdana" w:cs="Arial"/>
          <w:i/>
          <w:sz w:val="20"/>
          <w:szCs w:val="20"/>
        </w:rPr>
      </w:pPr>
      <w:r w:rsidRPr="00634EB8">
        <w:rPr>
          <w:rFonts w:ascii="Verdana" w:hAnsi="Verdana" w:cs="Arial"/>
          <w:i/>
          <w:sz w:val="20"/>
          <w:szCs w:val="20"/>
        </w:rPr>
        <w:t xml:space="preserve">This procedure must be read in conjunction with the </w:t>
      </w:r>
      <w:r w:rsidR="00BC09C3">
        <w:rPr>
          <w:rFonts w:ascii="Verdana" w:hAnsi="Verdana" w:cs="Arial"/>
          <w:i/>
          <w:sz w:val="20"/>
          <w:szCs w:val="20"/>
        </w:rPr>
        <w:t>Trust</w:t>
      </w:r>
      <w:r w:rsidRPr="00634EB8">
        <w:rPr>
          <w:rFonts w:ascii="Verdana" w:hAnsi="Verdana" w:cs="Arial"/>
          <w:i/>
          <w:sz w:val="20"/>
          <w:szCs w:val="20"/>
        </w:rPr>
        <w:t xml:space="preserve"> Safeguarding Policy.</w:t>
      </w:r>
    </w:p>
    <w:p w:rsidR="003C6876" w:rsidRPr="00634EB8" w:rsidRDefault="003C6876" w:rsidP="00634EB8">
      <w:pPr>
        <w:jc w:val="both"/>
        <w:rPr>
          <w:rFonts w:ascii="Verdana" w:hAnsi="Verdana" w:cs="Arial"/>
          <w:i/>
          <w:sz w:val="20"/>
          <w:szCs w:val="20"/>
        </w:rPr>
      </w:pPr>
    </w:p>
    <w:p w:rsidR="00487246" w:rsidRPr="00634EB8" w:rsidRDefault="003C6876" w:rsidP="00634EB8">
      <w:pPr>
        <w:jc w:val="both"/>
        <w:rPr>
          <w:rFonts w:ascii="Verdana" w:hAnsi="Verdana" w:cs="Arial"/>
          <w:sz w:val="20"/>
          <w:szCs w:val="20"/>
        </w:rPr>
      </w:pPr>
      <w:r w:rsidRPr="00634EB8">
        <w:rPr>
          <w:rFonts w:ascii="Verdana" w:hAnsi="Verdana" w:cs="Arial"/>
          <w:sz w:val="20"/>
          <w:szCs w:val="20"/>
        </w:rPr>
        <w:t xml:space="preserve">In order to ensure that members of the </w:t>
      </w:r>
      <w:r w:rsidR="00BC09C3">
        <w:rPr>
          <w:rFonts w:ascii="Verdana" w:hAnsi="Verdana" w:cs="Arial"/>
          <w:sz w:val="20"/>
          <w:szCs w:val="20"/>
        </w:rPr>
        <w:t>Trust</w:t>
      </w:r>
      <w:r w:rsidR="00AE2481" w:rsidRPr="00634EB8">
        <w:rPr>
          <w:rFonts w:ascii="Verdana" w:hAnsi="Verdana" w:cs="Arial"/>
          <w:sz w:val="20"/>
          <w:szCs w:val="20"/>
        </w:rPr>
        <w:t xml:space="preserve"> Governing Council </w:t>
      </w:r>
      <w:r w:rsidRPr="00634EB8">
        <w:rPr>
          <w:rFonts w:ascii="Verdana" w:hAnsi="Verdana" w:cs="Arial"/>
          <w:sz w:val="20"/>
          <w:szCs w:val="20"/>
        </w:rPr>
        <w:t xml:space="preserve">and key </w:t>
      </w:r>
      <w:r w:rsidR="00BC09C3">
        <w:rPr>
          <w:rFonts w:ascii="Verdana" w:hAnsi="Verdana" w:cs="Arial"/>
          <w:sz w:val="20"/>
          <w:szCs w:val="20"/>
        </w:rPr>
        <w:t>Trust</w:t>
      </w:r>
      <w:r w:rsidRPr="00634EB8">
        <w:rPr>
          <w:rFonts w:ascii="Verdana" w:hAnsi="Verdana" w:cs="Arial"/>
          <w:sz w:val="20"/>
          <w:szCs w:val="20"/>
        </w:rPr>
        <w:t xml:space="preserve"> managers are kept appropriately informed regarding Safeguarding matters, the below reporting framework for safeguarding will be implemented.</w:t>
      </w:r>
    </w:p>
    <w:p w:rsidR="003C6876" w:rsidRPr="00634EB8" w:rsidRDefault="003C6876" w:rsidP="00634EB8">
      <w:pPr>
        <w:jc w:val="both"/>
        <w:rPr>
          <w:rFonts w:ascii="Verdana" w:hAnsi="Verdana" w:cs="Arial"/>
          <w:b/>
          <w:i/>
          <w:sz w:val="20"/>
          <w:szCs w:val="20"/>
        </w:rPr>
      </w:pPr>
      <w:r w:rsidRPr="00634EB8">
        <w:rPr>
          <w:rFonts w:ascii="Verdana" w:hAnsi="Verdana" w:cs="Arial"/>
          <w:i/>
          <w:sz w:val="20"/>
          <w:szCs w:val="20"/>
        </w:rPr>
        <w:br/>
      </w:r>
      <w:r w:rsidRPr="00634EB8">
        <w:rPr>
          <w:rFonts w:ascii="Verdana" w:hAnsi="Verdana" w:cs="Arial"/>
          <w:b/>
          <w:i/>
          <w:sz w:val="20"/>
          <w:szCs w:val="20"/>
        </w:rPr>
        <w:t>Guidance</w:t>
      </w:r>
    </w:p>
    <w:p w:rsidR="003C6876" w:rsidRPr="00634EB8" w:rsidRDefault="003C6876" w:rsidP="00634EB8">
      <w:pPr>
        <w:jc w:val="both"/>
        <w:rPr>
          <w:rFonts w:ascii="Verdana" w:hAnsi="Verdana" w:cs="Arial"/>
          <w:sz w:val="20"/>
          <w:szCs w:val="20"/>
        </w:rPr>
      </w:pPr>
    </w:p>
    <w:p w:rsidR="004A6351" w:rsidRDefault="003C6876" w:rsidP="00F573E6">
      <w:pPr>
        <w:pStyle w:val="ListParagraph"/>
        <w:numPr>
          <w:ilvl w:val="0"/>
          <w:numId w:val="38"/>
        </w:numPr>
        <w:jc w:val="both"/>
        <w:rPr>
          <w:rFonts w:ascii="Verdana" w:hAnsi="Verdana" w:cs="Arial"/>
          <w:sz w:val="20"/>
          <w:szCs w:val="20"/>
        </w:rPr>
      </w:pPr>
      <w:r w:rsidRPr="00634EB8">
        <w:rPr>
          <w:rFonts w:ascii="Verdana" w:hAnsi="Verdana" w:cs="Arial"/>
          <w:b/>
          <w:sz w:val="20"/>
          <w:szCs w:val="20"/>
        </w:rPr>
        <w:t xml:space="preserve">Annual Report to </w:t>
      </w:r>
      <w:r w:rsidR="00B320DE" w:rsidRPr="00634EB8">
        <w:rPr>
          <w:rFonts w:ascii="Verdana" w:hAnsi="Verdana" w:cs="Arial"/>
          <w:b/>
          <w:sz w:val="20"/>
          <w:szCs w:val="20"/>
        </w:rPr>
        <w:t>Governing Council</w:t>
      </w:r>
      <w:r w:rsidRPr="00634EB8">
        <w:rPr>
          <w:rFonts w:ascii="Verdana" w:hAnsi="Verdana" w:cs="Arial"/>
          <w:sz w:val="20"/>
          <w:szCs w:val="20"/>
        </w:rPr>
        <w:t>.  There will be an annual report produced summarising issues and activities relating to Safeguarding in the previous academic year.  This will contain:</w:t>
      </w:r>
    </w:p>
    <w:p w:rsidR="003C6876" w:rsidRPr="00634EB8" w:rsidRDefault="003C6876" w:rsidP="004A6351">
      <w:pPr>
        <w:pStyle w:val="ListParagraph"/>
        <w:jc w:val="both"/>
        <w:rPr>
          <w:rFonts w:ascii="Verdana" w:hAnsi="Verdana" w:cs="Arial"/>
          <w:sz w:val="20"/>
          <w:szCs w:val="20"/>
        </w:rPr>
      </w:pPr>
    </w:p>
    <w:p w:rsidR="003C6876" w:rsidRPr="00634EB8" w:rsidRDefault="003C6876" w:rsidP="00F573E6">
      <w:pPr>
        <w:pStyle w:val="ListParagraph"/>
        <w:numPr>
          <w:ilvl w:val="1"/>
          <w:numId w:val="38"/>
        </w:numPr>
        <w:jc w:val="both"/>
        <w:rPr>
          <w:rFonts w:ascii="Verdana" w:hAnsi="Verdana" w:cs="Arial"/>
          <w:sz w:val="20"/>
          <w:szCs w:val="20"/>
        </w:rPr>
      </w:pPr>
      <w:r w:rsidRPr="00634EB8">
        <w:rPr>
          <w:rFonts w:ascii="Verdana" w:hAnsi="Verdana" w:cs="Arial"/>
          <w:sz w:val="20"/>
          <w:szCs w:val="20"/>
        </w:rPr>
        <w:t xml:space="preserve">Details of the </w:t>
      </w:r>
      <w:r w:rsidR="00BC09C3">
        <w:rPr>
          <w:rFonts w:ascii="Verdana" w:hAnsi="Verdana" w:cs="Arial"/>
          <w:sz w:val="20"/>
          <w:szCs w:val="20"/>
        </w:rPr>
        <w:t>Trust</w:t>
      </w:r>
      <w:r w:rsidRPr="00634EB8">
        <w:rPr>
          <w:rFonts w:ascii="Verdana" w:hAnsi="Verdana" w:cs="Arial"/>
          <w:sz w:val="20"/>
          <w:szCs w:val="20"/>
        </w:rPr>
        <w:t xml:space="preserve"> organisational structures relating to Safeguarding (names and positions).  The designated officer for Safeguarding, the RAP (Regulated Activity Provider), and members of the </w:t>
      </w:r>
      <w:r w:rsidR="00BC09C3">
        <w:rPr>
          <w:rFonts w:ascii="Verdana" w:hAnsi="Verdana" w:cs="Arial"/>
          <w:sz w:val="20"/>
          <w:szCs w:val="20"/>
        </w:rPr>
        <w:t>Trust</w:t>
      </w:r>
      <w:r w:rsidRPr="00634EB8">
        <w:rPr>
          <w:rFonts w:ascii="Verdana" w:hAnsi="Verdana" w:cs="Arial"/>
          <w:sz w:val="20"/>
          <w:szCs w:val="20"/>
        </w:rPr>
        <w:t xml:space="preserve"> </w:t>
      </w:r>
      <w:r w:rsidR="00AE2481" w:rsidRPr="00634EB8">
        <w:rPr>
          <w:rFonts w:ascii="Verdana" w:hAnsi="Verdana" w:cs="Arial"/>
          <w:sz w:val="20"/>
          <w:szCs w:val="20"/>
        </w:rPr>
        <w:t xml:space="preserve">Governing Council </w:t>
      </w:r>
      <w:r w:rsidRPr="00634EB8">
        <w:rPr>
          <w:rFonts w:ascii="Verdana" w:hAnsi="Verdana" w:cs="Arial"/>
          <w:sz w:val="20"/>
          <w:szCs w:val="20"/>
        </w:rPr>
        <w:t>Board (see below for more details).</w:t>
      </w:r>
    </w:p>
    <w:p w:rsidR="003C6876" w:rsidRPr="00634EB8" w:rsidRDefault="003C6876" w:rsidP="00F573E6">
      <w:pPr>
        <w:pStyle w:val="ListParagraph"/>
        <w:numPr>
          <w:ilvl w:val="1"/>
          <w:numId w:val="38"/>
        </w:numPr>
        <w:jc w:val="both"/>
        <w:rPr>
          <w:rFonts w:ascii="Verdana" w:hAnsi="Verdana" w:cs="Arial"/>
          <w:sz w:val="20"/>
          <w:szCs w:val="20"/>
        </w:rPr>
      </w:pPr>
      <w:r w:rsidRPr="00634EB8">
        <w:rPr>
          <w:rFonts w:ascii="Verdana" w:hAnsi="Verdana" w:cs="Arial"/>
          <w:sz w:val="20"/>
          <w:szCs w:val="20"/>
        </w:rPr>
        <w:t xml:space="preserve">Staff Statistics – confirmation of completion of appropriate checks (vetting and barring, </w:t>
      </w:r>
      <w:r w:rsidR="00522131">
        <w:rPr>
          <w:rFonts w:ascii="Verdana" w:hAnsi="Verdana" w:cs="Arial"/>
          <w:sz w:val="20"/>
          <w:szCs w:val="20"/>
        </w:rPr>
        <w:t>DBS</w:t>
      </w:r>
      <w:r w:rsidRPr="00634EB8">
        <w:rPr>
          <w:rFonts w:ascii="Verdana" w:hAnsi="Verdana" w:cs="Arial"/>
          <w:sz w:val="20"/>
          <w:szCs w:val="20"/>
        </w:rPr>
        <w:t xml:space="preserve"> etc) and associated numbers and percentages.  Training undertaken by staff, including percentage completion against requirement at level 2 and 3.</w:t>
      </w:r>
    </w:p>
    <w:p w:rsidR="003C6876" w:rsidRPr="00634EB8" w:rsidRDefault="003C6876" w:rsidP="00F573E6">
      <w:pPr>
        <w:pStyle w:val="ListParagraph"/>
        <w:numPr>
          <w:ilvl w:val="1"/>
          <w:numId w:val="38"/>
        </w:numPr>
        <w:jc w:val="both"/>
        <w:rPr>
          <w:rFonts w:ascii="Verdana" w:hAnsi="Verdana" w:cs="Arial"/>
          <w:sz w:val="20"/>
          <w:szCs w:val="20"/>
        </w:rPr>
      </w:pPr>
      <w:r w:rsidRPr="00634EB8">
        <w:rPr>
          <w:rFonts w:ascii="Verdana" w:hAnsi="Verdana" w:cs="Arial"/>
          <w:sz w:val="20"/>
          <w:szCs w:val="20"/>
        </w:rPr>
        <w:t>Progress against performance indicators relating to Safeguarding.</w:t>
      </w:r>
    </w:p>
    <w:p w:rsidR="003C6876" w:rsidRPr="00634EB8" w:rsidRDefault="003C6876" w:rsidP="00F573E6">
      <w:pPr>
        <w:pStyle w:val="ListParagraph"/>
        <w:numPr>
          <w:ilvl w:val="1"/>
          <w:numId w:val="38"/>
        </w:numPr>
        <w:jc w:val="both"/>
        <w:rPr>
          <w:rFonts w:ascii="Verdana" w:hAnsi="Verdana" w:cs="Arial"/>
          <w:sz w:val="20"/>
          <w:szCs w:val="20"/>
        </w:rPr>
      </w:pPr>
      <w:r w:rsidRPr="00634EB8">
        <w:rPr>
          <w:rFonts w:ascii="Verdana" w:hAnsi="Verdana" w:cs="Arial"/>
          <w:sz w:val="20"/>
          <w:szCs w:val="20"/>
        </w:rPr>
        <w:t xml:space="preserve">Case statistics- a review of the number of cases dealt with in the </w:t>
      </w:r>
      <w:r w:rsidR="00BC09C3">
        <w:rPr>
          <w:rFonts w:ascii="Verdana" w:hAnsi="Verdana" w:cs="Arial"/>
          <w:sz w:val="20"/>
          <w:szCs w:val="20"/>
        </w:rPr>
        <w:t>Trust</w:t>
      </w:r>
      <w:r w:rsidRPr="00634EB8">
        <w:rPr>
          <w:rFonts w:ascii="Verdana" w:hAnsi="Verdana" w:cs="Arial"/>
          <w:sz w:val="20"/>
          <w:szCs w:val="20"/>
        </w:rPr>
        <w:t>.  This will report:</w:t>
      </w:r>
    </w:p>
    <w:p w:rsidR="003C6876" w:rsidRPr="00634EB8" w:rsidRDefault="003C6876" w:rsidP="00F573E6">
      <w:pPr>
        <w:pStyle w:val="ListParagraph"/>
        <w:numPr>
          <w:ilvl w:val="2"/>
          <w:numId w:val="38"/>
        </w:numPr>
        <w:jc w:val="both"/>
        <w:rPr>
          <w:rFonts w:ascii="Verdana" w:hAnsi="Verdana" w:cs="Arial"/>
          <w:sz w:val="20"/>
          <w:szCs w:val="20"/>
        </w:rPr>
      </w:pPr>
      <w:r w:rsidRPr="00634EB8">
        <w:rPr>
          <w:rFonts w:ascii="Verdana" w:hAnsi="Verdana" w:cs="Arial"/>
          <w:sz w:val="20"/>
          <w:szCs w:val="20"/>
        </w:rPr>
        <w:t>The number of cases referred to the Children’s Services Assessment and Referral team</w:t>
      </w:r>
    </w:p>
    <w:p w:rsidR="003C6876" w:rsidRPr="00634EB8" w:rsidRDefault="003C6876" w:rsidP="00F573E6">
      <w:pPr>
        <w:pStyle w:val="ListParagraph"/>
        <w:numPr>
          <w:ilvl w:val="2"/>
          <w:numId w:val="38"/>
        </w:numPr>
        <w:jc w:val="both"/>
        <w:rPr>
          <w:rFonts w:ascii="Verdana" w:hAnsi="Verdana" w:cs="Arial"/>
          <w:sz w:val="20"/>
          <w:szCs w:val="20"/>
        </w:rPr>
      </w:pPr>
      <w:r w:rsidRPr="00634EB8">
        <w:rPr>
          <w:rFonts w:ascii="Verdana" w:hAnsi="Verdana" w:cs="Arial"/>
          <w:sz w:val="20"/>
          <w:szCs w:val="20"/>
        </w:rPr>
        <w:t>The number of cases referred to the Vulnerable Adults Team</w:t>
      </w:r>
    </w:p>
    <w:p w:rsidR="003C6876" w:rsidRPr="00634EB8" w:rsidRDefault="003C6876" w:rsidP="00F573E6">
      <w:pPr>
        <w:pStyle w:val="ListParagraph"/>
        <w:numPr>
          <w:ilvl w:val="2"/>
          <w:numId w:val="38"/>
        </w:numPr>
        <w:jc w:val="both"/>
        <w:rPr>
          <w:rFonts w:ascii="Verdana" w:hAnsi="Verdana" w:cs="Arial"/>
          <w:sz w:val="20"/>
          <w:szCs w:val="20"/>
        </w:rPr>
      </w:pPr>
      <w:r w:rsidRPr="00634EB8">
        <w:rPr>
          <w:rFonts w:ascii="Verdana" w:hAnsi="Verdana" w:cs="Arial"/>
          <w:sz w:val="20"/>
          <w:szCs w:val="20"/>
        </w:rPr>
        <w:t xml:space="preserve">The number of cases brought to the attention of the </w:t>
      </w:r>
      <w:r w:rsidR="00B320DE" w:rsidRPr="00634EB8">
        <w:rPr>
          <w:rFonts w:ascii="Verdana" w:hAnsi="Verdana" w:cs="Arial"/>
          <w:sz w:val="20"/>
          <w:szCs w:val="20"/>
        </w:rPr>
        <w:t>Officer</w:t>
      </w:r>
      <w:r w:rsidRPr="00634EB8">
        <w:rPr>
          <w:rFonts w:ascii="Verdana" w:hAnsi="Verdana" w:cs="Arial"/>
          <w:sz w:val="20"/>
          <w:szCs w:val="20"/>
        </w:rPr>
        <w:t xml:space="preserve"> with lead responsibility for Safeguarding.</w:t>
      </w:r>
    </w:p>
    <w:p w:rsidR="003C6876" w:rsidRPr="00634EB8" w:rsidRDefault="003C6876" w:rsidP="00F573E6">
      <w:pPr>
        <w:pStyle w:val="ListParagraph"/>
        <w:numPr>
          <w:ilvl w:val="2"/>
          <w:numId w:val="38"/>
        </w:numPr>
        <w:jc w:val="both"/>
        <w:rPr>
          <w:rFonts w:ascii="Verdana" w:hAnsi="Verdana" w:cs="Arial"/>
          <w:sz w:val="20"/>
          <w:szCs w:val="20"/>
        </w:rPr>
      </w:pPr>
      <w:r w:rsidRPr="00634EB8">
        <w:rPr>
          <w:rFonts w:ascii="Verdana" w:hAnsi="Verdana" w:cs="Arial"/>
          <w:sz w:val="20"/>
          <w:szCs w:val="20"/>
        </w:rPr>
        <w:t xml:space="preserve">The number of cases referred to the </w:t>
      </w:r>
      <w:r w:rsidR="00522131">
        <w:rPr>
          <w:rFonts w:ascii="Verdana" w:hAnsi="Verdana" w:cs="Arial"/>
          <w:sz w:val="20"/>
          <w:szCs w:val="20"/>
        </w:rPr>
        <w:t>Disclosure and Barring Service</w:t>
      </w:r>
      <w:r w:rsidRPr="00634EB8">
        <w:rPr>
          <w:rFonts w:ascii="Verdana" w:hAnsi="Verdana" w:cs="Arial"/>
          <w:sz w:val="20"/>
          <w:szCs w:val="20"/>
        </w:rPr>
        <w:t xml:space="preserve"> (</w:t>
      </w:r>
      <w:r w:rsidR="00522131">
        <w:rPr>
          <w:rFonts w:ascii="Verdana" w:hAnsi="Verdana" w:cs="Arial"/>
          <w:sz w:val="20"/>
          <w:szCs w:val="20"/>
        </w:rPr>
        <w:t>DBS</w:t>
      </w:r>
      <w:r w:rsidRPr="00634EB8">
        <w:rPr>
          <w:rFonts w:ascii="Verdana" w:hAnsi="Verdana" w:cs="Arial"/>
          <w:sz w:val="20"/>
          <w:szCs w:val="20"/>
        </w:rPr>
        <w:t>) by the RAP.</w:t>
      </w:r>
    </w:p>
    <w:p w:rsidR="004A6351" w:rsidRDefault="003C6876" w:rsidP="00F573E6">
      <w:pPr>
        <w:pStyle w:val="ListParagraph"/>
        <w:numPr>
          <w:ilvl w:val="1"/>
          <w:numId w:val="38"/>
        </w:numPr>
        <w:jc w:val="both"/>
        <w:rPr>
          <w:rFonts w:ascii="Verdana" w:hAnsi="Verdana" w:cs="Arial"/>
          <w:sz w:val="20"/>
          <w:szCs w:val="20"/>
        </w:rPr>
      </w:pPr>
      <w:r w:rsidRPr="00634EB8">
        <w:rPr>
          <w:rFonts w:ascii="Verdana" w:hAnsi="Verdana" w:cs="Arial"/>
          <w:sz w:val="20"/>
          <w:szCs w:val="20"/>
        </w:rPr>
        <w:t xml:space="preserve">Annual review of the </w:t>
      </w:r>
      <w:r w:rsidR="00BC09C3">
        <w:rPr>
          <w:rFonts w:ascii="Verdana" w:hAnsi="Verdana" w:cs="Arial"/>
          <w:sz w:val="20"/>
          <w:szCs w:val="20"/>
        </w:rPr>
        <w:t>Trust</w:t>
      </w:r>
      <w:r w:rsidRPr="00634EB8">
        <w:rPr>
          <w:rFonts w:ascii="Verdana" w:hAnsi="Verdana" w:cs="Arial"/>
          <w:sz w:val="20"/>
          <w:szCs w:val="20"/>
        </w:rPr>
        <w:t xml:space="preserve"> Safeguarding Policy.</w:t>
      </w:r>
    </w:p>
    <w:p w:rsidR="003C6876" w:rsidRPr="00634EB8" w:rsidRDefault="003C6876" w:rsidP="004A6351">
      <w:pPr>
        <w:pStyle w:val="ListParagraph"/>
        <w:ind w:left="1440"/>
        <w:jc w:val="both"/>
        <w:rPr>
          <w:rFonts w:ascii="Verdana" w:hAnsi="Verdana" w:cs="Arial"/>
          <w:sz w:val="20"/>
          <w:szCs w:val="20"/>
        </w:rPr>
      </w:pPr>
      <w:r w:rsidRPr="00634EB8">
        <w:rPr>
          <w:rFonts w:ascii="Verdana" w:hAnsi="Verdana" w:cs="Arial"/>
          <w:sz w:val="20"/>
          <w:szCs w:val="20"/>
        </w:rPr>
        <w:br/>
      </w:r>
    </w:p>
    <w:p w:rsidR="00B320DE" w:rsidRPr="00634EB8" w:rsidRDefault="003C6876" w:rsidP="00F573E6">
      <w:pPr>
        <w:pStyle w:val="ListParagraph"/>
        <w:numPr>
          <w:ilvl w:val="0"/>
          <w:numId w:val="38"/>
        </w:numPr>
        <w:jc w:val="both"/>
        <w:rPr>
          <w:rFonts w:ascii="Verdana" w:hAnsi="Verdana" w:cs="Arial"/>
          <w:sz w:val="20"/>
          <w:szCs w:val="20"/>
        </w:rPr>
      </w:pPr>
      <w:r w:rsidRPr="00634EB8">
        <w:rPr>
          <w:rFonts w:ascii="Verdana" w:hAnsi="Verdana" w:cs="Arial"/>
          <w:b/>
          <w:sz w:val="20"/>
          <w:szCs w:val="20"/>
        </w:rPr>
        <w:t xml:space="preserve">Termly report to the </w:t>
      </w:r>
      <w:r w:rsidR="00B320DE" w:rsidRPr="00634EB8">
        <w:rPr>
          <w:rFonts w:ascii="Verdana" w:hAnsi="Verdana" w:cs="Arial"/>
          <w:b/>
          <w:sz w:val="20"/>
          <w:szCs w:val="20"/>
        </w:rPr>
        <w:t>Governing Council</w:t>
      </w:r>
      <w:r w:rsidRPr="00634EB8">
        <w:rPr>
          <w:rFonts w:ascii="Verdana" w:hAnsi="Verdana" w:cs="Arial"/>
          <w:b/>
          <w:sz w:val="20"/>
          <w:szCs w:val="20"/>
        </w:rPr>
        <w:t xml:space="preserve"> from the Safeguarding Board</w:t>
      </w:r>
      <w:r w:rsidRPr="00634EB8">
        <w:rPr>
          <w:rFonts w:ascii="Verdana" w:hAnsi="Verdana" w:cs="Arial"/>
          <w:sz w:val="20"/>
          <w:szCs w:val="20"/>
        </w:rPr>
        <w:t xml:space="preserve">.  There will be termly reporting of the main issues considered by the </w:t>
      </w:r>
      <w:r w:rsidR="00BC09C3">
        <w:rPr>
          <w:rFonts w:ascii="Verdana" w:hAnsi="Verdana" w:cs="Arial"/>
          <w:sz w:val="20"/>
          <w:szCs w:val="20"/>
        </w:rPr>
        <w:t>Trust</w:t>
      </w:r>
      <w:r w:rsidRPr="00634EB8">
        <w:rPr>
          <w:rFonts w:ascii="Verdana" w:hAnsi="Verdana" w:cs="Arial"/>
          <w:sz w:val="20"/>
          <w:szCs w:val="20"/>
        </w:rPr>
        <w:t xml:space="preserve"> Safeguarding Board (December, March and July).  In order to deliver a coherent and comprehensive response to Safeguarding, the </w:t>
      </w:r>
      <w:r w:rsidR="00BC09C3">
        <w:rPr>
          <w:rFonts w:ascii="Verdana" w:hAnsi="Verdana" w:cs="Arial"/>
          <w:sz w:val="20"/>
          <w:szCs w:val="20"/>
        </w:rPr>
        <w:t>Trust</w:t>
      </w:r>
      <w:r w:rsidRPr="00634EB8">
        <w:rPr>
          <w:rFonts w:ascii="Verdana" w:hAnsi="Verdana" w:cs="Arial"/>
          <w:sz w:val="20"/>
          <w:szCs w:val="20"/>
        </w:rPr>
        <w:t xml:space="preserve"> has instigated a board to oversee its Safeguarding activity.  </w:t>
      </w:r>
      <w:r w:rsidR="00B320DE" w:rsidRPr="00634EB8">
        <w:rPr>
          <w:rFonts w:ascii="Verdana" w:hAnsi="Verdana" w:cs="Arial"/>
          <w:sz w:val="20"/>
          <w:szCs w:val="20"/>
        </w:rPr>
        <w:t>This will me</w:t>
      </w:r>
      <w:r w:rsidRPr="00634EB8">
        <w:rPr>
          <w:rFonts w:ascii="Verdana" w:hAnsi="Verdana" w:cs="Arial"/>
          <w:sz w:val="20"/>
          <w:szCs w:val="20"/>
        </w:rPr>
        <w:t>e</w:t>
      </w:r>
      <w:r w:rsidR="00B320DE" w:rsidRPr="00634EB8">
        <w:rPr>
          <w:rFonts w:ascii="Verdana" w:hAnsi="Verdana" w:cs="Arial"/>
          <w:sz w:val="20"/>
          <w:szCs w:val="20"/>
        </w:rPr>
        <w:t>t</w:t>
      </w:r>
      <w:r w:rsidRPr="00634EB8">
        <w:rPr>
          <w:rFonts w:ascii="Verdana" w:hAnsi="Verdana" w:cs="Arial"/>
          <w:sz w:val="20"/>
          <w:szCs w:val="20"/>
        </w:rPr>
        <w:t xml:space="preserve"> fortnightly.  The board monitors all aspects of activity concerning Safeguarding.  The reports will summarise the boards activity and bring forward to the </w:t>
      </w:r>
      <w:r w:rsidR="00B320DE" w:rsidRPr="00634EB8">
        <w:rPr>
          <w:rFonts w:ascii="Verdana" w:hAnsi="Verdana" w:cs="Arial"/>
          <w:sz w:val="20"/>
          <w:szCs w:val="20"/>
        </w:rPr>
        <w:t>Governing Council</w:t>
      </w:r>
      <w:r w:rsidRPr="00634EB8">
        <w:rPr>
          <w:rFonts w:ascii="Verdana" w:hAnsi="Verdana" w:cs="Arial"/>
          <w:sz w:val="20"/>
          <w:szCs w:val="20"/>
        </w:rPr>
        <w:t xml:space="preserve"> any significant developments or areas requiring consideration by the members of the </w:t>
      </w:r>
      <w:r w:rsidR="00B320DE" w:rsidRPr="00634EB8">
        <w:rPr>
          <w:rFonts w:ascii="Verdana" w:hAnsi="Verdana" w:cs="Arial"/>
          <w:sz w:val="20"/>
          <w:szCs w:val="20"/>
        </w:rPr>
        <w:t>Governing Council</w:t>
      </w:r>
      <w:r w:rsidRPr="00634EB8">
        <w:rPr>
          <w:rFonts w:ascii="Verdana" w:hAnsi="Verdana" w:cs="Arial"/>
          <w:sz w:val="20"/>
          <w:szCs w:val="20"/>
        </w:rPr>
        <w:t>.</w:t>
      </w:r>
    </w:p>
    <w:p w:rsidR="00487246" w:rsidRPr="00634EB8" w:rsidRDefault="00487246" w:rsidP="00634EB8">
      <w:pPr>
        <w:pStyle w:val="ListParagraph"/>
        <w:jc w:val="both"/>
        <w:rPr>
          <w:rFonts w:ascii="Verdana" w:hAnsi="Verdana" w:cs="Arial"/>
          <w:sz w:val="20"/>
          <w:szCs w:val="20"/>
        </w:rPr>
      </w:pPr>
    </w:p>
    <w:p w:rsidR="00B320DE" w:rsidRPr="00634EB8" w:rsidRDefault="003C6876" w:rsidP="00F573E6">
      <w:pPr>
        <w:pStyle w:val="ListParagraph"/>
        <w:numPr>
          <w:ilvl w:val="0"/>
          <w:numId w:val="38"/>
        </w:numPr>
        <w:jc w:val="both"/>
        <w:rPr>
          <w:rFonts w:ascii="Verdana" w:hAnsi="Verdana" w:cs="Arial"/>
          <w:sz w:val="20"/>
          <w:szCs w:val="20"/>
        </w:rPr>
      </w:pPr>
      <w:r w:rsidRPr="00634EB8">
        <w:rPr>
          <w:rFonts w:ascii="Verdana" w:hAnsi="Verdana" w:cs="Arial"/>
          <w:b/>
          <w:sz w:val="20"/>
          <w:szCs w:val="20"/>
        </w:rPr>
        <w:t xml:space="preserve">Exception reporting by the </w:t>
      </w:r>
      <w:r w:rsidR="00BC09C3">
        <w:rPr>
          <w:rFonts w:ascii="Verdana" w:hAnsi="Verdana" w:cs="Arial"/>
          <w:b/>
          <w:sz w:val="20"/>
          <w:szCs w:val="20"/>
        </w:rPr>
        <w:t>CEO/</w:t>
      </w:r>
      <w:r w:rsidRPr="00634EB8">
        <w:rPr>
          <w:rFonts w:ascii="Verdana" w:hAnsi="Verdana" w:cs="Arial"/>
          <w:b/>
          <w:sz w:val="20"/>
          <w:szCs w:val="20"/>
        </w:rPr>
        <w:t>Principal</w:t>
      </w:r>
      <w:r w:rsidRPr="00634EB8">
        <w:rPr>
          <w:rFonts w:ascii="Verdana" w:hAnsi="Verdana" w:cs="Arial"/>
          <w:sz w:val="20"/>
          <w:szCs w:val="20"/>
        </w:rPr>
        <w:t xml:space="preserve">.  As deemed necessary the </w:t>
      </w:r>
      <w:r w:rsidR="00BC09C3">
        <w:rPr>
          <w:rFonts w:ascii="Verdana" w:hAnsi="Verdana" w:cs="Arial"/>
          <w:sz w:val="20"/>
          <w:szCs w:val="20"/>
        </w:rPr>
        <w:t>CEO/P</w:t>
      </w:r>
      <w:r w:rsidRPr="00634EB8">
        <w:rPr>
          <w:rFonts w:ascii="Verdana" w:hAnsi="Verdana" w:cs="Arial"/>
          <w:sz w:val="20"/>
          <w:szCs w:val="20"/>
        </w:rPr>
        <w:t xml:space="preserve">rincipal will provide exception reports at </w:t>
      </w:r>
      <w:r w:rsidR="00BC09C3">
        <w:rPr>
          <w:rFonts w:ascii="Verdana" w:hAnsi="Verdana" w:cs="Arial"/>
          <w:sz w:val="20"/>
          <w:szCs w:val="20"/>
        </w:rPr>
        <w:t>Trust</w:t>
      </w:r>
      <w:r w:rsidR="00A5496C" w:rsidRPr="00634EB8">
        <w:rPr>
          <w:rFonts w:ascii="Verdana" w:hAnsi="Verdana" w:cs="Arial"/>
          <w:sz w:val="20"/>
          <w:szCs w:val="20"/>
        </w:rPr>
        <w:t xml:space="preserve"> Governing Council </w:t>
      </w:r>
      <w:r w:rsidRPr="00634EB8">
        <w:rPr>
          <w:rFonts w:ascii="Verdana" w:hAnsi="Verdana" w:cs="Arial"/>
          <w:sz w:val="20"/>
          <w:szCs w:val="20"/>
        </w:rPr>
        <w:t xml:space="preserve">meetings. This will be an opportunity to inform the </w:t>
      </w:r>
      <w:r w:rsidR="00B320DE" w:rsidRPr="00634EB8">
        <w:rPr>
          <w:rFonts w:ascii="Verdana" w:hAnsi="Verdana" w:cs="Arial"/>
          <w:sz w:val="20"/>
          <w:szCs w:val="20"/>
        </w:rPr>
        <w:t>Council</w:t>
      </w:r>
      <w:r w:rsidR="00A5496C" w:rsidRPr="00634EB8">
        <w:rPr>
          <w:rFonts w:ascii="Verdana" w:hAnsi="Verdana" w:cs="Arial"/>
          <w:sz w:val="20"/>
          <w:szCs w:val="20"/>
        </w:rPr>
        <w:t xml:space="preserve"> </w:t>
      </w:r>
      <w:r w:rsidRPr="00634EB8">
        <w:rPr>
          <w:rFonts w:ascii="Verdana" w:hAnsi="Verdana" w:cs="Arial"/>
          <w:sz w:val="20"/>
          <w:szCs w:val="20"/>
        </w:rPr>
        <w:t xml:space="preserve">of any significant issues regarding Safeguarding. In these cases, the matter would have been discussed with the </w:t>
      </w:r>
      <w:r w:rsidR="00522131">
        <w:rPr>
          <w:rFonts w:ascii="Verdana" w:hAnsi="Verdana" w:cs="Arial"/>
          <w:sz w:val="20"/>
          <w:szCs w:val="20"/>
        </w:rPr>
        <w:t>Chief Executive</w:t>
      </w:r>
      <w:r w:rsidRPr="00634EB8">
        <w:rPr>
          <w:rFonts w:ascii="Verdana" w:hAnsi="Verdana" w:cs="Arial"/>
          <w:sz w:val="20"/>
          <w:szCs w:val="20"/>
        </w:rPr>
        <w:t xml:space="preserve"> prior to the meeting.</w:t>
      </w:r>
    </w:p>
    <w:p w:rsidR="00487246" w:rsidRPr="00634EB8" w:rsidRDefault="00487246" w:rsidP="00634EB8">
      <w:pPr>
        <w:pStyle w:val="ListParagraph"/>
        <w:jc w:val="both"/>
        <w:rPr>
          <w:rFonts w:ascii="Verdana" w:hAnsi="Verdana" w:cs="Arial"/>
          <w:sz w:val="20"/>
          <w:szCs w:val="20"/>
        </w:rPr>
      </w:pPr>
    </w:p>
    <w:p w:rsidR="003C6876" w:rsidRPr="00634EB8" w:rsidRDefault="003C6876" w:rsidP="00634EB8">
      <w:pPr>
        <w:jc w:val="both"/>
        <w:rPr>
          <w:rFonts w:ascii="Verdana" w:hAnsi="Verdana" w:cs="Arial"/>
          <w:sz w:val="20"/>
          <w:szCs w:val="20"/>
        </w:rPr>
      </w:pPr>
    </w:p>
    <w:p w:rsidR="00487246" w:rsidRPr="00634EB8" w:rsidRDefault="003C6876" w:rsidP="00634EB8">
      <w:pPr>
        <w:jc w:val="both"/>
        <w:rPr>
          <w:rFonts w:ascii="Verdana" w:hAnsi="Verdana" w:cs="Arial"/>
          <w:sz w:val="20"/>
          <w:szCs w:val="20"/>
        </w:rPr>
      </w:pPr>
      <w:r w:rsidRPr="00634EB8">
        <w:rPr>
          <w:rFonts w:ascii="Verdana" w:hAnsi="Verdana" w:cs="Arial"/>
          <w:sz w:val="20"/>
          <w:szCs w:val="20"/>
        </w:rPr>
        <w:t>At all times when reporting matters individual personal details will be removed in order to protect the identity of those involved. The exception will be in discussion with the lead governor, where specific detail may be required to inform decision making.</w:t>
      </w:r>
    </w:p>
    <w:p w:rsidR="003C6876" w:rsidRPr="00634EB8" w:rsidRDefault="003C6876" w:rsidP="00634EB8">
      <w:pPr>
        <w:jc w:val="both"/>
        <w:rPr>
          <w:rFonts w:ascii="Verdana" w:hAnsi="Verdana" w:cs="Arial"/>
          <w:sz w:val="20"/>
          <w:szCs w:val="20"/>
        </w:rPr>
      </w:pPr>
    </w:p>
    <w:p w:rsidR="006E5DC9" w:rsidRPr="00634EB8" w:rsidRDefault="006E5DC9" w:rsidP="00634EB8">
      <w:pPr>
        <w:jc w:val="both"/>
        <w:rPr>
          <w:rFonts w:ascii="Verdana" w:hAnsi="Verdana" w:cs="Arial"/>
          <w:b/>
          <w:sz w:val="20"/>
          <w:szCs w:val="20"/>
        </w:rPr>
      </w:pPr>
    </w:p>
    <w:p w:rsidR="003C6876" w:rsidRPr="00634EB8" w:rsidRDefault="003C6876" w:rsidP="00634EB8">
      <w:pPr>
        <w:jc w:val="both"/>
        <w:rPr>
          <w:rFonts w:ascii="Verdana" w:hAnsi="Verdana" w:cs="Arial"/>
          <w:b/>
          <w:sz w:val="20"/>
          <w:szCs w:val="20"/>
        </w:rPr>
      </w:pPr>
    </w:p>
    <w:p w:rsidR="003C6876" w:rsidRPr="00634EB8" w:rsidRDefault="003C6876" w:rsidP="00634EB8">
      <w:pPr>
        <w:jc w:val="both"/>
        <w:rPr>
          <w:rFonts w:ascii="Verdana" w:hAnsi="Verdana" w:cs="Arial"/>
          <w:b/>
          <w:sz w:val="20"/>
          <w:szCs w:val="20"/>
        </w:rPr>
      </w:pPr>
    </w:p>
    <w:p w:rsidR="003C6876" w:rsidRPr="00634EB8" w:rsidRDefault="003C6876" w:rsidP="00634EB8">
      <w:pPr>
        <w:jc w:val="both"/>
        <w:rPr>
          <w:rFonts w:ascii="Verdana" w:hAnsi="Verdana" w:cs="Arial"/>
          <w:b/>
          <w:sz w:val="20"/>
          <w:szCs w:val="20"/>
        </w:rPr>
      </w:pPr>
    </w:p>
    <w:p w:rsidR="00DB6A51" w:rsidRPr="00634EB8" w:rsidRDefault="00DB6A51" w:rsidP="00634EB8">
      <w:pPr>
        <w:jc w:val="both"/>
        <w:rPr>
          <w:rFonts w:ascii="Verdana" w:hAnsi="Verdana" w:cs="Arial"/>
          <w:b/>
          <w:sz w:val="20"/>
          <w:szCs w:val="20"/>
        </w:rPr>
      </w:pPr>
      <w:r w:rsidRPr="00634EB8">
        <w:rPr>
          <w:rFonts w:ascii="Verdana" w:hAnsi="Verdana" w:cs="Arial"/>
          <w:b/>
          <w:sz w:val="20"/>
          <w:szCs w:val="20"/>
        </w:rPr>
        <w:t xml:space="preserve">Safeguarding: </w:t>
      </w:r>
      <w:r w:rsidRPr="00634EB8">
        <w:rPr>
          <w:rFonts w:ascii="Verdana" w:hAnsi="Verdana" w:cs="Arial"/>
          <w:b/>
          <w:sz w:val="20"/>
          <w:szCs w:val="20"/>
          <w:u w:val="single"/>
        </w:rPr>
        <w:t>The Legal framework</w:t>
      </w:r>
    </w:p>
    <w:p w:rsidR="00DB6A51" w:rsidRPr="00634EB8" w:rsidRDefault="00DB6A51" w:rsidP="00634EB8">
      <w:pPr>
        <w:jc w:val="both"/>
        <w:rPr>
          <w:rFonts w:ascii="Verdana" w:hAnsi="Verdana" w:cs="Arial"/>
          <w:sz w:val="20"/>
          <w:szCs w:val="20"/>
        </w:rPr>
      </w:pPr>
    </w:p>
    <w:p w:rsidR="00DB6A51" w:rsidRPr="00634EB8" w:rsidRDefault="00DB6A51" w:rsidP="00634EB8">
      <w:pPr>
        <w:jc w:val="both"/>
        <w:rPr>
          <w:rFonts w:ascii="Verdana" w:hAnsi="Verdana" w:cs="Arial"/>
          <w:sz w:val="20"/>
          <w:szCs w:val="20"/>
        </w:rPr>
      </w:pP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Health and Safety at Work Act 1974</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Rehabilitation of Offenders Act 1974</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Sex Discrimination Act 1975</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Race Relations Act 1976</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Children Act 1989</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Disability Discrimination Act 1995</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Protection from Harassment Act 1997</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Public Interest Disclosures Act 1998</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Data Protection Act 1998</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Human Rights Act 1998</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Sex Discrimination (Gender Reassignment) Regulations 1999</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 xml:space="preserve">Race Relations (Amendment) Act 2000 </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 xml:space="preserve">Special Education Needs and Disability Act (SENDA) 2001 </w:t>
      </w:r>
    </w:p>
    <w:p w:rsidR="00DB6A51" w:rsidRPr="00634EB8" w:rsidRDefault="00DB6A51" w:rsidP="00F573E6">
      <w:pPr>
        <w:numPr>
          <w:ilvl w:val="0"/>
          <w:numId w:val="33"/>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The Race Relations Act 1976 (Amendment) Regulations 2003</w:t>
      </w:r>
    </w:p>
    <w:p w:rsidR="00DB6A51" w:rsidRPr="00634EB8" w:rsidRDefault="00DB6A51" w:rsidP="00F573E6">
      <w:pPr>
        <w:numPr>
          <w:ilvl w:val="0"/>
          <w:numId w:val="34"/>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 xml:space="preserve">The Employment Equality (Religion or Belief) Regulations 2003  </w:t>
      </w:r>
    </w:p>
    <w:p w:rsidR="00DB6A51" w:rsidRPr="00634EB8" w:rsidRDefault="00DB6A51" w:rsidP="00F573E6">
      <w:pPr>
        <w:numPr>
          <w:ilvl w:val="0"/>
          <w:numId w:val="34"/>
        </w:numPr>
        <w:autoSpaceDE w:val="0"/>
        <w:autoSpaceDN w:val="0"/>
        <w:adjustRightInd w:val="0"/>
        <w:ind w:right="-131"/>
        <w:jc w:val="both"/>
        <w:rPr>
          <w:rFonts w:ascii="Verdana" w:hAnsi="Verdana" w:cs="Arial"/>
          <w:color w:val="000000"/>
          <w:sz w:val="20"/>
          <w:szCs w:val="20"/>
        </w:rPr>
      </w:pPr>
      <w:r w:rsidRPr="00634EB8">
        <w:rPr>
          <w:rFonts w:ascii="Verdana" w:hAnsi="Verdana" w:cs="Arial"/>
          <w:color w:val="000000"/>
          <w:sz w:val="20"/>
          <w:szCs w:val="20"/>
        </w:rPr>
        <w:t xml:space="preserve">The Employment Equality (Sexual Orientation) Regulations 2003 </w:t>
      </w:r>
    </w:p>
    <w:p w:rsidR="00DB6A51" w:rsidRPr="00634EB8" w:rsidRDefault="00DB6A51" w:rsidP="00F573E6">
      <w:pPr>
        <w:numPr>
          <w:ilvl w:val="0"/>
          <w:numId w:val="34"/>
        </w:numPr>
        <w:autoSpaceDE w:val="0"/>
        <w:autoSpaceDN w:val="0"/>
        <w:adjustRightInd w:val="0"/>
        <w:ind w:right="-131"/>
        <w:jc w:val="both"/>
        <w:rPr>
          <w:rFonts w:ascii="Verdana" w:hAnsi="Verdana" w:cs="Arial"/>
          <w:sz w:val="20"/>
          <w:szCs w:val="20"/>
        </w:rPr>
      </w:pPr>
      <w:r w:rsidRPr="00634EB8">
        <w:rPr>
          <w:rFonts w:ascii="Verdana" w:hAnsi="Verdana" w:cs="Arial"/>
          <w:color w:val="000000"/>
          <w:sz w:val="20"/>
          <w:szCs w:val="20"/>
        </w:rPr>
        <w:t xml:space="preserve">The Disability Discrimination Act 1995 (Amendment) Regulations 2003 </w:t>
      </w:r>
    </w:p>
    <w:p w:rsidR="00DB6A51" w:rsidRPr="00634EB8" w:rsidRDefault="00DB6A51" w:rsidP="00F573E6">
      <w:pPr>
        <w:numPr>
          <w:ilvl w:val="0"/>
          <w:numId w:val="34"/>
        </w:numPr>
        <w:autoSpaceDE w:val="0"/>
        <w:autoSpaceDN w:val="0"/>
        <w:adjustRightInd w:val="0"/>
        <w:ind w:right="-131"/>
        <w:jc w:val="both"/>
        <w:rPr>
          <w:rFonts w:ascii="Verdana" w:hAnsi="Verdana" w:cs="Arial"/>
          <w:color w:val="000000"/>
          <w:sz w:val="20"/>
          <w:szCs w:val="20"/>
        </w:rPr>
      </w:pPr>
      <w:r w:rsidRPr="00634EB8">
        <w:rPr>
          <w:rFonts w:ascii="Verdana" w:hAnsi="Verdana" w:cs="Arial"/>
          <w:sz w:val="20"/>
          <w:szCs w:val="20"/>
        </w:rPr>
        <w:t>Gender Recognition Act 2004</w:t>
      </w:r>
    </w:p>
    <w:p w:rsidR="00DB6A51" w:rsidRPr="00634EB8" w:rsidRDefault="00DB6A51" w:rsidP="00F573E6">
      <w:pPr>
        <w:numPr>
          <w:ilvl w:val="0"/>
          <w:numId w:val="34"/>
        </w:numPr>
        <w:autoSpaceDE w:val="0"/>
        <w:autoSpaceDN w:val="0"/>
        <w:adjustRightInd w:val="0"/>
        <w:ind w:right="-131"/>
        <w:jc w:val="both"/>
        <w:rPr>
          <w:rFonts w:ascii="Verdana" w:hAnsi="Verdana" w:cs="Arial"/>
          <w:color w:val="000000"/>
          <w:sz w:val="20"/>
          <w:szCs w:val="20"/>
        </w:rPr>
      </w:pPr>
      <w:r w:rsidRPr="00634EB8">
        <w:rPr>
          <w:rFonts w:ascii="Verdana" w:hAnsi="Verdana" w:cs="Arial"/>
          <w:sz w:val="20"/>
          <w:szCs w:val="20"/>
        </w:rPr>
        <w:t>Children Act 2004</w:t>
      </w:r>
    </w:p>
    <w:p w:rsidR="00DB6A51" w:rsidRPr="00634EB8" w:rsidRDefault="00DB6A51" w:rsidP="00F573E6">
      <w:pPr>
        <w:numPr>
          <w:ilvl w:val="0"/>
          <w:numId w:val="34"/>
        </w:numPr>
        <w:autoSpaceDE w:val="0"/>
        <w:autoSpaceDN w:val="0"/>
        <w:adjustRightInd w:val="0"/>
        <w:ind w:right="-131"/>
        <w:jc w:val="both"/>
        <w:rPr>
          <w:rFonts w:ascii="Verdana" w:hAnsi="Verdana" w:cs="Arial"/>
          <w:color w:val="000000"/>
          <w:sz w:val="20"/>
          <w:szCs w:val="20"/>
        </w:rPr>
      </w:pPr>
      <w:r w:rsidRPr="00634EB8">
        <w:rPr>
          <w:rFonts w:ascii="Verdana" w:hAnsi="Verdana" w:cs="Arial"/>
          <w:sz w:val="20"/>
          <w:szCs w:val="20"/>
        </w:rPr>
        <w:t>Disability Discrimination Act 2005</w:t>
      </w:r>
    </w:p>
    <w:p w:rsidR="00DB6A51" w:rsidRPr="00634EB8" w:rsidRDefault="00DB6A51" w:rsidP="00F573E6">
      <w:pPr>
        <w:numPr>
          <w:ilvl w:val="0"/>
          <w:numId w:val="34"/>
        </w:numPr>
        <w:autoSpaceDE w:val="0"/>
        <w:autoSpaceDN w:val="0"/>
        <w:adjustRightInd w:val="0"/>
        <w:ind w:right="-131"/>
        <w:jc w:val="both"/>
        <w:rPr>
          <w:rFonts w:ascii="Verdana" w:hAnsi="Verdana" w:cs="Arial"/>
          <w:color w:val="000000"/>
          <w:sz w:val="20"/>
          <w:szCs w:val="20"/>
        </w:rPr>
      </w:pPr>
      <w:r w:rsidRPr="00634EB8">
        <w:rPr>
          <w:rFonts w:ascii="Verdana" w:hAnsi="Verdana" w:cs="Arial"/>
          <w:sz w:val="20"/>
          <w:szCs w:val="20"/>
        </w:rPr>
        <w:t>Sexual Harassment Amendment 2005</w:t>
      </w:r>
    </w:p>
    <w:p w:rsidR="00DB6A51" w:rsidRPr="00634EB8" w:rsidRDefault="00DB6A51" w:rsidP="00F573E6">
      <w:pPr>
        <w:numPr>
          <w:ilvl w:val="0"/>
          <w:numId w:val="34"/>
        </w:numPr>
        <w:jc w:val="both"/>
        <w:rPr>
          <w:rFonts w:ascii="Verdana" w:hAnsi="Verdana" w:cs="Arial"/>
          <w:sz w:val="20"/>
          <w:szCs w:val="20"/>
        </w:rPr>
      </w:pPr>
      <w:r w:rsidRPr="00634EB8">
        <w:rPr>
          <w:rFonts w:ascii="Verdana" w:hAnsi="Verdana" w:cs="Arial"/>
          <w:sz w:val="20"/>
          <w:szCs w:val="20"/>
        </w:rPr>
        <w:t>Age – Employment and Vocational Training Law 2006</w:t>
      </w:r>
    </w:p>
    <w:p w:rsidR="00DB6A51" w:rsidRPr="00634EB8" w:rsidRDefault="00DB6A51" w:rsidP="00F573E6">
      <w:pPr>
        <w:numPr>
          <w:ilvl w:val="0"/>
          <w:numId w:val="34"/>
        </w:numPr>
        <w:jc w:val="both"/>
        <w:rPr>
          <w:rFonts w:ascii="Verdana" w:hAnsi="Verdana" w:cs="Arial"/>
          <w:sz w:val="20"/>
          <w:szCs w:val="20"/>
        </w:rPr>
      </w:pPr>
      <w:r w:rsidRPr="00634EB8">
        <w:rPr>
          <w:rFonts w:ascii="Verdana" w:hAnsi="Verdana" w:cs="Arial"/>
          <w:sz w:val="20"/>
          <w:szCs w:val="20"/>
        </w:rPr>
        <w:t>Racial and Religious Hatred Act 2006</w:t>
      </w:r>
    </w:p>
    <w:p w:rsidR="00DB6A51" w:rsidRPr="00634EB8" w:rsidRDefault="00DB6A51" w:rsidP="00F573E6">
      <w:pPr>
        <w:numPr>
          <w:ilvl w:val="0"/>
          <w:numId w:val="34"/>
        </w:numPr>
        <w:jc w:val="both"/>
        <w:rPr>
          <w:rFonts w:ascii="Verdana" w:hAnsi="Verdana" w:cs="Arial"/>
          <w:sz w:val="20"/>
          <w:szCs w:val="20"/>
        </w:rPr>
      </w:pPr>
      <w:r w:rsidRPr="00634EB8">
        <w:rPr>
          <w:rFonts w:ascii="Verdana" w:hAnsi="Verdana" w:cs="Arial"/>
          <w:sz w:val="20"/>
          <w:szCs w:val="20"/>
        </w:rPr>
        <w:t xml:space="preserve">Sexual Orientation Regulations 2006 </w:t>
      </w:r>
    </w:p>
    <w:p w:rsidR="00DB6A51" w:rsidRPr="00634EB8" w:rsidRDefault="00DB6A51" w:rsidP="00F573E6">
      <w:pPr>
        <w:numPr>
          <w:ilvl w:val="0"/>
          <w:numId w:val="34"/>
        </w:numPr>
        <w:jc w:val="both"/>
        <w:rPr>
          <w:rFonts w:ascii="Verdana" w:hAnsi="Verdana" w:cs="Arial"/>
          <w:sz w:val="20"/>
          <w:szCs w:val="20"/>
        </w:rPr>
      </w:pPr>
      <w:r w:rsidRPr="00634EB8">
        <w:rPr>
          <w:rFonts w:ascii="Verdana" w:hAnsi="Verdana" w:cs="Arial"/>
          <w:sz w:val="20"/>
          <w:szCs w:val="20"/>
        </w:rPr>
        <w:t xml:space="preserve">Safeguarding Vulnerable Groups Act 2006 </w:t>
      </w:r>
    </w:p>
    <w:p w:rsidR="00DB6A51" w:rsidRPr="00634EB8" w:rsidRDefault="00DB6A51" w:rsidP="00F573E6">
      <w:pPr>
        <w:numPr>
          <w:ilvl w:val="0"/>
          <w:numId w:val="34"/>
        </w:numPr>
        <w:jc w:val="both"/>
        <w:rPr>
          <w:rFonts w:ascii="Verdana" w:hAnsi="Verdana" w:cs="Arial"/>
          <w:sz w:val="20"/>
          <w:szCs w:val="20"/>
        </w:rPr>
      </w:pPr>
      <w:r w:rsidRPr="00634EB8">
        <w:rPr>
          <w:rFonts w:ascii="Verdana" w:hAnsi="Verdana" w:cs="Arial"/>
          <w:sz w:val="20"/>
          <w:szCs w:val="20"/>
        </w:rPr>
        <w:t>Corporate Manslaughter and Homicide Act 2007 (in force from April 2008)</w:t>
      </w:r>
    </w:p>
    <w:p w:rsidR="00DB6A51" w:rsidRPr="00634EB8" w:rsidRDefault="00DB6A51" w:rsidP="00634EB8">
      <w:pPr>
        <w:jc w:val="both"/>
        <w:rPr>
          <w:rFonts w:ascii="Verdana" w:hAnsi="Verdana" w:cs="Arial"/>
          <w:sz w:val="20"/>
          <w:szCs w:val="20"/>
        </w:rPr>
      </w:pPr>
    </w:p>
    <w:p w:rsidR="00DC783D" w:rsidRPr="00634EB8" w:rsidRDefault="00DC783D" w:rsidP="00634EB8">
      <w:pPr>
        <w:tabs>
          <w:tab w:val="left" w:pos="720"/>
          <w:tab w:val="left" w:pos="1440"/>
        </w:tabs>
        <w:jc w:val="both"/>
        <w:rPr>
          <w:rFonts w:ascii="Verdana" w:hAnsi="Verdana" w:cs="Arial"/>
          <w:sz w:val="20"/>
          <w:szCs w:val="20"/>
        </w:rPr>
      </w:pPr>
    </w:p>
    <w:sectPr w:rsidR="00DC783D" w:rsidRPr="00634EB8" w:rsidSect="004D2DD3">
      <w:pgSz w:w="11906" w:h="16838"/>
      <w:pgMar w:top="993" w:right="1133" w:bottom="0" w:left="1134" w:header="709"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5A" w:rsidRDefault="002E505A">
      <w:r>
        <w:separator/>
      </w:r>
    </w:p>
  </w:endnote>
  <w:endnote w:type="continuationSeparator" w:id="0">
    <w:p w:rsidR="002E505A" w:rsidRDefault="002E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424272"/>
      <w:docPartObj>
        <w:docPartGallery w:val="Page Numbers (Bottom of Page)"/>
        <w:docPartUnique/>
      </w:docPartObj>
    </w:sdtPr>
    <w:sdtEndPr/>
    <w:sdtContent>
      <w:p w:rsidR="002E505A" w:rsidRDefault="002E505A" w:rsidP="004D2DD3">
        <w:pPr>
          <w:pStyle w:val="Footer"/>
          <w:tabs>
            <w:tab w:val="left" w:pos="-142"/>
            <w:tab w:val="left" w:pos="284"/>
          </w:tabs>
          <w:ind w:left="-142"/>
        </w:pPr>
      </w:p>
      <w:tbl>
        <w:tblPr>
          <w:tblW w:w="9605" w:type="dxa"/>
          <w:jc w:val="center"/>
          <w:tblLook w:val="01E0" w:firstRow="1" w:lastRow="1" w:firstColumn="1" w:lastColumn="1" w:noHBand="0" w:noVBand="0"/>
        </w:tblPr>
        <w:tblGrid>
          <w:gridCol w:w="3444"/>
          <w:gridCol w:w="3320"/>
          <w:gridCol w:w="2841"/>
        </w:tblGrid>
        <w:tr w:rsidR="002E505A" w:rsidTr="004D2DD3">
          <w:trPr>
            <w:jc w:val="center"/>
          </w:trPr>
          <w:tc>
            <w:tcPr>
              <w:tcW w:w="3444" w:type="dxa"/>
              <w:hideMark/>
            </w:tcPr>
            <w:p w:rsidR="002E505A" w:rsidRDefault="00041FAA" w:rsidP="004D2DD3">
              <w:pPr>
                <w:pStyle w:val="Footer"/>
                <w:rPr>
                  <w:rFonts w:ascii="Verdana" w:hAnsi="Verdana"/>
                  <w:sz w:val="16"/>
                  <w:szCs w:val="16"/>
                </w:rPr>
              </w:pPr>
              <w:r>
                <w:rPr>
                  <w:rFonts w:ascii="Verdana" w:hAnsi="Verdana"/>
                  <w:sz w:val="16"/>
                  <w:szCs w:val="16"/>
                </w:rPr>
                <w:t>Safeguarding and Child Protection Jan 2019(3)</w:t>
              </w:r>
            </w:p>
          </w:tc>
          <w:tc>
            <w:tcPr>
              <w:tcW w:w="3320" w:type="dxa"/>
              <w:hideMark/>
            </w:tcPr>
            <w:p w:rsidR="002E505A" w:rsidRDefault="002E505A" w:rsidP="004D2DD3">
              <w:pPr>
                <w:pStyle w:val="Footer"/>
                <w:jc w:val="center"/>
                <w:rPr>
                  <w:rFonts w:ascii="Verdana" w:hAnsi="Verdana"/>
                  <w:sz w:val="16"/>
                  <w:szCs w:val="16"/>
                </w:rPr>
              </w:pPr>
            </w:p>
          </w:tc>
          <w:tc>
            <w:tcPr>
              <w:tcW w:w="2841" w:type="dxa"/>
              <w:hideMark/>
            </w:tcPr>
            <w:p w:rsidR="002E505A" w:rsidRDefault="002E505A" w:rsidP="004D2DD3">
              <w:pPr>
                <w:pStyle w:val="Footer"/>
                <w:jc w:val="right"/>
                <w:rPr>
                  <w:rFonts w:ascii="Verdana" w:hAnsi="Verdana"/>
                  <w:sz w:val="16"/>
                  <w:szCs w:val="16"/>
                </w:rPr>
              </w:pPr>
              <w:r>
                <w:rPr>
                  <w:rFonts w:ascii="Verdana" w:hAnsi="Verdana"/>
                  <w:sz w:val="16"/>
                  <w:szCs w:val="16"/>
                </w:rPr>
                <w:t xml:space="preserve">Page </w:t>
              </w:r>
              <w:r>
                <w:rPr>
                  <w:rStyle w:val="PageNumber"/>
                  <w:rFonts w:ascii="Verdana" w:hAnsi="Verdana"/>
                  <w:sz w:val="16"/>
                  <w:szCs w:val="16"/>
                </w:rPr>
                <w:fldChar w:fldCharType="begin"/>
              </w:r>
              <w:r>
                <w:rPr>
                  <w:rStyle w:val="PageNumber"/>
                  <w:rFonts w:ascii="Verdana" w:hAnsi="Verdana"/>
                  <w:sz w:val="16"/>
                  <w:szCs w:val="16"/>
                </w:rPr>
                <w:instrText xml:space="preserve"> PAGE </w:instrText>
              </w:r>
              <w:r>
                <w:rPr>
                  <w:rStyle w:val="PageNumber"/>
                  <w:rFonts w:ascii="Verdana" w:hAnsi="Verdana"/>
                  <w:sz w:val="16"/>
                  <w:szCs w:val="16"/>
                </w:rPr>
                <w:fldChar w:fldCharType="separate"/>
              </w:r>
              <w:r>
                <w:rPr>
                  <w:rStyle w:val="PageNumber"/>
                  <w:rFonts w:ascii="Verdana" w:hAnsi="Verdana"/>
                  <w:noProof/>
                  <w:sz w:val="16"/>
                  <w:szCs w:val="16"/>
                </w:rPr>
                <w:t>20</w:t>
              </w:r>
              <w:r>
                <w:rPr>
                  <w:rStyle w:val="PageNumber"/>
                  <w:rFonts w:ascii="Verdana" w:hAnsi="Verdana"/>
                  <w:sz w:val="16"/>
                  <w:szCs w:val="16"/>
                </w:rPr>
                <w:fldChar w:fldCharType="end"/>
              </w:r>
              <w:r>
                <w:rPr>
                  <w:rStyle w:val="PageNumber"/>
                  <w:rFonts w:ascii="Verdana" w:hAnsi="Verdana"/>
                  <w:sz w:val="16"/>
                  <w:szCs w:val="16"/>
                </w:rPr>
                <w:t xml:space="preserve"> of </w:t>
              </w:r>
              <w:r>
                <w:rPr>
                  <w:rStyle w:val="PageNumber"/>
                  <w:rFonts w:ascii="Verdana" w:hAnsi="Verdana"/>
                  <w:sz w:val="16"/>
                  <w:szCs w:val="16"/>
                </w:rPr>
                <w:fldChar w:fldCharType="begin"/>
              </w:r>
              <w:r>
                <w:rPr>
                  <w:rStyle w:val="PageNumber"/>
                  <w:rFonts w:ascii="Verdana" w:hAnsi="Verdana"/>
                  <w:sz w:val="16"/>
                  <w:szCs w:val="16"/>
                </w:rPr>
                <w:instrText xml:space="preserve"> NUMPAGES </w:instrText>
              </w:r>
              <w:r>
                <w:rPr>
                  <w:rStyle w:val="PageNumber"/>
                  <w:rFonts w:ascii="Verdana" w:hAnsi="Verdana"/>
                  <w:sz w:val="16"/>
                  <w:szCs w:val="16"/>
                </w:rPr>
                <w:fldChar w:fldCharType="separate"/>
              </w:r>
              <w:r>
                <w:rPr>
                  <w:rStyle w:val="PageNumber"/>
                  <w:rFonts w:ascii="Verdana" w:hAnsi="Verdana"/>
                  <w:noProof/>
                  <w:sz w:val="16"/>
                  <w:szCs w:val="16"/>
                </w:rPr>
                <w:t>25</w:t>
              </w:r>
              <w:r>
                <w:rPr>
                  <w:rStyle w:val="PageNumber"/>
                  <w:rFonts w:ascii="Verdana" w:hAnsi="Verdana"/>
                  <w:sz w:val="16"/>
                  <w:szCs w:val="16"/>
                </w:rPr>
                <w:fldChar w:fldCharType="end"/>
              </w:r>
            </w:p>
          </w:tc>
        </w:tr>
      </w:tbl>
      <w:p w:rsidR="002E505A" w:rsidRDefault="00124DB9" w:rsidP="004D2DD3">
        <w:pPr>
          <w:pStyle w:val="Footer"/>
          <w:tabs>
            <w:tab w:val="left" w:pos="-142"/>
            <w:tab w:val="left" w:pos="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5A" w:rsidRDefault="002E505A">
      <w:r>
        <w:separator/>
      </w:r>
    </w:p>
  </w:footnote>
  <w:footnote w:type="continuationSeparator" w:id="0">
    <w:p w:rsidR="002E505A" w:rsidRDefault="002E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0F3"/>
    <w:multiLevelType w:val="hybridMultilevel"/>
    <w:tmpl w:val="2976EE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EB50C8"/>
    <w:multiLevelType w:val="hybridMultilevel"/>
    <w:tmpl w:val="9DF2D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C3AFD"/>
    <w:multiLevelType w:val="hybridMultilevel"/>
    <w:tmpl w:val="72220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1749D"/>
    <w:multiLevelType w:val="hybridMultilevel"/>
    <w:tmpl w:val="9DF2D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32A8A"/>
    <w:multiLevelType w:val="hybridMultilevel"/>
    <w:tmpl w:val="D37E3E1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B58FF"/>
    <w:multiLevelType w:val="hybridMultilevel"/>
    <w:tmpl w:val="2C9E2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1E507A"/>
    <w:multiLevelType w:val="hybridMultilevel"/>
    <w:tmpl w:val="59F2F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E6D98"/>
    <w:multiLevelType w:val="hybridMultilevel"/>
    <w:tmpl w:val="509E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2699B"/>
    <w:multiLevelType w:val="hybridMultilevel"/>
    <w:tmpl w:val="51B02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47F5"/>
    <w:multiLevelType w:val="hybridMultilevel"/>
    <w:tmpl w:val="2B6411C4"/>
    <w:lvl w:ilvl="0" w:tplc="08090001">
      <w:start w:val="1"/>
      <w:numFmt w:val="bullet"/>
      <w:lvlText w:val=""/>
      <w:lvlJc w:val="left"/>
      <w:pPr>
        <w:ind w:left="4188" w:hanging="360"/>
      </w:pPr>
      <w:rPr>
        <w:rFonts w:ascii="Symbol" w:hAnsi="Symbol" w:hint="default"/>
      </w:rPr>
    </w:lvl>
    <w:lvl w:ilvl="1" w:tplc="F0489A48">
      <w:numFmt w:val="bullet"/>
      <w:lvlText w:val="•"/>
      <w:lvlJc w:val="left"/>
      <w:pPr>
        <w:ind w:left="4908" w:hanging="360"/>
      </w:pPr>
      <w:rPr>
        <w:rFonts w:ascii="Arial" w:eastAsia="Times New Roman" w:hAnsi="Arial" w:cs="Arial"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0" w15:restartNumberingAfterBreak="0">
    <w:nsid w:val="1EB25BF8"/>
    <w:multiLevelType w:val="hybridMultilevel"/>
    <w:tmpl w:val="ECF4D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A2061"/>
    <w:multiLevelType w:val="hybridMultilevel"/>
    <w:tmpl w:val="BB589C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4575E05"/>
    <w:multiLevelType w:val="multilevel"/>
    <w:tmpl w:val="FF1A5344"/>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779755B"/>
    <w:multiLevelType w:val="hybridMultilevel"/>
    <w:tmpl w:val="F2067B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CE7511B"/>
    <w:multiLevelType w:val="hybridMultilevel"/>
    <w:tmpl w:val="A386D6D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start w:val="1"/>
      <w:numFmt w:val="bullet"/>
      <w:lvlText w:val=""/>
      <w:lvlJc w:val="left"/>
      <w:pPr>
        <w:ind w:left="-1308" w:hanging="360"/>
      </w:pPr>
      <w:rPr>
        <w:rFonts w:ascii="Wingdings" w:hAnsi="Wingdings" w:hint="default"/>
      </w:rPr>
    </w:lvl>
    <w:lvl w:ilvl="3" w:tplc="04090001">
      <w:start w:val="1"/>
      <w:numFmt w:val="bullet"/>
      <w:lvlText w:val=""/>
      <w:lvlJc w:val="left"/>
      <w:pPr>
        <w:ind w:left="-588" w:hanging="360"/>
      </w:pPr>
      <w:rPr>
        <w:rFonts w:ascii="Symbol" w:hAnsi="Symbol" w:hint="default"/>
      </w:rPr>
    </w:lvl>
    <w:lvl w:ilvl="4" w:tplc="04090003">
      <w:start w:val="1"/>
      <w:numFmt w:val="bullet"/>
      <w:lvlText w:val="o"/>
      <w:lvlJc w:val="left"/>
      <w:pPr>
        <w:ind w:left="132" w:hanging="360"/>
      </w:pPr>
      <w:rPr>
        <w:rFonts w:ascii="Courier New" w:hAnsi="Courier New" w:cs="Courier New" w:hint="default"/>
      </w:rPr>
    </w:lvl>
    <w:lvl w:ilvl="5" w:tplc="04090005">
      <w:start w:val="1"/>
      <w:numFmt w:val="bullet"/>
      <w:lvlText w:val=""/>
      <w:lvlJc w:val="left"/>
      <w:pPr>
        <w:ind w:left="852" w:hanging="360"/>
      </w:pPr>
      <w:rPr>
        <w:rFonts w:ascii="Wingdings" w:hAnsi="Wingdings" w:hint="default"/>
      </w:rPr>
    </w:lvl>
    <w:lvl w:ilvl="6" w:tplc="04090001">
      <w:start w:val="1"/>
      <w:numFmt w:val="bullet"/>
      <w:lvlText w:val=""/>
      <w:lvlJc w:val="left"/>
      <w:pPr>
        <w:ind w:left="1572" w:hanging="360"/>
      </w:pPr>
      <w:rPr>
        <w:rFonts w:ascii="Symbol" w:hAnsi="Symbol" w:hint="default"/>
      </w:rPr>
    </w:lvl>
    <w:lvl w:ilvl="7" w:tplc="04090003" w:tentative="1">
      <w:start w:val="1"/>
      <w:numFmt w:val="bullet"/>
      <w:lvlText w:val="o"/>
      <w:lvlJc w:val="left"/>
      <w:pPr>
        <w:ind w:left="2292" w:hanging="360"/>
      </w:pPr>
      <w:rPr>
        <w:rFonts w:ascii="Courier New" w:hAnsi="Courier New" w:cs="Courier New" w:hint="default"/>
      </w:rPr>
    </w:lvl>
    <w:lvl w:ilvl="8" w:tplc="04090005" w:tentative="1">
      <w:start w:val="1"/>
      <w:numFmt w:val="bullet"/>
      <w:lvlText w:val=""/>
      <w:lvlJc w:val="left"/>
      <w:pPr>
        <w:ind w:left="3012" w:hanging="360"/>
      </w:pPr>
      <w:rPr>
        <w:rFonts w:ascii="Wingdings" w:hAnsi="Wingdings" w:hint="default"/>
      </w:rPr>
    </w:lvl>
  </w:abstractNum>
  <w:abstractNum w:abstractNumId="15" w15:restartNumberingAfterBreak="0">
    <w:nsid w:val="2FF334E4"/>
    <w:multiLevelType w:val="hybridMultilevel"/>
    <w:tmpl w:val="9DF2D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91F4D"/>
    <w:multiLevelType w:val="hybridMultilevel"/>
    <w:tmpl w:val="0BE0D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AE32BC"/>
    <w:multiLevelType w:val="multilevel"/>
    <w:tmpl w:val="2F7AEB46"/>
    <w:lvl w:ilvl="0">
      <w:start w:val="2"/>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 w15:restartNumberingAfterBreak="0">
    <w:nsid w:val="44664C27"/>
    <w:multiLevelType w:val="hybridMultilevel"/>
    <w:tmpl w:val="7AD6C0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C443A0"/>
    <w:multiLevelType w:val="hybridMultilevel"/>
    <w:tmpl w:val="37A6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6E76467E">
      <w:start w:val="1"/>
      <w:numFmt w:val="bullet"/>
      <w:lvlText w:val=""/>
      <w:lvlJc w:val="left"/>
      <w:pPr>
        <w:ind w:left="2160" w:hanging="360"/>
      </w:pPr>
      <w:rPr>
        <w:rFonts w:ascii="Wingdings" w:hAnsi="Wingdings" w:hint="default"/>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E0342"/>
    <w:multiLevelType w:val="hybridMultilevel"/>
    <w:tmpl w:val="6F7C8076"/>
    <w:lvl w:ilvl="0" w:tplc="08090005">
      <w:start w:val="1"/>
      <w:numFmt w:val="bullet"/>
      <w:lvlText w:val=""/>
      <w:lvlJc w:val="left"/>
      <w:pPr>
        <w:tabs>
          <w:tab w:val="num" w:pos="7165"/>
        </w:tabs>
        <w:ind w:left="7165" w:hanging="360"/>
      </w:pPr>
      <w:rPr>
        <w:rFonts w:ascii="Wingdings" w:hAnsi="Wingdings" w:hint="default"/>
      </w:rPr>
    </w:lvl>
    <w:lvl w:ilvl="1" w:tplc="04090003">
      <w:start w:val="1"/>
      <w:numFmt w:val="bullet"/>
      <w:lvlText w:val="o"/>
      <w:lvlJc w:val="left"/>
      <w:pPr>
        <w:tabs>
          <w:tab w:val="num" w:pos="7885"/>
        </w:tabs>
        <w:ind w:left="7885" w:hanging="360"/>
      </w:pPr>
      <w:rPr>
        <w:rFonts w:ascii="Courier New" w:hAnsi="Courier New" w:cs="Courier New" w:hint="default"/>
      </w:rPr>
    </w:lvl>
    <w:lvl w:ilvl="2" w:tplc="04090005" w:tentative="1">
      <w:start w:val="1"/>
      <w:numFmt w:val="bullet"/>
      <w:lvlText w:val=""/>
      <w:lvlJc w:val="left"/>
      <w:pPr>
        <w:tabs>
          <w:tab w:val="num" w:pos="8605"/>
        </w:tabs>
        <w:ind w:left="8605" w:hanging="360"/>
      </w:pPr>
      <w:rPr>
        <w:rFonts w:ascii="Wingdings" w:hAnsi="Wingdings" w:hint="default"/>
      </w:rPr>
    </w:lvl>
    <w:lvl w:ilvl="3" w:tplc="04090001" w:tentative="1">
      <w:start w:val="1"/>
      <w:numFmt w:val="bullet"/>
      <w:lvlText w:val=""/>
      <w:lvlJc w:val="left"/>
      <w:pPr>
        <w:tabs>
          <w:tab w:val="num" w:pos="9325"/>
        </w:tabs>
        <w:ind w:left="9325" w:hanging="360"/>
      </w:pPr>
      <w:rPr>
        <w:rFonts w:ascii="Symbol" w:hAnsi="Symbol" w:hint="default"/>
      </w:rPr>
    </w:lvl>
    <w:lvl w:ilvl="4" w:tplc="04090003" w:tentative="1">
      <w:start w:val="1"/>
      <w:numFmt w:val="bullet"/>
      <w:lvlText w:val="o"/>
      <w:lvlJc w:val="left"/>
      <w:pPr>
        <w:tabs>
          <w:tab w:val="num" w:pos="10045"/>
        </w:tabs>
        <w:ind w:left="10045" w:hanging="360"/>
      </w:pPr>
      <w:rPr>
        <w:rFonts w:ascii="Courier New" w:hAnsi="Courier New" w:cs="Courier New" w:hint="default"/>
      </w:rPr>
    </w:lvl>
    <w:lvl w:ilvl="5" w:tplc="04090005" w:tentative="1">
      <w:start w:val="1"/>
      <w:numFmt w:val="bullet"/>
      <w:lvlText w:val=""/>
      <w:lvlJc w:val="left"/>
      <w:pPr>
        <w:tabs>
          <w:tab w:val="num" w:pos="10765"/>
        </w:tabs>
        <w:ind w:left="10765" w:hanging="360"/>
      </w:pPr>
      <w:rPr>
        <w:rFonts w:ascii="Wingdings" w:hAnsi="Wingdings" w:hint="default"/>
      </w:rPr>
    </w:lvl>
    <w:lvl w:ilvl="6" w:tplc="04090001" w:tentative="1">
      <w:start w:val="1"/>
      <w:numFmt w:val="bullet"/>
      <w:lvlText w:val=""/>
      <w:lvlJc w:val="left"/>
      <w:pPr>
        <w:tabs>
          <w:tab w:val="num" w:pos="11485"/>
        </w:tabs>
        <w:ind w:left="11485" w:hanging="360"/>
      </w:pPr>
      <w:rPr>
        <w:rFonts w:ascii="Symbol" w:hAnsi="Symbol" w:hint="default"/>
      </w:rPr>
    </w:lvl>
    <w:lvl w:ilvl="7" w:tplc="04090003" w:tentative="1">
      <w:start w:val="1"/>
      <w:numFmt w:val="bullet"/>
      <w:lvlText w:val="o"/>
      <w:lvlJc w:val="left"/>
      <w:pPr>
        <w:tabs>
          <w:tab w:val="num" w:pos="12205"/>
        </w:tabs>
        <w:ind w:left="12205" w:hanging="360"/>
      </w:pPr>
      <w:rPr>
        <w:rFonts w:ascii="Courier New" w:hAnsi="Courier New" w:cs="Courier New" w:hint="default"/>
      </w:rPr>
    </w:lvl>
    <w:lvl w:ilvl="8" w:tplc="04090005" w:tentative="1">
      <w:start w:val="1"/>
      <w:numFmt w:val="bullet"/>
      <w:lvlText w:val=""/>
      <w:lvlJc w:val="left"/>
      <w:pPr>
        <w:tabs>
          <w:tab w:val="num" w:pos="12925"/>
        </w:tabs>
        <w:ind w:left="12925" w:hanging="360"/>
      </w:pPr>
      <w:rPr>
        <w:rFonts w:ascii="Wingdings" w:hAnsi="Wingdings" w:hint="default"/>
      </w:rPr>
    </w:lvl>
  </w:abstractNum>
  <w:abstractNum w:abstractNumId="21" w15:restartNumberingAfterBreak="0">
    <w:nsid w:val="4AFF52FB"/>
    <w:multiLevelType w:val="multilevel"/>
    <w:tmpl w:val="5CBC2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E2816F8"/>
    <w:multiLevelType w:val="hybridMultilevel"/>
    <w:tmpl w:val="9F1A45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F91236C"/>
    <w:multiLevelType w:val="hybridMultilevel"/>
    <w:tmpl w:val="DCE036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0D3A"/>
    <w:multiLevelType w:val="hybridMultilevel"/>
    <w:tmpl w:val="5530A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A65F2"/>
    <w:multiLevelType w:val="hybridMultilevel"/>
    <w:tmpl w:val="6F2095DE"/>
    <w:lvl w:ilvl="0" w:tplc="364435EC">
      <w:start w:val="1"/>
      <w:numFmt w:val="bullet"/>
      <w:lvlText w:val=""/>
      <w:lvlJc w:val="center"/>
      <w:pPr>
        <w:ind w:left="1778"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15:restartNumberingAfterBreak="0">
    <w:nsid w:val="5B727219"/>
    <w:multiLevelType w:val="hybridMultilevel"/>
    <w:tmpl w:val="EA5E97B6"/>
    <w:lvl w:ilvl="0" w:tplc="08090001">
      <w:start w:val="1"/>
      <w:numFmt w:val="bullet"/>
      <w:lvlText w:val=""/>
      <w:lvlJc w:val="left"/>
      <w:pPr>
        <w:ind w:left="1146" w:hanging="360"/>
      </w:pPr>
      <w:rPr>
        <w:rFonts w:ascii="Symbol" w:hAnsi="Symbol" w:hint="default"/>
      </w:rPr>
    </w:lvl>
    <w:lvl w:ilvl="1" w:tplc="08090005">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1432396"/>
    <w:multiLevelType w:val="hybridMultilevel"/>
    <w:tmpl w:val="EA74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A3B62"/>
    <w:multiLevelType w:val="hybridMultilevel"/>
    <w:tmpl w:val="9DF2D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D5BD3"/>
    <w:multiLevelType w:val="hybridMultilevel"/>
    <w:tmpl w:val="E41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F737F"/>
    <w:multiLevelType w:val="hybridMultilevel"/>
    <w:tmpl w:val="5EBA7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C0E84"/>
    <w:multiLevelType w:val="hybridMultilevel"/>
    <w:tmpl w:val="43D2517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D535D5E"/>
    <w:multiLevelType w:val="hybridMultilevel"/>
    <w:tmpl w:val="4236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32499"/>
    <w:multiLevelType w:val="multilevel"/>
    <w:tmpl w:val="265AAB2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6E167E4B"/>
    <w:multiLevelType w:val="hybridMultilevel"/>
    <w:tmpl w:val="B6846E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302D9"/>
    <w:multiLevelType w:val="hybridMultilevel"/>
    <w:tmpl w:val="DA7AF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9B5E82"/>
    <w:multiLevelType w:val="hybridMultilevel"/>
    <w:tmpl w:val="ED54339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9A17655"/>
    <w:multiLevelType w:val="multilevel"/>
    <w:tmpl w:val="AAD05C0E"/>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54287C"/>
    <w:multiLevelType w:val="hybridMultilevel"/>
    <w:tmpl w:val="A9C801EA"/>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39" w15:restartNumberingAfterBreak="0">
    <w:nsid w:val="7B1A7739"/>
    <w:multiLevelType w:val="hybridMultilevel"/>
    <w:tmpl w:val="0EF8947A"/>
    <w:lvl w:ilvl="0" w:tplc="08090001">
      <w:start w:val="1"/>
      <w:numFmt w:val="bullet"/>
      <w:lvlText w:val=""/>
      <w:lvlJc w:val="left"/>
      <w:pPr>
        <w:ind w:left="1494" w:hanging="360"/>
      </w:pPr>
      <w:rPr>
        <w:rFonts w:ascii="Symbol" w:hAnsi="Symbol" w:hint="default"/>
      </w:rPr>
    </w:lvl>
    <w:lvl w:ilvl="1" w:tplc="04090003">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534" w:hanging="360"/>
      </w:pPr>
      <w:rPr>
        <w:rFonts w:ascii="Wingdings" w:hAnsi="Wingdings" w:hint="default"/>
      </w:rPr>
    </w:lvl>
    <w:lvl w:ilvl="3" w:tplc="04090001" w:tentative="1">
      <w:start w:val="1"/>
      <w:numFmt w:val="bullet"/>
      <w:lvlText w:val=""/>
      <w:lvlJc w:val="left"/>
      <w:pPr>
        <w:ind w:left="186" w:hanging="360"/>
      </w:pPr>
      <w:rPr>
        <w:rFonts w:ascii="Symbol" w:hAnsi="Symbol" w:hint="default"/>
      </w:rPr>
    </w:lvl>
    <w:lvl w:ilvl="4" w:tplc="04090003" w:tentative="1">
      <w:start w:val="1"/>
      <w:numFmt w:val="bullet"/>
      <w:lvlText w:val="o"/>
      <w:lvlJc w:val="left"/>
      <w:pPr>
        <w:ind w:left="906" w:hanging="360"/>
      </w:pPr>
      <w:rPr>
        <w:rFonts w:ascii="Courier New" w:hAnsi="Courier New" w:cs="Courier New" w:hint="default"/>
      </w:rPr>
    </w:lvl>
    <w:lvl w:ilvl="5" w:tplc="04090005" w:tentative="1">
      <w:start w:val="1"/>
      <w:numFmt w:val="bullet"/>
      <w:lvlText w:val=""/>
      <w:lvlJc w:val="left"/>
      <w:pPr>
        <w:ind w:left="1626" w:hanging="360"/>
      </w:pPr>
      <w:rPr>
        <w:rFonts w:ascii="Wingdings" w:hAnsi="Wingdings" w:hint="default"/>
      </w:rPr>
    </w:lvl>
    <w:lvl w:ilvl="6" w:tplc="04090001" w:tentative="1">
      <w:start w:val="1"/>
      <w:numFmt w:val="bullet"/>
      <w:lvlText w:val=""/>
      <w:lvlJc w:val="left"/>
      <w:pPr>
        <w:ind w:left="2346" w:hanging="360"/>
      </w:pPr>
      <w:rPr>
        <w:rFonts w:ascii="Symbol" w:hAnsi="Symbol" w:hint="default"/>
      </w:rPr>
    </w:lvl>
    <w:lvl w:ilvl="7" w:tplc="04090003" w:tentative="1">
      <w:start w:val="1"/>
      <w:numFmt w:val="bullet"/>
      <w:lvlText w:val="o"/>
      <w:lvlJc w:val="left"/>
      <w:pPr>
        <w:ind w:left="3066" w:hanging="360"/>
      </w:pPr>
      <w:rPr>
        <w:rFonts w:ascii="Courier New" w:hAnsi="Courier New" w:cs="Courier New" w:hint="default"/>
      </w:rPr>
    </w:lvl>
    <w:lvl w:ilvl="8" w:tplc="04090005" w:tentative="1">
      <w:start w:val="1"/>
      <w:numFmt w:val="bullet"/>
      <w:lvlText w:val=""/>
      <w:lvlJc w:val="left"/>
      <w:pPr>
        <w:ind w:left="3786" w:hanging="360"/>
      </w:pPr>
      <w:rPr>
        <w:rFonts w:ascii="Wingdings" w:hAnsi="Wingdings" w:hint="default"/>
      </w:rPr>
    </w:lvl>
  </w:abstractNum>
  <w:abstractNum w:abstractNumId="40" w15:restartNumberingAfterBreak="0">
    <w:nsid w:val="7B8E3EC8"/>
    <w:multiLevelType w:val="hybridMultilevel"/>
    <w:tmpl w:val="A2447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0"/>
  </w:num>
  <w:num w:numId="3">
    <w:abstractNumId w:val="0"/>
  </w:num>
  <w:num w:numId="4">
    <w:abstractNumId w:val="6"/>
  </w:num>
  <w:num w:numId="5">
    <w:abstractNumId w:val="32"/>
  </w:num>
  <w:num w:numId="6">
    <w:abstractNumId w:val="12"/>
  </w:num>
  <w:num w:numId="7">
    <w:abstractNumId w:val="21"/>
  </w:num>
  <w:num w:numId="8">
    <w:abstractNumId w:val="33"/>
  </w:num>
  <w:num w:numId="9">
    <w:abstractNumId w:val="35"/>
  </w:num>
  <w:num w:numId="10">
    <w:abstractNumId w:val="37"/>
  </w:num>
  <w:num w:numId="11">
    <w:abstractNumId w:val="27"/>
  </w:num>
  <w:num w:numId="12">
    <w:abstractNumId w:val="31"/>
  </w:num>
  <w:num w:numId="13">
    <w:abstractNumId w:val="10"/>
  </w:num>
  <w:num w:numId="14">
    <w:abstractNumId w:val="23"/>
  </w:num>
  <w:num w:numId="15">
    <w:abstractNumId w:val="34"/>
  </w:num>
  <w:num w:numId="16">
    <w:abstractNumId w:val="4"/>
  </w:num>
  <w:num w:numId="17">
    <w:abstractNumId w:val="22"/>
  </w:num>
  <w:num w:numId="18">
    <w:abstractNumId w:val="20"/>
  </w:num>
  <w:num w:numId="19">
    <w:abstractNumId w:val="11"/>
  </w:num>
  <w:num w:numId="20">
    <w:abstractNumId w:val="29"/>
  </w:num>
  <w:num w:numId="21">
    <w:abstractNumId w:val="13"/>
  </w:num>
  <w:num w:numId="22">
    <w:abstractNumId w:val="19"/>
  </w:num>
  <w:num w:numId="23">
    <w:abstractNumId w:val="26"/>
  </w:num>
  <w:num w:numId="24">
    <w:abstractNumId w:val="9"/>
  </w:num>
  <w:num w:numId="25">
    <w:abstractNumId w:val="36"/>
  </w:num>
  <w:num w:numId="26">
    <w:abstractNumId w:val="38"/>
  </w:num>
  <w:num w:numId="27">
    <w:abstractNumId w:val="8"/>
  </w:num>
  <w:num w:numId="28">
    <w:abstractNumId w:val="24"/>
  </w:num>
  <w:num w:numId="29">
    <w:abstractNumId w:val="7"/>
  </w:num>
  <w:num w:numId="30">
    <w:abstractNumId w:val="30"/>
  </w:num>
  <w:num w:numId="31">
    <w:abstractNumId w:val="15"/>
  </w:num>
  <w:num w:numId="32">
    <w:abstractNumId w:val="28"/>
  </w:num>
  <w:num w:numId="33">
    <w:abstractNumId w:val="18"/>
  </w:num>
  <w:num w:numId="34">
    <w:abstractNumId w:val="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4"/>
  </w:num>
  <w:num w:numId="41">
    <w:abstractNumId w:val="17"/>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95"/>
    <w:rsid w:val="000202A8"/>
    <w:rsid w:val="00041FAA"/>
    <w:rsid w:val="00052AA3"/>
    <w:rsid w:val="00055FEC"/>
    <w:rsid w:val="0005764D"/>
    <w:rsid w:val="00062593"/>
    <w:rsid w:val="0007240A"/>
    <w:rsid w:val="00084575"/>
    <w:rsid w:val="00084989"/>
    <w:rsid w:val="00084E3A"/>
    <w:rsid w:val="00086AF6"/>
    <w:rsid w:val="0009207C"/>
    <w:rsid w:val="000A018E"/>
    <w:rsid w:val="000A0F62"/>
    <w:rsid w:val="000A1984"/>
    <w:rsid w:val="000A40C8"/>
    <w:rsid w:val="000B338D"/>
    <w:rsid w:val="000D3BCC"/>
    <w:rsid w:val="000D47B0"/>
    <w:rsid w:val="000E4692"/>
    <w:rsid w:val="0010150C"/>
    <w:rsid w:val="00107ACC"/>
    <w:rsid w:val="0012416D"/>
    <w:rsid w:val="00124DB9"/>
    <w:rsid w:val="00133F7E"/>
    <w:rsid w:val="00142F3F"/>
    <w:rsid w:val="001640B1"/>
    <w:rsid w:val="00165D28"/>
    <w:rsid w:val="001820F7"/>
    <w:rsid w:val="0018570B"/>
    <w:rsid w:val="00187AEE"/>
    <w:rsid w:val="001A57F0"/>
    <w:rsid w:val="001D5843"/>
    <w:rsid w:val="001D6AB0"/>
    <w:rsid w:val="00206736"/>
    <w:rsid w:val="0021200B"/>
    <w:rsid w:val="002211A1"/>
    <w:rsid w:val="00235F20"/>
    <w:rsid w:val="00236DB1"/>
    <w:rsid w:val="00240C07"/>
    <w:rsid w:val="00241634"/>
    <w:rsid w:val="0024552B"/>
    <w:rsid w:val="00262398"/>
    <w:rsid w:val="00284751"/>
    <w:rsid w:val="00284D65"/>
    <w:rsid w:val="00295516"/>
    <w:rsid w:val="002A0A2B"/>
    <w:rsid w:val="002A61F5"/>
    <w:rsid w:val="002B2976"/>
    <w:rsid w:val="002B4565"/>
    <w:rsid w:val="002C58EF"/>
    <w:rsid w:val="002D0D3A"/>
    <w:rsid w:val="002E505A"/>
    <w:rsid w:val="002F2B84"/>
    <w:rsid w:val="002F74F6"/>
    <w:rsid w:val="002F7929"/>
    <w:rsid w:val="0030132A"/>
    <w:rsid w:val="00304242"/>
    <w:rsid w:val="00314BAF"/>
    <w:rsid w:val="003155D8"/>
    <w:rsid w:val="00353767"/>
    <w:rsid w:val="003607EB"/>
    <w:rsid w:val="00364D5D"/>
    <w:rsid w:val="00371357"/>
    <w:rsid w:val="00381436"/>
    <w:rsid w:val="003866B3"/>
    <w:rsid w:val="003920D3"/>
    <w:rsid w:val="003B1041"/>
    <w:rsid w:val="003C5783"/>
    <w:rsid w:val="003C6876"/>
    <w:rsid w:val="003D2409"/>
    <w:rsid w:val="003D5786"/>
    <w:rsid w:val="003E166F"/>
    <w:rsid w:val="003E3D1E"/>
    <w:rsid w:val="003E7707"/>
    <w:rsid w:val="003F17B2"/>
    <w:rsid w:val="003F49EA"/>
    <w:rsid w:val="003F7EF5"/>
    <w:rsid w:val="004012E8"/>
    <w:rsid w:val="00402DD8"/>
    <w:rsid w:val="00420E4F"/>
    <w:rsid w:val="00421D2A"/>
    <w:rsid w:val="004372BC"/>
    <w:rsid w:val="00440760"/>
    <w:rsid w:val="00442826"/>
    <w:rsid w:val="00450BD5"/>
    <w:rsid w:val="004560F1"/>
    <w:rsid w:val="00464AC1"/>
    <w:rsid w:val="00466FF2"/>
    <w:rsid w:val="00474759"/>
    <w:rsid w:val="00486438"/>
    <w:rsid w:val="00487246"/>
    <w:rsid w:val="0049094B"/>
    <w:rsid w:val="0049276B"/>
    <w:rsid w:val="004A3BDF"/>
    <w:rsid w:val="004A6351"/>
    <w:rsid w:val="004B6884"/>
    <w:rsid w:val="004C4A99"/>
    <w:rsid w:val="004D2DD3"/>
    <w:rsid w:val="004D6B88"/>
    <w:rsid w:val="004D79DA"/>
    <w:rsid w:val="004F1A84"/>
    <w:rsid w:val="00502A26"/>
    <w:rsid w:val="00505030"/>
    <w:rsid w:val="00505D3C"/>
    <w:rsid w:val="00522131"/>
    <w:rsid w:val="0052518F"/>
    <w:rsid w:val="0053459C"/>
    <w:rsid w:val="00534FE2"/>
    <w:rsid w:val="005526CD"/>
    <w:rsid w:val="00556095"/>
    <w:rsid w:val="0055742A"/>
    <w:rsid w:val="005619CB"/>
    <w:rsid w:val="0057296D"/>
    <w:rsid w:val="00584BB5"/>
    <w:rsid w:val="0058669D"/>
    <w:rsid w:val="005A6886"/>
    <w:rsid w:val="005B78B7"/>
    <w:rsid w:val="005C522D"/>
    <w:rsid w:val="005C580B"/>
    <w:rsid w:val="005C606E"/>
    <w:rsid w:val="005D1B4A"/>
    <w:rsid w:val="005D4144"/>
    <w:rsid w:val="005D7739"/>
    <w:rsid w:val="005E1776"/>
    <w:rsid w:val="005E2430"/>
    <w:rsid w:val="005F44A4"/>
    <w:rsid w:val="005F5D06"/>
    <w:rsid w:val="00613D76"/>
    <w:rsid w:val="00615080"/>
    <w:rsid w:val="006166AF"/>
    <w:rsid w:val="00627630"/>
    <w:rsid w:val="00634EB8"/>
    <w:rsid w:val="0066488B"/>
    <w:rsid w:val="00675110"/>
    <w:rsid w:val="00690729"/>
    <w:rsid w:val="00691600"/>
    <w:rsid w:val="006A4C7D"/>
    <w:rsid w:val="006A6AC5"/>
    <w:rsid w:val="006C0B54"/>
    <w:rsid w:val="006C72B4"/>
    <w:rsid w:val="006E14A3"/>
    <w:rsid w:val="006E52A3"/>
    <w:rsid w:val="006E5DC9"/>
    <w:rsid w:val="006F2DE3"/>
    <w:rsid w:val="007051A4"/>
    <w:rsid w:val="00715617"/>
    <w:rsid w:val="0071564E"/>
    <w:rsid w:val="007167CA"/>
    <w:rsid w:val="007306FB"/>
    <w:rsid w:val="007324BE"/>
    <w:rsid w:val="00732AA6"/>
    <w:rsid w:val="007352A7"/>
    <w:rsid w:val="007555F9"/>
    <w:rsid w:val="0075591F"/>
    <w:rsid w:val="00755EBA"/>
    <w:rsid w:val="00785C2A"/>
    <w:rsid w:val="007F344C"/>
    <w:rsid w:val="007F6110"/>
    <w:rsid w:val="00806650"/>
    <w:rsid w:val="008158A2"/>
    <w:rsid w:val="0082398B"/>
    <w:rsid w:val="00853C81"/>
    <w:rsid w:val="00860493"/>
    <w:rsid w:val="008717FD"/>
    <w:rsid w:val="008802BF"/>
    <w:rsid w:val="008A495B"/>
    <w:rsid w:val="008B72DB"/>
    <w:rsid w:val="008C5F10"/>
    <w:rsid w:val="008D3EC0"/>
    <w:rsid w:val="008F2759"/>
    <w:rsid w:val="008F78CC"/>
    <w:rsid w:val="00904618"/>
    <w:rsid w:val="00920340"/>
    <w:rsid w:val="00920C9A"/>
    <w:rsid w:val="00933073"/>
    <w:rsid w:val="00943760"/>
    <w:rsid w:val="009626A3"/>
    <w:rsid w:val="00983A65"/>
    <w:rsid w:val="00990F29"/>
    <w:rsid w:val="009A0893"/>
    <w:rsid w:val="009A7511"/>
    <w:rsid w:val="009A7CF4"/>
    <w:rsid w:val="009D240F"/>
    <w:rsid w:val="009D74AC"/>
    <w:rsid w:val="009E7451"/>
    <w:rsid w:val="009F1B8E"/>
    <w:rsid w:val="009F70D5"/>
    <w:rsid w:val="00A01FAC"/>
    <w:rsid w:val="00A10FE8"/>
    <w:rsid w:val="00A16302"/>
    <w:rsid w:val="00A175A9"/>
    <w:rsid w:val="00A30F0D"/>
    <w:rsid w:val="00A31116"/>
    <w:rsid w:val="00A31A18"/>
    <w:rsid w:val="00A33B90"/>
    <w:rsid w:val="00A5496C"/>
    <w:rsid w:val="00A56253"/>
    <w:rsid w:val="00A56452"/>
    <w:rsid w:val="00A70566"/>
    <w:rsid w:val="00A73BB2"/>
    <w:rsid w:val="00AA2964"/>
    <w:rsid w:val="00AA57F7"/>
    <w:rsid w:val="00AD1890"/>
    <w:rsid w:val="00AD64A4"/>
    <w:rsid w:val="00AD678E"/>
    <w:rsid w:val="00AE2481"/>
    <w:rsid w:val="00AE51C1"/>
    <w:rsid w:val="00B02A4C"/>
    <w:rsid w:val="00B112EF"/>
    <w:rsid w:val="00B320DE"/>
    <w:rsid w:val="00B459A7"/>
    <w:rsid w:val="00B57AC1"/>
    <w:rsid w:val="00B762AC"/>
    <w:rsid w:val="00B824FD"/>
    <w:rsid w:val="00B84290"/>
    <w:rsid w:val="00B84594"/>
    <w:rsid w:val="00B84A3A"/>
    <w:rsid w:val="00BB2A1C"/>
    <w:rsid w:val="00BB44D4"/>
    <w:rsid w:val="00BC09C3"/>
    <w:rsid w:val="00BC0BCE"/>
    <w:rsid w:val="00BC724C"/>
    <w:rsid w:val="00BD29E8"/>
    <w:rsid w:val="00C01835"/>
    <w:rsid w:val="00C02934"/>
    <w:rsid w:val="00C07D39"/>
    <w:rsid w:val="00C10C59"/>
    <w:rsid w:val="00C20C41"/>
    <w:rsid w:val="00C47BD4"/>
    <w:rsid w:val="00C50B21"/>
    <w:rsid w:val="00C5284A"/>
    <w:rsid w:val="00C55640"/>
    <w:rsid w:val="00C57FE4"/>
    <w:rsid w:val="00C678B0"/>
    <w:rsid w:val="00C70EBB"/>
    <w:rsid w:val="00C73D7B"/>
    <w:rsid w:val="00CC272B"/>
    <w:rsid w:val="00CC34E1"/>
    <w:rsid w:val="00CC45BC"/>
    <w:rsid w:val="00CC6FF8"/>
    <w:rsid w:val="00CD11C1"/>
    <w:rsid w:val="00CE4F7C"/>
    <w:rsid w:val="00CF1BDB"/>
    <w:rsid w:val="00CF3CCC"/>
    <w:rsid w:val="00CF5F6C"/>
    <w:rsid w:val="00D07A7D"/>
    <w:rsid w:val="00D1432F"/>
    <w:rsid w:val="00D3012A"/>
    <w:rsid w:val="00D5245D"/>
    <w:rsid w:val="00D740EA"/>
    <w:rsid w:val="00D815FE"/>
    <w:rsid w:val="00D84035"/>
    <w:rsid w:val="00D975A4"/>
    <w:rsid w:val="00DB6A51"/>
    <w:rsid w:val="00DC0EFA"/>
    <w:rsid w:val="00DC783D"/>
    <w:rsid w:val="00DD60DE"/>
    <w:rsid w:val="00DD766B"/>
    <w:rsid w:val="00DF69E8"/>
    <w:rsid w:val="00DF7DB9"/>
    <w:rsid w:val="00E06089"/>
    <w:rsid w:val="00E114A1"/>
    <w:rsid w:val="00E1665D"/>
    <w:rsid w:val="00E21E62"/>
    <w:rsid w:val="00E23019"/>
    <w:rsid w:val="00E2632A"/>
    <w:rsid w:val="00E3099D"/>
    <w:rsid w:val="00E35A9D"/>
    <w:rsid w:val="00E42B7D"/>
    <w:rsid w:val="00E456E1"/>
    <w:rsid w:val="00E77629"/>
    <w:rsid w:val="00E90F9B"/>
    <w:rsid w:val="00E95E94"/>
    <w:rsid w:val="00EA5493"/>
    <w:rsid w:val="00EB0612"/>
    <w:rsid w:val="00EB2623"/>
    <w:rsid w:val="00EC2A9C"/>
    <w:rsid w:val="00EC36A1"/>
    <w:rsid w:val="00EF018B"/>
    <w:rsid w:val="00EF06DD"/>
    <w:rsid w:val="00EF50C3"/>
    <w:rsid w:val="00EF6582"/>
    <w:rsid w:val="00F0153B"/>
    <w:rsid w:val="00F03E57"/>
    <w:rsid w:val="00F04ECC"/>
    <w:rsid w:val="00F10B29"/>
    <w:rsid w:val="00F20495"/>
    <w:rsid w:val="00F2438C"/>
    <w:rsid w:val="00F3248D"/>
    <w:rsid w:val="00F36076"/>
    <w:rsid w:val="00F42B81"/>
    <w:rsid w:val="00F448DC"/>
    <w:rsid w:val="00F557E0"/>
    <w:rsid w:val="00F573E6"/>
    <w:rsid w:val="00F639C4"/>
    <w:rsid w:val="00F70136"/>
    <w:rsid w:val="00F70698"/>
    <w:rsid w:val="00F93B7F"/>
    <w:rsid w:val="00FA132A"/>
    <w:rsid w:val="00FD28BB"/>
    <w:rsid w:val="00FD303A"/>
    <w:rsid w:val="00FE5940"/>
    <w:rsid w:val="00FE6038"/>
    <w:rsid w:val="00FE6586"/>
    <w:rsid w:val="00FE7535"/>
    <w:rsid w:val="00FF5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A09AA301-BD83-41A5-892C-9C04A669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495"/>
    <w:rPr>
      <w:sz w:val="24"/>
      <w:szCs w:val="24"/>
    </w:rPr>
  </w:style>
  <w:style w:type="paragraph" w:styleId="Heading1">
    <w:name w:val="heading 1"/>
    <w:basedOn w:val="Normal"/>
    <w:next w:val="Normal"/>
    <w:link w:val="Heading1Char"/>
    <w:qFormat/>
    <w:rsid w:val="00464AC1"/>
    <w:pPr>
      <w:keepNext/>
      <w:numPr>
        <w:numId w:val="7"/>
      </w:numPr>
      <w:tabs>
        <w:tab w:val="clear" w:pos="432"/>
        <w:tab w:val="num" w:pos="900"/>
      </w:tabs>
      <w:spacing w:before="240" w:after="60" w:line="280" w:lineRule="atLeast"/>
      <w:ind w:left="900" w:hanging="900"/>
      <w:outlineLvl w:val="0"/>
    </w:pPr>
    <w:rPr>
      <w:rFonts w:ascii="Futura Book" w:hAnsi="Futura Book" w:cs="Arial"/>
      <w:b/>
      <w:bCs/>
      <w:color w:val="00CCFF"/>
      <w:kern w:val="32"/>
      <w:sz w:val="32"/>
      <w:szCs w:val="32"/>
    </w:rPr>
  </w:style>
  <w:style w:type="paragraph" w:styleId="Heading2">
    <w:name w:val="heading 2"/>
    <w:basedOn w:val="Normal"/>
    <w:next w:val="Normal"/>
    <w:link w:val="Heading2Char"/>
    <w:qFormat/>
    <w:rsid w:val="00464AC1"/>
    <w:pPr>
      <w:keepNext/>
      <w:numPr>
        <w:ilvl w:val="1"/>
        <w:numId w:val="7"/>
      </w:numPr>
      <w:tabs>
        <w:tab w:val="clear" w:pos="576"/>
        <w:tab w:val="num" w:pos="900"/>
      </w:tabs>
      <w:spacing w:before="240" w:after="60" w:line="280" w:lineRule="atLeast"/>
      <w:ind w:left="900" w:hanging="900"/>
      <w:outlineLvl w:val="1"/>
    </w:pPr>
    <w:rPr>
      <w:rFonts w:ascii="Futura Book" w:hAnsi="Futura Book" w:cs="Arial"/>
      <w:b/>
      <w:bCs/>
      <w:iCs/>
      <w:color w:val="00CCFF"/>
      <w:sz w:val="28"/>
      <w:szCs w:val="28"/>
    </w:rPr>
  </w:style>
  <w:style w:type="paragraph" w:styleId="Heading3">
    <w:name w:val="heading 3"/>
    <w:basedOn w:val="Normal"/>
    <w:next w:val="Normal"/>
    <w:link w:val="Heading3Char"/>
    <w:qFormat/>
    <w:rsid w:val="00464AC1"/>
    <w:pPr>
      <w:keepNext/>
      <w:numPr>
        <w:ilvl w:val="2"/>
        <w:numId w:val="7"/>
      </w:numPr>
      <w:tabs>
        <w:tab w:val="clear" w:pos="720"/>
        <w:tab w:val="num" w:pos="900"/>
      </w:tabs>
      <w:spacing w:before="240" w:after="60" w:line="280" w:lineRule="atLeast"/>
      <w:ind w:left="900" w:hanging="900"/>
      <w:outlineLvl w:val="2"/>
    </w:pPr>
    <w:rPr>
      <w:rFonts w:ascii="Futura Book" w:hAnsi="Futura Book" w:cs="Arial"/>
      <w:bCs/>
      <w:sz w:val="26"/>
      <w:szCs w:val="26"/>
    </w:rPr>
  </w:style>
  <w:style w:type="paragraph" w:styleId="Heading5">
    <w:name w:val="heading 5"/>
    <w:basedOn w:val="Normal"/>
    <w:next w:val="Normal"/>
    <w:link w:val="Heading5Char"/>
    <w:qFormat/>
    <w:rsid w:val="00464AC1"/>
    <w:pPr>
      <w:numPr>
        <w:ilvl w:val="4"/>
        <w:numId w:val="7"/>
      </w:numPr>
      <w:spacing w:before="240" w:after="60" w:line="280" w:lineRule="atLeast"/>
      <w:outlineLvl w:val="4"/>
    </w:pPr>
    <w:rPr>
      <w:rFonts w:ascii="Arial" w:hAnsi="Arial"/>
      <w:b/>
      <w:bCs/>
      <w:i/>
      <w:iCs/>
      <w:sz w:val="26"/>
      <w:szCs w:val="26"/>
    </w:rPr>
  </w:style>
  <w:style w:type="paragraph" w:styleId="Heading6">
    <w:name w:val="heading 6"/>
    <w:basedOn w:val="Normal"/>
    <w:next w:val="Normal"/>
    <w:link w:val="Heading6Char"/>
    <w:qFormat/>
    <w:rsid w:val="00464AC1"/>
    <w:pPr>
      <w:numPr>
        <w:ilvl w:val="5"/>
        <w:numId w:val="7"/>
      </w:numPr>
      <w:spacing w:before="240" w:after="60" w:line="280" w:lineRule="atLeast"/>
      <w:outlineLvl w:val="5"/>
    </w:pPr>
    <w:rPr>
      <w:b/>
      <w:bCs/>
      <w:sz w:val="22"/>
      <w:szCs w:val="22"/>
    </w:rPr>
  </w:style>
  <w:style w:type="paragraph" w:styleId="Heading7">
    <w:name w:val="heading 7"/>
    <w:basedOn w:val="Normal"/>
    <w:next w:val="Normal"/>
    <w:link w:val="Heading7Char"/>
    <w:qFormat/>
    <w:rsid w:val="00464AC1"/>
    <w:pPr>
      <w:numPr>
        <w:ilvl w:val="6"/>
        <w:numId w:val="7"/>
      </w:numPr>
      <w:spacing w:before="240" w:after="60" w:line="280" w:lineRule="atLeast"/>
      <w:outlineLvl w:val="6"/>
    </w:pPr>
  </w:style>
  <w:style w:type="paragraph" w:styleId="Heading8">
    <w:name w:val="heading 8"/>
    <w:basedOn w:val="Normal"/>
    <w:next w:val="Normal"/>
    <w:link w:val="Heading8Char"/>
    <w:qFormat/>
    <w:rsid w:val="00464AC1"/>
    <w:pPr>
      <w:numPr>
        <w:ilvl w:val="7"/>
        <w:numId w:val="7"/>
      </w:numPr>
      <w:spacing w:before="240" w:after="60" w:line="280" w:lineRule="atLeast"/>
      <w:outlineLvl w:val="7"/>
    </w:pPr>
    <w:rPr>
      <w:i/>
      <w:iCs/>
    </w:rPr>
  </w:style>
  <w:style w:type="paragraph" w:styleId="Heading9">
    <w:name w:val="heading 9"/>
    <w:basedOn w:val="Normal"/>
    <w:next w:val="Normal"/>
    <w:link w:val="Heading9Char"/>
    <w:qFormat/>
    <w:rsid w:val="00464AC1"/>
    <w:pPr>
      <w:numPr>
        <w:ilvl w:val="8"/>
        <w:numId w:val="7"/>
      </w:numPr>
      <w:spacing w:before="240" w:after="60" w:line="28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0495"/>
    <w:pPr>
      <w:tabs>
        <w:tab w:val="center" w:pos="4153"/>
        <w:tab w:val="right" w:pos="8306"/>
      </w:tabs>
    </w:pPr>
  </w:style>
  <w:style w:type="table" w:styleId="TableGrid">
    <w:name w:val="Table Grid"/>
    <w:basedOn w:val="TableNormal"/>
    <w:rsid w:val="00F2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0729"/>
    <w:pPr>
      <w:tabs>
        <w:tab w:val="center" w:pos="4320"/>
        <w:tab w:val="right" w:pos="8640"/>
      </w:tabs>
    </w:pPr>
  </w:style>
  <w:style w:type="paragraph" w:styleId="BalloonText">
    <w:name w:val="Balloon Text"/>
    <w:basedOn w:val="Normal"/>
    <w:semiHidden/>
    <w:rsid w:val="0024552B"/>
    <w:rPr>
      <w:rFonts w:ascii="Tahoma" w:hAnsi="Tahoma" w:cs="Tahoma"/>
      <w:sz w:val="16"/>
      <w:szCs w:val="16"/>
    </w:rPr>
  </w:style>
  <w:style w:type="character" w:styleId="Emphasis">
    <w:name w:val="Emphasis"/>
    <w:basedOn w:val="DefaultParagraphFont"/>
    <w:qFormat/>
    <w:rsid w:val="005E1776"/>
    <w:rPr>
      <w:i/>
      <w:iCs/>
    </w:rPr>
  </w:style>
  <w:style w:type="character" w:styleId="CommentReference">
    <w:name w:val="annotation reference"/>
    <w:basedOn w:val="DefaultParagraphFont"/>
    <w:rsid w:val="001A57F0"/>
    <w:rPr>
      <w:sz w:val="16"/>
      <w:szCs w:val="16"/>
    </w:rPr>
  </w:style>
  <w:style w:type="paragraph" w:styleId="CommentText">
    <w:name w:val="annotation text"/>
    <w:basedOn w:val="Normal"/>
    <w:link w:val="CommentTextChar"/>
    <w:rsid w:val="001A57F0"/>
    <w:rPr>
      <w:sz w:val="20"/>
      <w:szCs w:val="20"/>
    </w:rPr>
  </w:style>
  <w:style w:type="character" w:customStyle="1" w:styleId="CommentTextChar">
    <w:name w:val="Comment Text Char"/>
    <w:basedOn w:val="DefaultParagraphFont"/>
    <w:link w:val="CommentText"/>
    <w:rsid w:val="001A57F0"/>
  </w:style>
  <w:style w:type="paragraph" w:styleId="CommentSubject">
    <w:name w:val="annotation subject"/>
    <w:basedOn w:val="CommentText"/>
    <w:next w:val="CommentText"/>
    <w:link w:val="CommentSubjectChar"/>
    <w:rsid w:val="001A57F0"/>
    <w:rPr>
      <w:b/>
      <w:bCs/>
    </w:rPr>
  </w:style>
  <w:style w:type="character" w:customStyle="1" w:styleId="CommentSubjectChar">
    <w:name w:val="Comment Subject Char"/>
    <w:basedOn w:val="CommentTextChar"/>
    <w:link w:val="CommentSubject"/>
    <w:rsid w:val="001A57F0"/>
    <w:rPr>
      <w:b/>
      <w:bCs/>
    </w:rPr>
  </w:style>
  <w:style w:type="paragraph" w:styleId="NormalWeb">
    <w:name w:val="Normal (Web)"/>
    <w:basedOn w:val="Normal"/>
    <w:rsid w:val="00EA5493"/>
    <w:pPr>
      <w:spacing w:before="100" w:beforeAutospacing="1" w:after="100" w:afterAutospacing="1"/>
    </w:pPr>
  </w:style>
  <w:style w:type="paragraph" w:customStyle="1" w:styleId="CharCharCharCharCharChar">
    <w:name w:val="Char Char Char Char Char Char"/>
    <w:basedOn w:val="Normal"/>
    <w:rsid w:val="00EA5493"/>
    <w:pPr>
      <w:spacing w:after="160" w:line="240" w:lineRule="exact"/>
    </w:pPr>
    <w:rPr>
      <w:rFonts w:ascii="Arial" w:hAnsi="Arial" w:cs="Arial"/>
      <w:sz w:val="20"/>
      <w:szCs w:val="20"/>
      <w:lang w:val="en-US" w:eastAsia="en-US"/>
    </w:rPr>
  </w:style>
  <w:style w:type="character" w:customStyle="1" w:styleId="FooterChar">
    <w:name w:val="Footer Char"/>
    <w:basedOn w:val="DefaultParagraphFont"/>
    <w:link w:val="Footer"/>
    <w:rsid w:val="0071564E"/>
    <w:rPr>
      <w:sz w:val="24"/>
      <w:szCs w:val="24"/>
    </w:rPr>
  </w:style>
  <w:style w:type="paragraph" w:styleId="ListParagraph">
    <w:name w:val="List Paragraph"/>
    <w:basedOn w:val="Normal"/>
    <w:uiPriority w:val="34"/>
    <w:qFormat/>
    <w:rsid w:val="00CC34E1"/>
    <w:pPr>
      <w:ind w:left="720"/>
      <w:contextualSpacing/>
    </w:pPr>
  </w:style>
  <w:style w:type="character" w:customStyle="1" w:styleId="Heading1Char">
    <w:name w:val="Heading 1 Char"/>
    <w:basedOn w:val="DefaultParagraphFont"/>
    <w:link w:val="Heading1"/>
    <w:rsid w:val="00464AC1"/>
    <w:rPr>
      <w:rFonts w:ascii="Futura Book" w:hAnsi="Futura Book" w:cs="Arial"/>
      <w:b/>
      <w:bCs/>
      <w:color w:val="00CCFF"/>
      <w:kern w:val="32"/>
      <w:sz w:val="32"/>
      <w:szCs w:val="32"/>
    </w:rPr>
  </w:style>
  <w:style w:type="character" w:customStyle="1" w:styleId="Heading2Char">
    <w:name w:val="Heading 2 Char"/>
    <w:basedOn w:val="DefaultParagraphFont"/>
    <w:link w:val="Heading2"/>
    <w:rsid w:val="00464AC1"/>
    <w:rPr>
      <w:rFonts w:ascii="Futura Book" w:hAnsi="Futura Book" w:cs="Arial"/>
      <w:b/>
      <w:bCs/>
      <w:iCs/>
      <w:color w:val="00CCFF"/>
      <w:sz w:val="28"/>
      <w:szCs w:val="28"/>
    </w:rPr>
  </w:style>
  <w:style w:type="character" w:customStyle="1" w:styleId="Heading3Char">
    <w:name w:val="Heading 3 Char"/>
    <w:basedOn w:val="DefaultParagraphFont"/>
    <w:link w:val="Heading3"/>
    <w:rsid w:val="00464AC1"/>
    <w:rPr>
      <w:rFonts w:ascii="Futura Book" w:hAnsi="Futura Book" w:cs="Arial"/>
      <w:bCs/>
      <w:sz w:val="26"/>
      <w:szCs w:val="26"/>
    </w:rPr>
  </w:style>
  <w:style w:type="character" w:customStyle="1" w:styleId="Heading5Char">
    <w:name w:val="Heading 5 Char"/>
    <w:basedOn w:val="DefaultParagraphFont"/>
    <w:link w:val="Heading5"/>
    <w:rsid w:val="00464AC1"/>
    <w:rPr>
      <w:rFonts w:ascii="Arial" w:hAnsi="Arial"/>
      <w:b/>
      <w:bCs/>
      <w:i/>
      <w:iCs/>
      <w:sz w:val="26"/>
      <w:szCs w:val="26"/>
    </w:rPr>
  </w:style>
  <w:style w:type="character" w:customStyle="1" w:styleId="Heading6Char">
    <w:name w:val="Heading 6 Char"/>
    <w:basedOn w:val="DefaultParagraphFont"/>
    <w:link w:val="Heading6"/>
    <w:rsid w:val="00464AC1"/>
    <w:rPr>
      <w:b/>
      <w:bCs/>
      <w:sz w:val="22"/>
      <w:szCs w:val="22"/>
    </w:rPr>
  </w:style>
  <w:style w:type="character" w:customStyle="1" w:styleId="Heading7Char">
    <w:name w:val="Heading 7 Char"/>
    <w:basedOn w:val="DefaultParagraphFont"/>
    <w:link w:val="Heading7"/>
    <w:rsid w:val="00464AC1"/>
    <w:rPr>
      <w:sz w:val="24"/>
      <w:szCs w:val="24"/>
    </w:rPr>
  </w:style>
  <w:style w:type="character" w:customStyle="1" w:styleId="Heading8Char">
    <w:name w:val="Heading 8 Char"/>
    <w:basedOn w:val="DefaultParagraphFont"/>
    <w:link w:val="Heading8"/>
    <w:rsid w:val="00464AC1"/>
    <w:rPr>
      <w:i/>
      <w:iCs/>
      <w:sz w:val="24"/>
      <w:szCs w:val="24"/>
    </w:rPr>
  </w:style>
  <w:style w:type="character" w:customStyle="1" w:styleId="Heading9Char">
    <w:name w:val="Heading 9 Char"/>
    <w:basedOn w:val="DefaultParagraphFont"/>
    <w:link w:val="Heading9"/>
    <w:rsid w:val="00464AC1"/>
    <w:rPr>
      <w:rFonts w:ascii="Arial" w:hAnsi="Arial" w:cs="Arial"/>
      <w:sz w:val="22"/>
      <w:szCs w:val="22"/>
    </w:rPr>
  </w:style>
  <w:style w:type="paragraph" w:customStyle="1" w:styleId="CharCharCharChar">
    <w:name w:val="Char Char Char Char"/>
    <w:basedOn w:val="Normal"/>
    <w:rsid w:val="00464AC1"/>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084575"/>
    <w:rPr>
      <w:color w:val="0000FF"/>
      <w:u w:val="single"/>
    </w:rPr>
  </w:style>
  <w:style w:type="paragraph" w:styleId="TOC1">
    <w:name w:val="toc 1"/>
    <w:basedOn w:val="Normal"/>
    <w:next w:val="Normal"/>
    <w:autoRedefine/>
    <w:uiPriority w:val="39"/>
    <w:rsid w:val="00084575"/>
    <w:pPr>
      <w:tabs>
        <w:tab w:val="right" w:leader="dot" w:pos="9000"/>
      </w:tabs>
      <w:spacing w:after="120" w:line="280" w:lineRule="atLeast"/>
      <w:ind w:left="540" w:right="1646" w:hanging="540"/>
    </w:pPr>
    <w:rPr>
      <w:rFonts w:ascii="Futura Book" w:hAnsi="Futura Book"/>
      <w:noProof/>
      <w:color w:val="000080"/>
      <w:sz w:val="22"/>
    </w:rPr>
  </w:style>
  <w:style w:type="paragraph" w:styleId="TOC2">
    <w:name w:val="toc 2"/>
    <w:basedOn w:val="Normal"/>
    <w:next w:val="Normal"/>
    <w:autoRedefine/>
    <w:uiPriority w:val="39"/>
    <w:rsid w:val="00084575"/>
    <w:pPr>
      <w:tabs>
        <w:tab w:val="left" w:pos="1440"/>
        <w:tab w:val="right" w:leader="dot" w:pos="9000"/>
      </w:tabs>
      <w:spacing w:after="120" w:line="280" w:lineRule="atLeast"/>
      <w:ind w:left="540" w:right="1646"/>
    </w:pPr>
    <w:rPr>
      <w:rFonts w:ascii="Futura Book" w:hAnsi="Futura Book"/>
      <w:noProof/>
      <w:color w:val="000080"/>
      <w:sz w:val="22"/>
    </w:rPr>
  </w:style>
  <w:style w:type="paragraph" w:styleId="Title">
    <w:name w:val="Title"/>
    <w:basedOn w:val="Normal"/>
    <w:link w:val="TitleChar"/>
    <w:qFormat/>
    <w:rsid w:val="00084575"/>
    <w:pPr>
      <w:spacing w:before="240" w:after="60" w:line="280" w:lineRule="atLeast"/>
      <w:outlineLvl w:val="0"/>
    </w:pPr>
    <w:rPr>
      <w:rFonts w:ascii="Futura Book" w:hAnsi="Futura Book" w:cs="Arial"/>
      <w:b/>
      <w:bCs/>
      <w:kern w:val="28"/>
      <w:sz w:val="32"/>
      <w:szCs w:val="32"/>
    </w:rPr>
  </w:style>
  <w:style w:type="character" w:customStyle="1" w:styleId="TitleChar">
    <w:name w:val="Title Char"/>
    <w:basedOn w:val="DefaultParagraphFont"/>
    <w:link w:val="Title"/>
    <w:rsid w:val="00084575"/>
    <w:rPr>
      <w:rFonts w:ascii="Futura Book" w:hAnsi="Futura Book" w:cs="Arial"/>
      <w:b/>
      <w:bCs/>
      <w:kern w:val="28"/>
      <w:sz w:val="32"/>
      <w:szCs w:val="32"/>
    </w:rPr>
  </w:style>
  <w:style w:type="paragraph" w:customStyle="1" w:styleId="CharCharCharChar1">
    <w:name w:val="Char Char Char Char1"/>
    <w:basedOn w:val="Normal"/>
    <w:rsid w:val="00084575"/>
    <w:pPr>
      <w:spacing w:after="160" w:line="240" w:lineRule="exact"/>
    </w:pPr>
    <w:rPr>
      <w:rFonts w:ascii="Verdana" w:hAnsi="Verdana"/>
      <w:sz w:val="20"/>
      <w:szCs w:val="20"/>
      <w:lang w:val="en-US" w:eastAsia="en-US"/>
    </w:rPr>
  </w:style>
  <w:style w:type="character" w:styleId="PageNumber">
    <w:name w:val="page number"/>
    <w:basedOn w:val="DefaultParagraphFont"/>
    <w:semiHidden/>
    <w:unhideWhenUsed/>
    <w:rsid w:val="004D2DD3"/>
  </w:style>
  <w:style w:type="paragraph" w:customStyle="1" w:styleId="Default">
    <w:name w:val="Default"/>
    <w:rsid w:val="004D2D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2018">
      <w:bodyDiv w:val="1"/>
      <w:marLeft w:val="0"/>
      <w:marRight w:val="0"/>
      <w:marTop w:val="0"/>
      <w:marBottom w:val="0"/>
      <w:divBdr>
        <w:top w:val="none" w:sz="0" w:space="0" w:color="auto"/>
        <w:left w:val="none" w:sz="0" w:space="0" w:color="auto"/>
        <w:bottom w:val="none" w:sz="0" w:space="0" w:color="auto"/>
        <w:right w:val="none" w:sz="0" w:space="0" w:color="auto"/>
      </w:divBdr>
    </w:div>
    <w:div w:id="1197042690">
      <w:bodyDiv w:val="1"/>
      <w:marLeft w:val="0"/>
      <w:marRight w:val="0"/>
      <w:marTop w:val="0"/>
      <w:marBottom w:val="0"/>
      <w:divBdr>
        <w:top w:val="none" w:sz="0" w:space="0" w:color="auto"/>
        <w:left w:val="none" w:sz="0" w:space="0" w:color="auto"/>
        <w:bottom w:val="none" w:sz="0" w:space="0" w:color="auto"/>
        <w:right w:val="none" w:sz="0" w:space="0" w:color="auto"/>
      </w:divBdr>
    </w:div>
    <w:div w:id="2083721317">
      <w:bodyDiv w:val="1"/>
      <w:marLeft w:val="0"/>
      <w:marRight w:val="0"/>
      <w:marTop w:val="0"/>
      <w:marBottom w:val="150"/>
      <w:divBdr>
        <w:top w:val="none" w:sz="0" w:space="0" w:color="auto"/>
        <w:left w:val="none" w:sz="0" w:space="0" w:color="auto"/>
        <w:bottom w:val="none" w:sz="0" w:space="0" w:color="auto"/>
        <w:right w:val="none" w:sz="0" w:space="0" w:color="auto"/>
      </w:divBdr>
      <w:divsChild>
        <w:div w:id="99490167">
          <w:marLeft w:val="0"/>
          <w:marRight w:val="0"/>
          <w:marTop w:val="0"/>
          <w:marBottom w:val="0"/>
          <w:divBdr>
            <w:top w:val="none" w:sz="0" w:space="0" w:color="auto"/>
            <w:left w:val="none" w:sz="0" w:space="0" w:color="auto"/>
            <w:bottom w:val="none" w:sz="0" w:space="0" w:color="auto"/>
            <w:right w:val="none" w:sz="0" w:space="0" w:color="auto"/>
          </w:divBdr>
          <w:divsChild>
            <w:div w:id="2007636160">
              <w:marLeft w:val="0"/>
              <w:marRight w:val="0"/>
              <w:marTop w:val="0"/>
              <w:marBottom w:val="0"/>
              <w:divBdr>
                <w:top w:val="none" w:sz="0" w:space="0" w:color="auto"/>
                <w:left w:val="none" w:sz="0" w:space="0" w:color="auto"/>
                <w:bottom w:val="none" w:sz="0" w:space="0" w:color="auto"/>
                <w:right w:val="none" w:sz="0" w:space="0" w:color="auto"/>
              </w:divBdr>
              <w:divsChild>
                <w:div w:id="2022008062">
                  <w:marLeft w:val="0"/>
                  <w:marRight w:val="0"/>
                  <w:marTop w:val="0"/>
                  <w:marBottom w:val="0"/>
                  <w:divBdr>
                    <w:top w:val="none" w:sz="0" w:space="0" w:color="auto"/>
                    <w:left w:val="none" w:sz="0" w:space="0" w:color="auto"/>
                    <w:bottom w:val="none" w:sz="0" w:space="0" w:color="auto"/>
                    <w:right w:val="none" w:sz="0" w:space="0" w:color="auto"/>
                  </w:divBdr>
                  <w:divsChild>
                    <w:div w:id="648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co.gov.uk/en/travelling-and-living-overseas/things-go-wrong/forced-marria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F035-AF68-4298-94BC-FF505EA3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8223</Words>
  <Characters>44063</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The Isle Of Wight College</Company>
  <LinksUpToDate>false</LinksUpToDate>
  <CharactersWithSpaces>52182</CharactersWithSpaces>
  <SharedDoc>false</SharedDoc>
  <HLinks>
    <vt:vector size="6" baseType="variant">
      <vt:variant>
        <vt:i4>4063292</vt:i4>
      </vt:variant>
      <vt:variant>
        <vt:i4>0</vt:i4>
      </vt:variant>
      <vt:variant>
        <vt:i4>0</vt:i4>
      </vt:variant>
      <vt:variant>
        <vt:i4>5</vt:i4>
      </vt:variant>
      <vt:variant>
        <vt:lpwstr>http://www.fco.gov.uk/en/travelling-and-living-overseas/things-go-wrong/forced-marriage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Jo Cattermole</cp:lastModifiedBy>
  <cp:revision>3</cp:revision>
  <cp:lastPrinted>2011-02-25T09:18:00Z</cp:lastPrinted>
  <dcterms:created xsi:type="dcterms:W3CDTF">2019-01-15T14:11:00Z</dcterms:created>
  <dcterms:modified xsi:type="dcterms:W3CDTF">2019-01-18T09:32:00Z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